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15" w:type="dxa"/>
        <w:tblLayout w:type="fixed"/>
        <w:tblLook w:val="04A0" w:firstRow="1" w:lastRow="0" w:firstColumn="1" w:lastColumn="0" w:noHBand="0" w:noVBand="1"/>
      </w:tblPr>
      <w:tblGrid>
        <w:gridCol w:w="2641"/>
        <w:gridCol w:w="5009"/>
        <w:gridCol w:w="6565"/>
      </w:tblGrid>
      <w:tr w:rsidR="003C4AAA" w:rsidRPr="00B64F53" w14:paraId="6CEE9C73" w14:textId="7DAAFCC1" w:rsidTr="019FC838">
        <w:tc>
          <w:tcPr>
            <w:tcW w:w="2641" w:type="dxa"/>
          </w:tcPr>
          <w:p w14:paraId="094FEB33" w14:textId="3F74FA7F" w:rsidR="003C4AAA" w:rsidRPr="00B64F53" w:rsidRDefault="003C4AAA" w:rsidP="6486B562">
            <w:pPr>
              <w:rPr>
                <w:rFonts w:ascii="Times New Roman" w:eastAsia="Times New Roman" w:hAnsi="Times New Roman" w:cs="Times New Roman"/>
                <w:b/>
                <w:bCs/>
                <w:color w:val="000000" w:themeColor="text1"/>
                <w:lang w:val="lt-LT"/>
              </w:rPr>
            </w:pPr>
            <w:r w:rsidRPr="00B64F53">
              <w:rPr>
                <w:rFonts w:ascii="Times New Roman" w:eastAsia="Times New Roman" w:hAnsi="Times New Roman" w:cs="Times New Roman"/>
                <w:b/>
                <w:bCs/>
                <w:color w:val="000000" w:themeColor="text1"/>
                <w:lang w:val="lt-LT"/>
              </w:rPr>
              <w:t>Tema</w:t>
            </w:r>
          </w:p>
        </w:tc>
        <w:tc>
          <w:tcPr>
            <w:tcW w:w="11574" w:type="dxa"/>
            <w:gridSpan w:val="2"/>
          </w:tcPr>
          <w:p w14:paraId="23AF746C" w14:textId="2AC8FA3A" w:rsidR="003C4AAA" w:rsidRPr="00B64F53" w:rsidRDefault="00127AE0" w:rsidP="00B64F53">
            <w:pPr>
              <w:jc w:val="both"/>
              <w:rPr>
                <w:rFonts w:ascii="Times New Roman" w:eastAsia="Times New Roman" w:hAnsi="Times New Roman" w:cs="Times New Roman"/>
                <w:color w:val="767171" w:themeColor="background2" w:themeShade="80"/>
                <w:lang w:val="lt-LT"/>
              </w:rPr>
            </w:pPr>
            <w:r w:rsidRPr="00B64F53">
              <w:rPr>
                <w:rFonts w:ascii="Times New Roman" w:eastAsia="Times New Roman" w:hAnsi="Times New Roman" w:cs="Times New Roman"/>
                <w:color w:val="000000" w:themeColor="text1"/>
                <w:lang w:val="lt-LT"/>
              </w:rPr>
              <w:t>Burnos higiena.</w:t>
            </w:r>
          </w:p>
        </w:tc>
      </w:tr>
      <w:tr w:rsidR="003C4AAA" w:rsidRPr="00B64F53" w14:paraId="1F72A399" w14:textId="1D1213E6" w:rsidTr="019FC838">
        <w:tc>
          <w:tcPr>
            <w:tcW w:w="2641" w:type="dxa"/>
          </w:tcPr>
          <w:p w14:paraId="1DFE592C" w14:textId="187710F8" w:rsidR="003C4AAA" w:rsidRPr="00B64F53" w:rsidRDefault="003C4AAA" w:rsidP="6486B562">
            <w:pPr>
              <w:rPr>
                <w:rFonts w:ascii="Times New Roman" w:eastAsia="Times New Roman" w:hAnsi="Times New Roman" w:cs="Times New Roman"/>
                <w:i/>
                <w:iCs/>
                <w:color w:val="000000" w:themeColor="text1"/>
                <w:lang w:val="lt-LT"/>
              </w:rPr>
            </w:pPr>
            <w:r w:rsidRPr="00B64F53">
              <w:rPr>
                <w:rFonts w:ascii="Times New Roman" w:eastAsia="Times New Roman" w:hAnsi="Times New Roman" w:cs="Times New Roman"/>
                <w:b/>
                <w:bCs/>
                <w:color w:val="000000" w:themeColor="text1"/>
                <w:lang w:val="lt-LT"/>
              </w:rPr>
              <w:t>Pamokos idėja</w:t>
            </w:r>
          </w:p>
        </w:tc>
        <w:tc>
          <w:tcPr>
            <w:tcW w:w="11574" w:type="dxa"/>
            <w:gridSpan w:val="2"/>
          </w:tcPr>
          <w:p w14:paraId="59922F07" w14:textId="395904F9" w:rsidR="003C4AAA" w:rsidRPr="00B64F53" w:rsidRDefault="00CD1FDE" w:rsidP="00B64F53">
            <w:pPr>
              <w:jc w:val="both"/>
              <w:rPr>
                <w:rFonts w:ascii="Times New Roman" w:eastAsia="Times New Roman" w:hAnsi="Times New Roman" w:cs="Times New Roman"/>
                <w:i/>
                <w:iCs/>
                <w:color w:val="767171" w:themeColor="background2" w:themeShade="80"/>
                <w:lang w:val="lt-LT"/>
              </w:rPr>
            </w:pPr>
            <w:r w:rsidRPr="00B64F53">
              <w:rPr>
                <w:rFonts w:ascii="Times New Roman" w:eastAsia="Times New Roman" w:hAnsi="Times New Roman" w:cs="Times New Roman"/>
                <w:color w:val="000000" w:themeColor="text1"/>
                <w:lang w:val="lt-LT"/>
              </w:rPr>
              <w:t>Dažnai paaugliai netaisyklingai ir nepakankamai prižiūri dantis, turi per mažai žinių apie burnos higienos svarbą</w:t>
            </w:r>
            <w:r w:rsidR="005C12B2" w:rsidRPr="00B64F53">
              <w:rPr>
                <w:rFonts w:ascii="Times New Roman" w:eastAsia="Times New Roman" w:hAnsi="Times New Roman" w:cs="Times New Roman"/>
                <w:color w:val="000000" w:themeColor="text1"/>
                <w:lang w:val="lt-LT"/>
              </w:rPr>
              <w:t xml:space="preserve">. </w:t>
            </w:r>
            <w:r w:rsidR="00003242" w:rsidRPr="00B64F53">
              <w:rPr>
                <w:rFonts w:ascii="Times New Roman" w:eastAsia="Times New Roman" w:hAnsi="Times New Roman" w:cs="Times New Roman"/>
                <w:color w:val="000000" w:themeColor="text1"/>
                <w:lang w:val="lt-LT"/>
              </w:rPr>
              <w:t xml:space="preserve">Atsižvelgiant į </w:t>
            </w:r>
            <w:hyperlink r:id="rId7">
              <w:r w:rsidR="00003242" w:rsidRPr="00B64F53">
                <w:rPr>
                  <w:rStyle w:val="Hyperlink"/>
                  <w:rFonts w:ascii="Times New Roman" w:eastAsia="Times New Roman" w:hAnsi="Times New Roman" w:cs="Times New Roman"/>
                  <w:lang w:val="lt-LT"/>
                </w:rPr>
                <w:t>gyvenimo įgūdžių bendrąją programą</w:t>
              </w:r>
            </w:hyperlink>
            <w:r w:rsidR="00003242" w:rsidRPr="00B64F53">
              <w:rPr>
                <w:rFonts w:ascii="Times New Roman" w:eastAsia="Times New Roman" w:hAnsi="Times New Roman" w:cs="Times New Roman"/>
                <w:color w:val="000000" w:themeColor="text1"/>
                <w:lang w:val="lt-LT"/>
              </w:rPr>
              <w:t xml:space="preserve"> </w:t>
            </w:r>
            <w:r w:rsidR="00003242" w:rsidRPr="00B64F53">
              <w:rPr>
                <w:rFonts w:ascii="Times New Roman" w:eastAsia="Times New Roman" w:hAnsi="Times New Roman" w:cs="Times New Roman"/>
                <w:lang w:val="lt-LT"/>
              </w:rPr>
              <w:t xml:space="preserve">5 klasės mokiniai </w:t>
            </w:r>
            <w:r w:rsidR="003A7535" w:rsidRPr="00B64F53">
              <w:rPr>
                <w:rFonts w:ascii="Times New Roman" w:eastAsia="Times New Roman" w:hAnsi="Times New Roman" w:cs="Times New Roman"/>
                <w:lang w:val="lt-LT"/>
              </w:rPr>
              <w:t xml:space="preserve">turi </w:t>
            </w:r>
            <w:r w:rsidR="7335230F" w:rsidRPr="00B64F53">
              <w:rPr>
                <w:rFonts w:ascii="Times New Roman" w:eastAsia="Times New Roman" w:hAnsi="Times New Roman" w:cs="Times New Roman"/>
                <w:lang w:val="lt-LT"/>
              </w:rPr>
              <w:t>a</w:t>
            </w:r>
            <w:r w:rsidR="7335230F" w:rsidRPr="00B64F53">
              <w:rPr>
                <w:rFonts w:ascii="Times New Roman" w:eastAsia="Times New Roman" w:hAnsi="Times New Roman" w:cs="Times New Roman"/>
                <w:color w:val="000000" w:themeColor="text1"/>
                <w:lang w:val="lt-LT"/>
              </w:rPr>
              <w:t>kcentuoti sveikos gyvensenos paauglystėje svarbą.</w:t>
            </w:r>
          </w:p>
        </w:tc>
      </w:tr>
      <w:tr w:rsidR="003C4AAA" w:rsidRPr="00B64F53" w14:paraId="36B56519" w14:textId="5822FC87" w:rsidTr="019FC838">
        <w:tc>
          <w:tcPr>
            <w:tcW w:w="2641" w:type="dxa"/>
          </w:tcPr>
          <w:p w14:paraId="0C913F2D" w14:textId="59BD3601" w:rsidR="003C4AAA" w:rsidRPr="00B64F53" w:rsidRDefault="003C4AAA"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b/>
                <w:bCs/>
                <w:color w:val="000000" w:themeColor="text1"/>
                <w:lang w:val="lt-LT"/>
              </w:rPr>
              <w:t>Sąvokos</w:t>
            </w:r>
          </w:p>
        </w:tc>
        <w:tc>
          <w:tcPr>
            <w:tcW w:w="11574" w:type="dxa"/>
            <w:gridSpan w:val="2"/>
          </w:tcPr>
          <w:p w14:paraId="66EFE15F" w14:textId="4BE46E73" w:rsidR="003C4AAA" w:rsidRPr="00B64F53" w:rsidRDefault="00EF3054" w:rsidP="00B64F53">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b/>
                <w:bCs/>
                <w:color w:val="000000" w:themeColor="text1"/>
                <w:lang w:val="lt-LT"/>
              </w:rPr>
              <w:t>Dantų ėduonis</w:t>
            </w:r>
            <w:r w:rsidR="003C4AAA" w:rsidRPr="00B64F53">
              <w:rPr>
                <w:rFonts w:ascii="Times New Roman" w:eastAsia="Times New Roman" w:hAnsi="Times New Roman" w:cs="Times New Roman"/>
                <w:color w:val="000000" w:themeColor="text1"/>
                <w:lang w:val="lt-LT"/>
              </w:rPr>
              <w:t xml:space="preserve"> –  tai </w:t>
            </w:r>
            <w:r w:rsidRPr="00B64F53">
              <w:rPr>
                <w:rFonts w:ascii="Times New Roman" w:eastAsia="Times New Roman" w:hAnsi="Times New Roman" w:cs="Times New Roman"/>
                <w:color w:val="000000" w:themeColor="text1"/>
                <w:lang w:val="lt-LT"/>
              </w:rPr>
              <w:t>lėtin</w:t>
            </w:r>
            <w:r w:rsidR="00EB6241" w:rsidRPr="00B64F53">
              <w:rPr>
                <w:rFonts w:ascii="Times New Roman" w:eastAsia="Times New Roman" w:hAnsi="Times New Roman" w:cs="Times New Roman"/>
                <w:color w:val="000000" w:themeColor="text1"/>
                <w:lang w:val="lt-LT"/>
              </w:rPr>
              <w:t>is</w:t>
            </w:r>
            <w:r w:rsidRPr="00B64F53">
              <w:rPr>
                <w:rFonts w:ascii="Times New Roman" w:eastAsia="Times New Roman" w:hAnsi="Times New Roman" w:cs="Times New Roman"/>
                <w:color w:val="000000" w:themeColor="text1"/>
                <w:lang w:val="lt-LT"/>
              </w:rPr>
              <w:t>, infekcinė</w:t>
            </w:r>
            <w:r w:rsidR="008F28FC" w:rsidRPr="00B64F53">
              <w:rPr>
                <w:rFonts w:ascii="Times New Roman" w:eastAsia="Times New Roman" w:hAnsi="Times New Roman" w:cs="Times New Roman"/>
                <w:color w:val="000000" w:themeColor="text1"/>
                <w:lang w:val="lt-LT"/>
              </w:rPr>
              <w:t>s kilmės kietųjų danties audinių pažeidimas, kuriam progresuojant vystosi kietųjų audinių</w:t>
            </w:r>
            <w:r w:rsidR="000348B2" w:rsidRPr="00B64F53">
              <w:rPr>
                <w:rFonts w:ascii="Times New Roman" w:eastAsia="Times New Roman" w:hAnsi="Times New Roman" w:cs="Times New Roman"/>
                <w:color w:val="000000" w:themeColor="text1"/>
                <w:lang w:val="lt-LT"/>
              </w:rPr>
              <w:t xml:space="preserve"> </w:t>
            </w:r>
            <w:r w:rsidR="008F28FC" w:rsidRPr="00B64F53">
              <w:rPr>
                <w:rFonts w:ascii="Times New Roman" w:eastAsia="Times New Roman" w:hAnsi="Times New Roman" w:cs="Times New Roman"/>
                <w:color w:val="000000" w:themeColor="text1"/>
                <w:lang w:val="lt-LT"/>
              </w:rPr>
              <w:t>irimas.</w:t>
            </w:r>
          </w:p>
          <w:p w14:paraId="1BA5ECAE" w14:textId="4F215580" w:rsidR="003C4AAA" w:rsidRPr="00B64F53" w:rsidRDefault="008F28FC" w:rsidP="00B64F53">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b/>
                <w:bCs/>
                <w:color w:val="000000" w:themeColor="text1"/>
                <w:lang w:val="lt-LT"/>
              </w:rPr>
              <w:t xml:space="preserve">Emalis </w:t>
            </w:r>
            <w:r w:rsidR="003C4AAA" w:rsidRPr="00B64F53">
              <w:rPr>
                <w:rFonts w:ascii="Times New Roman" w:eastAsia="Times New Roman" w:hAnsi="Times New Roman" w:cs="Times New Roman"/>
                <w:color w:val="000000" w:themeColor="text1"/>
                <w:lang w:val="lt-LT"/>
              </w:rPr>
              <w:t xml:space="preserve">–  </w:t>
            </w:r>
            <w:r w:rsidRPr="00B64F53">
              <w:rPr>
                <w:rFonts w:ascii="Times New Roman" w:eastAsia="Times New Roman" w:hAnsi="Times New Roman" w:cs="Times New Roman"/>
                <w:color w:val="000000" w:themeColor="text1"/>
                <w:lang w:val="lt-LT"/>
              </w:rPr>
              <w:t>išorinis, kiečiausias danties sluoksnis.</w:t>
            </w:r>
          </w:p>
          <w:p w14:paraId="513EB0D7" w14:textId="56B04BFB" w:rsidR="008F28FC" w:rsidRPr="00B64F53" w:rsidRDefault="008F28FC" w:rsidP="00B64F53">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b/>
                <w:bCs/>
                <w:color w:val="000000" w:themeColor="text1"/>
                <w:lang w:val="lt-LT"/>
              </w:rPr>
              <w:t xml:space="preserve">Fluoridas </w:t>
            </w:r>
            <w:r w:rsidRPr="00B64F53">
              <w:rPr>
                <w:rFonts w:ascii="Times New Roman" w:eastAsia="Times New Roman" w:hAnsi="Times New Roman" w:cs="Times New Roman"/>
                <w:color w:val="000000" w:themeColor="text1"/>
                <w:lang w:val="lt-LT"/>
              </w:rPr>
              <w:t xml:space="preserve">– itin svarbi cheminė medžiaga, siekiant dantis apsaugoti nuo ėduonies bei </w:t>
            </w:r>
            <w:r w:rsidR="000348B2" w:rsidRPr="00B64F53">
              <w:rPr>
                <w:rFonts w:ascii="Times New Roman" w:eastAsia="Times New Roman" w:hAnsi="Times New Roman" w:cs="Times New Roman"/>
                <w:color w:val="000000" w:themeColor="text1"/>
                <w:lang w:val="lt-LT"/>
              </w:rPr>
              <w:t>sustabdyti</w:t>
            </w:r>
            <w:r w:rsidRPr="00B64F53">
              <w:rPr>
                <w:rFonts w:ascii="Times New Roman" w:eastAsia="Times New Roman" w:hAnsi="Times New Roman" w:cs="Times New Roman"/>
                <w:color w:val="000000" w:themeColor="text1"/>
                <w:lang w:val="lt-LT"/>
              </w:rPr>
              <w:t xml:space="preserve"> ėduonį ankstyvose  stadijose. </w:t>
            </w:r>
          </w:p>
        </w:tc>
      </w:tr>
      <w:tr w:rsidR="00003242" w:rsidRPr="00B64F53" w14:paraId="79800255" w14:textId="6D131439" w:rsidTr="019FC838">
        <w:tc>
          <w:tcPr>
            <w:tcW w:w="2641" w:type="dxa"/>
          </w:tcPr>
          <w:p w14:paraId="240D982F" w14:textId="278FD68F" w:rsidR="00003242" w:rsidRPr="00B64F53" w:rsidRDefault="00003242"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b/>
                <w:bCs/>
                <w:color w:val="000000" w:themeColor="text1"/>
                <w:lang w:val="lt-LT"/>
              </w:rPr>
              <w:t>Įgūdžiai</w:t>
            </w:r>
          </w:p>
        </w:tc>
        <w:tc>
          <w:tcPr>
            <w:tcW w:w="11574" w:type="dxa"/>
            <w:gridSpan w:val="2"/>
          </w:tcPr>
          <w:p w14:paraId="661B7657" w14:textId="77777777" w:rsidR="00003242" w:rsidRPr="00B64F53" w:rsidRDefault="00003242" w:rsidP="00B64F53">
            <w:pPr>
              <w:pStyle w:val="NormalWeb"/>
              <w:spacing w:before="0" w:beforeAutospacing="0" w:after="0" w:afterAutospacing="0"/>
              <w:jc w:val="both"/>
              <w:rPr>
                <w:lang w:val="lt-LT"/>
              </w:rPr>
            </w:pPr>
            <w:r w:rsidRPr="00B64F53">
              <w:rPr>
                <w:lang w:val="lt-LT"/>
              </w:rPr>
              <w:t xml:space="preserve">Atsižvelgiant į </w:t>
            </w:r>
            <w:hyperlink r:id="rId8">
              <w:r w:rsidRPr="00B64F53">
                <w:rPr>
                  <w:rStyle w:val="Hyperlink"/>
                  <w:lang w:val="lt-LT"/>
                </w:rPr>
                <w:t>socialinės, emocinės ir sveikos gyvensenos kompetencijos raidos aprašą</w:t>
              </w:r>
            </w:hyperlink>
            <w:r w:rsidRPr="00B64F53">
              <w:rPr>
                <w:lang w:val="lt-LT"/>
              </w:rPr>
              <w:t>:</w:t>
            </w:r>
          </w:p>
          <w:p w14:paraId="4697CF3B" w14:textId="77777777" w:rsidR="00003242" w:rsidRPr="00B64F53" w:rsidRDefault="00003242" w:rsidP="00B64F53">
            <w:pPr>
              <w:pStyle w:val="NormalWeb"/>
              <w:numPr>
                <w:ilvl w:val="0"/>
                <w:numId w:val="26"/>
              </w:numPr>
              <w:spacing w:before="0" w:beforeAutospacing="0" w:after="0" w:afterAutospacing="0"/>
              <w:ind w:left="723"/>
              <w:jc w:val="both"/>
              <w:rPr>
                <w:lang w:val="lt-LT"/>
              </w:rPr>
            </w:pPr>
            <w:r w:rsidRPr="00B64F53">
              <w:rPr>
                <w:lang w:val="lt-LT"/>
              </w:rPr>
              <w:t>priimti sprendimus atsižvelgiant į saugumo, etinius ir visuomeninius veiksnius;</w:t>
            </w:r>
          </w:p>
          <w:p w14:paraId="224A313B" w14:textId="77777777" w:rsidR="00003242" w:rsidRPr="00B64F53" w:rsidRDefault="00003242" w:rsidP="00B64F53">
            <w:pPr>
              <w:pStyle w:val="NormalWeb"/>
              <w:numPr>
                <w:ilvl w:val="0"/>
                <w:numId w:val="26"/>
              </w:numPr>
              <w:spacing w:before="0" w:beforeAutospacing="0" w:after="0" w:afterAutospacing="0"/>
              <w:ind w:left="723"/>
              <w:jc w:val="both"/>
              <w:rPr>
                <w:lang w:val="lt-LT"/>
              </w:rPr>
            </w:pPr>
            <w:r w:rsidRPr="00B64F53">
              <w:rPr>
                <w:lang w:val="lt-LT"/>
              </w:rPr>
              <w:t>kasdienėse akademinėse ir socialinėse situacijose taikyti atsakingų sprendimų priėmimo įgūdžius;</w:t>
            </w:r>
          </w:p>
          <w:p w14:paraId="0FFBD309" w14:textId="2C7F14B5" w:rsidR="00003242" w:rsidRPr="00B64F53" w:rsidRDefault="00003242" w:rsidP="00B64F53">
            <w:pPr>
              <w:pStyle w:val="NormalWeb"/>
              <w:numPr>
                <w:ilvl w:val="0"/>
                <w:numId w:val="26"/>
              </w:numPr>
              <w:spacing w:before="0" w:beforeAutospacing="0" w:after="0" w:afterAutospacing="0"/>
              <w:ind w:left="723"/>
              <w:jc w:val="both"/>
              <w:rPr>
                <w:lang w:val="lt-LT"/>
              </w:rPr>
            </w:pPr>
            <w:r w:rsidRPr="00B64F53">
              <w:rPr>
                <w:lang w:val="lt-LT"/>
              </w:rPr>
              <w:t>vertinti sveikatą kaip vieną iš esminių vertybių, lemiančių asmens ir visuomenės gerovę bei gyvenimo kokybę.</w:t>
            </w:r>
          </w:p>
        </w:tc>
      </w:tr>
      <w:tr w:rsidR="003C4AAA" w:rsidRPr="00B64F53" w14:paraId="6CBF3F23" w14:textId="4ADBAB5A" w:rsidTr="019FC838">
        <w:tc>
          <w:tcPr>
            <w:tcW w:w="2641" w:type="dxa"/>
          </w:tcPr>
          <w:p w14:paraId="24F25102" w14:textId="7E612D07" w:rsidR="003C4AAA" w:rsidRPr="00B64F53" w:rsidRDefault="003C4AAA"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b/>
                <w:bCs/>
                <w:color w:val="000000" w:themeColor="text1"/>
                <w:lang w:val="lt-LT"/>
              </w:rPr>
              <w:t>Tikslas</w:t>
            </w:r>
          </w:p>
        </w:tc>
        <w:tc>
          <w:tcPr>
            <w:tcW w:w="11574" w:type="dxa"/>
            <w:gridSpan w:val="2"/>
          </w:tcPr>
          <w:p w14:paraId="6849868A" w14:textId="35B491D7" w:rsidR="003C4AAA" w:rsidRPr="00B64F53" w:rsidRDefault="463E9B02" w:rsidP="00B64F53">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Ugdyti mokinių gebėjimus, rūpintis savo burnos higiena.</w:t>
            </w:r>
          </w:p>
        </w:tc>
      </w:tr>
      <w:tr w:rsidR="003C4AAA" w:rsidRPr="00B64F53" w14:paraId="1791F531" w14:textId="67BB5D15" w:rsidTr="019FC838">
        <w:tc>
          <w:tcPr>
            <w:tcW w:w="2641" w:type="dxa"/>
          </w:tcPr>
          <w:p w14:paraId="3928F885" w14:textId="7F9050B1" w:rsidR="003C4AAA" w:rsidRPr="00B64F53" w:rsidRDefault="003C4AAA"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b/>
                <w:bCs/>
                <w:color w:val="000000" w:themeColor="text1"/>
                <w:lang w:val="lt-LT"/>
              </w:rPr>
              <w:t>Uždaviniai</w:t>
            </w:r>
          </w:p>
        </w:tc>
        <w:tc>
          <w:tcPr>
            <w:tcW w:w="11574" w:type="dxa"/>
            <w:gridSpan w:val="2"/>
          </w:tcPr>
          <w:p w14:paraId="1D32EC55" w14:textId="0F7E970D" w:rsidR="003C4AAA" w:rsidRPr="00B64F53" w:rsidRDefault="4F4D2DE9" w:rsidP="00B64F53">
            <w:pPr>
              <w:pStyle w:val="ListParagraph"/>
              <w:numPr>
                <w:ilvl w:val="0"/>
                <w:numId w:val="16"/>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S</w:t>
            </w:r>
            <w:r w:rsidR="003C4AAA" w:rsidRPr="00B64F53">
              <w:rPr>
                <w:rFonts w:ascii="Times New Roman" w:eastAsia="Times New Roman" w:hAnsi="Times New Roman" w:cs="Times New Roman"/>
                <w:color w:val="000000" w:themeColor="text1"/>
                <w:lang w:val="lt-LT"/>
              </w:rPr>
              <w:t>upažindinti mokinius su</w:t>
            </w:r>
            <w:r w:rsidR="008F28FC" w:rsidRPr="00B64F53">
              <w:rPr>
                <w:rFonts w:ascii="Times New Roman" w:eastAsia="Times New Roman" w:hAnsi="Times New Roman" w:cs="Times New Roman"/>
                <w:color w:val="000000" w:themeColor="text1"/>
                <w:lang w:val="lt-LT"/>
              </w:rPr>
              <w:t xml:space="preserve"> </w:t>
            </w:r>
            <w:r w:rsidR="4BC22327" w:rsidRPr="00B64F53">
              <w:rPr>
                <w:rFonts w:ascii="Times New Roman" w:eastAsia="Times New Roman" w:hAnsi="Times New Roman" w:cs="Times New Roman"/>
                <w:color w:val="000000" w:themeColor="text1"/>
                <w:lang w:val="lt-LT"/>
              </w:rPr>
              <w:t>dantų priežiūros priemonėmis, dantų paviršiais</w:t>
            </w:r>
            <w:r w:rsidR="00E6554B" w:rsidRPr="00B64F53">
              <w:rPr>
                <w:rFonts w:ascii="Times New Roman" w:eastAsia="Times New Roman" w:hAnsi="Times New Roman" w:cs="Times New Roman"/>
                <w:color w:val="000000" w:themeColor="text1"/>
                <w:lang w:val="lt-LT"/>
              </w:rPr>
              <w:t xml:space="preserve"> bei mitybos svarba dantims.</w:t>
            </w:r>
          </w:p>
          <w:p w14:paraId="19EEDFA0" w14:textId="2407B12A" w:rsidR="00F61AA5" w:rsidRPr="00B64F53" w:rsidRDefault="4BC22327" w:rsidP="00B64F53">
            <w:pPr>
              <w:pStyle w:val="ListParagraph"/>
              <w:numPr>
                <w:ilvl w:val="0"/>
                <w:numId w:val="16"/>
              </w:numPr>
              <w:jc w:val="both"/>
              <w:rPr>
                <w:rFonts w:ascii="Times New Roman" w:eastAsia="Times New Roman" w:hAnsi="Times New Roman" w:cs="Times New Roman"/>
                <w:i/>
                <w:iCs/>
                <w:color w:val="767171" w:themeColor="background2" w:themeShade="80"/>
                <w:lang w:val="lt-LT"/>
              </w:rPr>
            </w:pPr>
            <w:r w:rsidRPr="00B64F53">
              <w:rPr>
                <w:rFonts w:ascii="Times New Roman" w:eastAsia="Times New Roman" w:hAnsi="Times New Roman" w:cs="Times New Roman"/>
                <w:color w:val="000000" w:themeColor="text1"/>
                <w:lang w:val="lt-LT"/>
              </w:rPr>
              <w:t>U</w:t>
            </w:r>
            <w:r w:rsidR="003C4AAA" w:rsidRPr="00B64F53">
              <w:rPr>
                <w:rFonts w:ascii="Times New Roman" w:eastAsia="Times New Roman" w:hAnsi="Times New Roman" w:cs="Times New Roman"/>
                <w:color w:val="000000" w:themeColor="text1"/>
                <w:lang w:val="lt-LT"/>
              </w:rPr>
              <w:t xml:space="preserve">gdyti gebėjimus atlikti </w:t>
            </w:r>
            <w:r w:rsidR="00E06D33" w:rsidRPr="00B64F53">
              <w:rPr>
                <w:rFonts w:ascii="Times New Roman" w:eastAsia="Times New Roman" w:hAnsi="Times New Roman" w:cs="Times New Roman"/>
                <w:lang w:val="lt-LT"/>
              </w:rPr>
              <w:t xml:space="preserve">taisyklingus dantų </w:t>
            </w:r>
            <w:proofErr w:type="spellStart"/>
            <w:r w:rsidR="00E06D33" w:rsidRPr="00B64F53">
              <w:rPr>
                <w:rFonts w:ascii="Times New Roman" w:eastAsia="Times New Roman" w:hAnsi="Times New Roman" w:cs="Times New Roman"/>
                <w:lang w:val="lt-LT"/>
              </w:rPr>
              <w:t>valymosi</w:t>
            </w:r>
            <w:proofErr w:type="spellEnd"/>
            <w:r w:rsidR="00E06D33" w:rsidRPr="00B64F53">
              <w:rPr>
                <w:rFonts w:ascii="Times New Roman" w:eastAsia="Times New Roman" w:hAnsi="Times New Roman" w:cs="Times New Roman"/>
                <w:lang w:val="lt-LT"/>
              </w:rPr>
              <w:t xml:space="preserve"> judesius</w:t>
            </w:r>
            <w:r w:rsidR="496AC9A7" w:rsidRPr="00B64F53">
              <w:rPr>
                <w:rFonts w:ascii="Times New Roman" w:eastAsia="Times New Roman" w:hAnsi="Times New Roman" w:cs="Times New Roman"/>
                <w:lang w:val="lt-LT"/>
              </w:rPr>
              <w:t xml:space="preserve"> bei</w:t>
            </w:r>
            <w:r w:rsidR="00E06D33" w:rsidRPr="00B64F53">
              <w:rPr>
                <w:rFonts w:ascii="Times New Roman" w:eastAsia="Times New Roman" w:hAnsi="Times New Roman" w:cs="Times New Roman"/>
                <w:lang w:val="lt-LT"/>
              </w:rPr>
              <w:t xml:space="preserve"> tinkamai pasirinkti burnos priežiūros priemones</w:t>
            </w:r>
            <w:r w:rsidR="00F61AA5" w:rsidRPr="00B64F53">
              <w:rPr>
                <w:rFonts w:ascii="Times New Roman" w:eastAsia="Times New Roman" w:hAnsi="Times New Roman" w:cs="Times New Roman"/>
                <w:lang w:val="lt-LT"/>
              </w:rPr>
              <w:t>.</w:t>
            </w:r>
          </w:p>
        </w:tc>
      </w:tr>
      <w:tr w:rsidR="003C4AAA" w:rsidRPr="00B64F53" w14:paraId="6C250FE2" w14:textId="7C05AD4D" w:rsidTr="019FC838">
        <w:tc>
          <w:tcPr>
            <w:tcW w:w="2641" w:type="dxa"/>
          </w:tcPr>
          <w:p w14:paraId="7D979D0F" w14:textId="493673DE" w:rsidR="003C4AAA" w:rsidRPr="00B64F53" w:rsidRDefault="003C4AAA"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b/>
                <w:bCs/>
                <w:color w:val="000000" w:themeColor="text1"/>
                <w:lang w:val="lt-LT"/>
              </w:rPr>
              <w:t>Trukmė</w:t>
            </w:r>
          </w:p>
        </w:tc>
        <w:tc>
          <w:tcPr>
            <w:tcW w:w="11574" w:type="dxa"/>
            <w:gridSpan w:val="2"/>
          </w:tcPr>
          <w:p w14:paraId="00D65B50" w14:textId="3E879082" w:rsidR="003C4AAA" w:rsidRPr="00B64F53" w:rsidRDefault="003C4AAA" w:rsidP="00D06E44">
            <w:pPr>
              <w:jc w:val="both"/>
              <w:rPr>
                <w:rFonts w:ascii="Times New Roman" w:eastAsia="Times New Roman" w:hAnsi="Times New Roman" w:cs="Times New Roman"/>
                <w:i/>
                <w:iCs/>
                <w:color w:val="767171" w:themeColor="background2" w:themeShade="80"/>
                <w:lang w:val="lt-LT"/>
              </w:rPr>
            </w:pPr>
            <w:r w:rsidRPr="00B64F53">
              <w:rPr>
                <w:rFonts w:ascii="Times New Roman" w:eastAsia="Times New Roman" w:hAnsi="Times New Roman" w:cs="Times New Roman"/>
                <w:color w:val="000000" w:themeColor="text1"/>
                <w:lang w:val="lt-LT"/>
              </w:rPr>
              <w:t>45 min.</w:t>
            </w:r>
          </w:p>
        </w:tc>
      </w:tr>
      <w:tr w:rsidR="003C4AAA" w:rsidRPr="00B64F53" w14:paraId="13D74B13" w14:textId="3A79B4C0" w:rsidTr="019FC838">
        <w:tc>
          <w:tcPr>
            <w:tcW w:w="2641" w:type="dxa"/>
          </w:tcPr>
          <w:p w14:paraId="6186FA35" w14:textId="6F783B50" w:rsidR="003C4AAA" w:rsidRPr="00B64F53" w:rsidRDefault="003C4AAA"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b/>
                <w:bCs/>
                <w:color w:val="000000" w:themeColor="text1"/>
                <w:lang w:val="lt-LT"/>
              </w:rPr>
              <w:t>Pamokos pavadinimas</w:t>
            </w:r>
          </w:p>
        </w:tc>
        <w:tc>
          <w:tcPr>
            <w:tcW w:w="11574" w:type="dxa"/>
            <w:gridSpan w:val="2"/>
          </w:tcPr>
          <w:p w14:paraId="6A17F56D" w14:textId="1C70C463" w:rsidR="003C4AAA" w:rsidRPr="00B64F53" w:rsidRDefault="00E6554B" w:rsidP="00D06E44">
            <w:pPr>
              <w:jc w:val="both"/>
              <w:rPr>
                <w:rFonts w:ascii="Times New Roman" w:eastAsia="Times New Roman" w:hAnsi="Times New Roman" w:cs="Times New Roman"/>
                <w:b/>
                <w:bCs/>
                <w:i/>
                <w:iCs/>
                <w:color w:val="767171" w:themeColor="background2" w:themeShade="80"/>
                <w:lang w:val="lt-LT"/>
              </w:rPr>
            </w:pPr>
            <w:r w:rsidRPr="00B64F53">
              <w:rPr>
                <w:rFonts w:ascii="Times New Roman" w:eastAsia="Times New Roman" w:hAnsi="Times New Roman" w:cs="Times New Roman"/>
                <w:color w:val="000000" w:themeColor="text1"/>
                <w:lang w:val="lt-LT"/>
              </w:rPr>
              <w:t>Taisyklinga dantų priežiūra</w:t>
            </w:r>
          </w:p>
        </w:tc>
      </w:tr>
      <w:tr w:rsidR="003C4AAA" w:rsidRPr="00B64F53" w14:paraId="700F387D" w14:textId="342F4D6F" w:rsidTr="019FC838">
        <w:tc>
          <w:tcPr>
            <w:tcW w:w="2641" w:type="dxa"/>
          </w:tcPr>
          <w:p w14:paraId="4760927C" w14:textId="152B1B7D" w:rsidR="003C4AAA" w:rsidRPr="00B64F53" w:rsidRDefault="003C4AAA"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b/>
                <w:bCs/>
                <w:color w:val="000000" w:themeColor="text1"/>
                <w:lang w:val="lt-LT"/>
              </w:rPr>
              <w:t>Priemonės</w:t>
            </w:r>
          </w:p>
        </w:tc>
        <w:tc>
          <w:tcPr>
            <w:tcW w:w="11574" w:type="dxa"/>
            <w:gridSpan w:val="2"/>
          </w:tcPr>
          <w:p w14:paraId="72C56A6A" w14:textId="1DF220F7" w:rsidR="003C4AAA" w:rsidRPr="00B64F53" w:rsidRDefault="002830F8" w:rsidP="00D06E44">
            <w:pPr>
              <w:pStyle w:val="ListParagraph"/>
              <w:numPr>
                <w:ilvl w:val="0"/>
                <w:numId w:val="15"/>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P</w:t>
            </w:r>
            <w:r w:rsidR="003C4AAA" w:rsidRPr="00B64F53">
              <w:rPr>
                <w:rFonts w:ascii="Times New Roman" w:eastAsia="Times New Roman" w:hAnsi="Times New Roman" w:cs="Times New Roman"/>
                <w:color w:val="000000" w:themeColor="text1"/>
                <w:lang w:val="lt-LT"/>
              </w:rPr>
              <w:t>rojektorius</w:t>
            </w:r>
            <w:r w:rsidR="00127AE0" w:rsidRPr="00B64F53">
              <w:rPr>
                <w:rFonts w:ascii="Times New Roman" w:eastAsia="Times New Roman" w:hAnsi="Times New Roman" w:cs="Times New Roman"/>
                <w:color w:val="000000" w:themeColor="text1"/>
                <w:lang w:val="lt-LT"/>
              </w:rPr>
              <w:t>.</w:t>
            </w:r>
          </w:p>
          <w:p w14:paraId="15BA7850" w14:textId="2717299F" w:rsidR="003C4AAA" w:rsidRPr="00B64F53" w:rsidRDefault="4FD1600B" w:rsidP="00D06E44">
            <w:pPr>
              <w:pStyle w:val="ListParagraph"/>
              <w:numPr>
                <w:ilvl w:val="0"/>
                <w:numId w:val="15"/>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K</w:t>
            </w:r>
            <w:r w:rsidR="003C4AAA" w:rsidRPr="00B64F53">
              <w:rPr>
                <w:rFonts w:ascii="Times New Roman" w:eastAsia="Times New Roman" w:hAnsi="Times New Roman" w:cs="Times New Roman"/>
                <w:color w:val="000000" w:themeColor="text1"/>
                <w:lang w:val="lt-LT"/>
              </w:rPr>
              <w:t>ompiuteris</w:t>
            </w:r>
            <w:r w:rsidRPr="00B64F53">
              <w:rPr>
                <w:rFonts w:ascii="Times New Roman" w:eastAsia="Times New Roman" w:hAnsi="Times New Roman" w:cs="Times New Roman"/>
                <w:color w:val="000000" w:themeColor="text1"/>
                <w:lang w:val="lt-LT"/>
              </w:rPr>
              <w:t>.</w:t>
            </w:r>
          </w:p>
        </w:tc>
      </w:tr>
      <w:tr w:rsidR="00A16706" w:rsidRPr="00B64F53" w14:paraId="0169CC48" w14:textId="77777777" w:rsidTr="019FC838">
        <w:trPr>
          <w:trHeight w:val="2230"/>
        </w:trPr>
        <w:tc>
          <w:tcPr>
            <w:tcW w:w="2641" w:type="dxa"/>
          </w:tcPr>
          <w:p w14:paraId="13777CE9" w14:textId="57E2700B" w:rsidR="00A16706" w:rsidRPr="00B64F53" w:rsidRDefault="00704D3C"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PAMOKOS EIGA</w:t>
            </w:r>
          </w:p>
        </w:tc>
        <w:tc>
          <w:tcPr>
            <w:tcW w:w="11574" w:type="dxa"/>
            <w:gridSpan w:val="2"/>
          </w:tcPr>
          <w:p w14:paraId="1699811D" w14:textId="2F1C2299" w:rsidR="00A16706" w:rsidRPr="00B64F53" w:rsidRDefault="00A16706"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Pamokos plan</w:t>
            </w:r>
            <w:r w:rsidR="002830F8" w:rsidRPr="00B64F53">
              <w:rPr>
                <w:rFonts w:ascii="Times New Roman" w:eastAsia="Times New Roman" w:hAnsi="Times New Roman" w:cs="Times New Roman"/>
                <w:color w:val="000000" w:themeColor="text1"/>
                <w:lang w:val="lt-LT"/>
              </w:rPr>
              <w:t>ą sudaro septynio</w:t>
            </w:r>
            <w:r w:rsidR="003A7535" w:rsidRPr="00B64F53">
              <w:rPr>
                <w:rFonts w:ascii="Times New Roman" w:eastAsia="Times New Roman" w:hAnsi="Times New Roman" w:cs="Times New Roman"/>
                <w:color w:val="000000" w:themeColor="text1"/>
                <w:lang w:val="lt-LT"/>
              </w:rPr>
              <w:t>s</w:t>
            </w:r>
            <w:r w:rsidRPr="00B64F53">
              <w:rPr>
                <w:rFonts w:ascii="Times New Roman" w:eastAsia="Times New Roman" w:hAnsi="Times New Roman" w:cs="Times New Roman"/>
                <w:color w:val="000000" w:themeColor="text1"/>
                <w:lang w:val="lt-LT"/>
              </w:rPr>
              <w:t xml:space="preserve"> dalys:</w:t>
            </w:r>
          </w:p>
          <w:p w14:paraId="19FAFFB8" w14:textId="6568065F" w:rsidR="00A16706" w:rsidRPr="00B64F53" w:rsidRDefault="00A16706" w:rsidP="00D06E44">
            <w:pPr>
              <w:pStyle w:val="ListParagraph"/>
              <w:numPr>
                <w:ilvl w:val="0"/>
                <w:numId w:val="45"/>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temos atskleidimas (išsiaiškiname, ką mokiniai jau žino šia tema) </w:t>
            </w:r>
            <w:r w:rsidR="002830F8"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5 minutės;</w:t>
            </w:r>
          </w:p>
          <w:p w14:paraId="4D30E293" w14:textId="62C94C97" w:rsidR="00A16706" w:rsidRPr="00B64F53" w:rsidRDefault="00A16706" w:rsidP="00D06E44">
            <w:pPr>
              <w:pStyle w:val="ListParagraph"/>
              <w:numPr>
                <w:ilvl w:val="0"/>
                <w:numId w:val="45"/>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temos analizė (turimas žinias papildome naujomis) </w:t>
            </w:r>
            <w:r w:rsidR="002830F8"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15 minučių;</w:t>
            </w:r>
          </w:p>
          <w:p w14:paraId="67710C19" w14:textId="5F8C3424" w:rsidR="00A16706" w:rsidRPr="00B64F53" w:rsidRDefault="00A16706" w:rsidP="00D06E44">
            <w:pPr>
              <w:pStyle w:val="ListParagraph"/>
              <w:numPr>
                <w:ilvl w:val="0"/>
                <w:numId w:val="45"/>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praktika (praktiškai pritaikome naujas žinias) </w:t>
            </w:r>
            <w:r w:rsidR="002830F8"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15 minučių;</w:t>
            </w:r>
          </w:p>
          <w:p w14:paraId="242766A5" w14:textId="20B92983" w:rsidR="00A16706" w:rsidRPr="00B64F53" w:rsidRDefault="00A16706" w:rsidP="00D06E44">
            <w:pPr>
              <w:pStyle w:val="ListParagraph"/>
              <w:numPr>
                <w:ilvl w:val="0"/>
                <w:numId w:val="45"/>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refleksija (apibendriname gautas žinias) </w:t>
            </w:r>
            <w:r w:rsidR="002830F8"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5 minutės;</w:t>
            </w:r>
          </w:p>
          <w:p w14:paraId="46F7F0D4" w14:textId="7A7A57A9" w:rsidR="003A7535" w:rsidRPr="00B64F53" w:rsidRDefault="00A16706" w:rsidP="00D06E44">
            <w:pPr>
              <w:pStyle w:val="ListParagraph"/>
              <w:numPr>
                <w:ilvl w:val="0"/>
                <w:numId w:val="45"/>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pritaikymas (naujas žinias susiejame su pritaikymu realiame gyvenime po pamokos) </w:t>
            </w:r>
            <w:r w:rsidR="002830F8"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5 minutės.</w:t>
            </w:r>
          </w:p>
          <w:p w14:paraId="45ABC239" w14:textId="77777777" w:rsidR="003A7535" w:rsidRPr="00B64F53" w:rsidRDefault="00A16706" w:rsidP="00D06E44">
            <w:pPr>
              <w:pStyle w:val="ListParagraph"/>
              <w:numPr>
                <w:ilvl w:val="0"/>
                <w:numId w:val="45"/>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skaitmeniniai šaltiniai (skaidrės, vaizdo įrašai);</w:t>
            </w:r>
          </w:p>
          <w:p w14:paraId="65C99519" w14:textId="6C5635E4" w:rsidR="00A16706" w:rsidRPr="00B64F53" w:rsidRDefault="00A16706" w:rsidP="00D06E44">
            <w:pPr>
              <w:pStyle w:val="ListParagraph"/>
              <w:numPr>
                <w:ilvl w:val="0"/>
                <w:numId w:val="45"/>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rekomenduojama literatūra (nuorodos į informaciją</w:t>
            </w:r>
            <w:r w:rsidR="002830F8"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su kuria rekomenduojama susipažinti prieš pamoką).</w:t>
            </w:r>
          </w:p>
        </w:tc>
      </w:tr>
      <w:tr w:rsidR="00A16706" w:rsidRPr="00B64F53" w14:paraId="7F508D67" w14:textId="027D7DF1" w:rsidTr="019FC838">
        <w:tc>
          <w:tcPr>
            <w:tcW w:w="2641" w:type="dxa"/>
          </w:tcPr>
          <w:p w14:paraId="2F5C3C14" w14:textId="21B73C5C" w:rsidR="00A16706" w:rsidRPr="00B64F53" w:rsidRDefault="00A16706"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1</w:t>
            </w:r>
            <w:r w:rsidR="00992E00"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TEMOS ATSKLEIDIMAS</w:t>
            </w:r>
          </w:p>
          <w:p w14:paraId="6965F432" w14:textId="77777777" w:rsidR="00A16706" w:rsidRPr="00B64F53" w:rsidRDefault="00A16706" w:rsidP="6486B562">
            <w:pPr>
              <w:rPr>
                <w:rFonts w:ascii="Times New Roman" w:eastAsia="Times New Roman" w:hAnsi="Times New Roman" w:cs="Times New Roman"/>
                <w:color w:val="000000" w:themeColor="text1"/>
                <w:lang w:val="lt-LT"/>
              </w:rPr>
            </w:pPr>
          </w:p>
          <w:p w14:paraId="65E63E7C" w14:textId="7BF7FEFA" w:rsidR="00A16706" w:rsidRPr="00B64F53" w:rsidRDefault="00A16706" w:rsidP="6486B562">
            <w:pPr>
              <w:rPr>
                <w:rFonts w:ascii="Times New Roman" w:eastAsia="Times New Roman" w:hAnsi="Times New Roman" w:cs="Times New Roman"/>
                <w:color w:val="000000" w:themeColor="text1"/>
                <w:lang w:val="lt-LT"/>
              </w:rPr>
            </w:pPr>
          </w:p>
        </w:tc>
        <w:tc>
          <w:tcPr>
            <w:tcW w:w="11574" w:type="dxa"/>
            <w:gridSpan w:val="2"/>
          </w:tcPr>
          <w:p w14:paraId="37FEF168" w14:textId="09F8D598" w:rsidR="00A16706" w:rsidRPr="00B64F53" w:rsidRDefault="00A16706"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lastRenderedPageBreak/>
              <w:t xml:space="preserve">Pasirinktinai užduokite klausimus </w:t>
            </w:r>
            <w:r w:rsidR="002830F8" w:rsidRPr="00B64F53">
              <w:rPr>
                <w:rFonts w:ascii="Times New Roman" w:eastAsia="Times New Roman" w:hAnsi="Times New Roman" w:cs="Times New Roman"/>
                <w:color w:val="000000" w:themeColor="text1"/>
                <w:lang w:val="lt-LT"/>
              </w:rPr>
              <w:t xml:space="preserve">siekdami </w:t>
            </w:r>
            <w:r w:rsidRPr="00B64F53">
              <w:rPr>
                <w:rFonts w:ascii="Times New Roman" w:eastAsia="Times New Roman" w:hAnsi="Times New Roman" w:cs="Times New Roman"/>
                <w:color w:val="000000" w:themeColor="text1"/>
                <w:lang w:val="lt-LT"/>
              </w:rPr>
              <w:t>sužinoti</w:t>
            </w:r>
            <w:r w:rsidR="002830F8"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ką mokiniai jau žino apie </w:t>
            </w:r>
            <w:r w:rsidR="00E06D33" w:rsidRPr="00B64F53">
              <w:rPr>
                <w:rFonts w:ascii="Times New Roman" w:eastAsia="Times New Roman" w:hAnsi="Times New Roman" w:cs="Times New Roman"/>
                <w:color w:val="000000" w:themeColor="text1"/>
                <w:lang w:val="lt-LT"/>
              </w:rPr>
              <w:t>dantų ėduonį ir taisyklingą dantų priežiūrą</w:t>
            </w:r>
            <w:r w:rsidRPr="00B64F53">
              <w:rPr>
                <w:rFonts w:ascii="Times New Roman" w:eastAsia="Times New Roman" w:hAnsi="Times New Roman" w:cs="Times New Roman"/>
                <w:color w:val="000000" w:themeColor="text1"/>
                <w:lang w:val="lt-LT"/>
              </w:rPr>
              <w:t>:</w:t>
            </w:r>
          </w:p>
          <w:p w14:paraId="4FB9E9DC" w14:textId="7F52D997" w:rsidR="00A16706" w:rsidRPr="00B64F53" w:rsidRDefault="55FBF2B6" w:rsidP="00D06E44">
            <w:pPr>
              <w:pStyle w:val="ListParagraph"/>
              <w:numPr>
                <w:ilvl w:val="0"/>
                <w:numId w:val="1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lastRenderedPageBreak/>
              <w:t>ar žinote kodėl atsiranda blogas burnos kvapas?</w:t>
            </w:r>
          </w:p>
          <w:p w14:paraId="5B66599C" w14:textId="32F8CC26" w:rsidR="00A16706" w:rsidRPr="00B64F53" w:rsidRDefault="0D0D98F9" w:rsidP="00D06E44">
            <w:pPr>
              <w:pStyle w:val="ListParagraph"/>
              <w:numPr>
                <w:ilvl w:val="0"/>
                <w:numId w:val="1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k</w:t>
            </w:r>
            <w:r w:rsidR="4C244569" w:rsidRPr="00B64F53">
              <w:rPr>
                <w:rFonts w:ascii="Times New Roman" w:eastAsia="Times New Roman" w:hAnsi="Times New Roman" w:cs="Times New Roman"/>
                <w:color w:val="000000" w:themeColor="text1"/>
                <w:lang w:val="lt-LT"/>
              </w:rPr>
              <w:t>ą reikia daryti siekiant išlaikyti natūraliai šviesią dantų spalvą?</w:t>
            </w:r>
          </w:p>
          <w:p w14:paraId="2355317D" w14:textId="2B507236" w:rsidR="00A16706" w:rsidRPr="00B64F53" w:rsidRDefault="1E925AFF" w:rsidP="00D06E44">
            <w:pPr>
              <w:pStyle w:val="ListParagraph"/>
              <w:numPr>
                <w:ilvl w:val="0"/>
                <w:numId w:val="1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k</w:t>
            </w:r>
            <w:r w:rsidR="4C244569" w:rsidRPr="00B64F53">
              <w:rPr>
                <w:rFonts w:ascii="Times New Roman" w:eastAsia="Times New Roman" w:hAnsi="Times New Roman" w:cs="Times New Roman"/>
                <w:color w:val="000000" w:themeColor="text1"/>
                <w:lang w:val="lt-LT"/>
              </w:rPr>
              <w:t xml:space="preserve">okias žinote </w:t>
            </w:r>
            <w:r w:rsidR="2C0624A9" w:rsidRPr="00B64F53">
              <w:rPr>
                <w:rFonts w:ascii="Times New Roman" w:eastAsia="Times New Roman" w:hAnsi="Times New Roman" w:cs="Times New Roman"/>
                <w:color w:val="000000" w:themeColor="text1"/>
                <w:lang w:val="lt-LT"/>
              </w:rPr>
              <w:t>burnos</w:t>
            </w:r>
            <w:r w:rsidR="4C244569" w:rsidRPr="00B64F53">
              <w:rPr>
                <w:rFonts w:ascii="Times New Roman" w:eastAsia="Times New Roman" w:hAnsi="Times New Roman" w:cs="Times New Roman"/>
                <w:color w:val="000000" w:themeColor="text1"/>
                <w:lang w:val="lt-LT"/>
              </w:rPr>
              <w:t xml:space="preserve"> priežiūros priemones?</w:t>
            </w:r>
          </w:p>
        </w:tc>
      </w:tr>
      <w:tr w:rsidR="00992E00" w:rsidRPr="00B64F53" w14:paraId="6ED3966D" w14:textId="77777777" w:rsidTr="007C2942">
        <w:tc>
          <w:tcPr>
            <w:tcW w:w="2641" w:type="dxa"/>
            <w:vMerge w:val="restart"/>
          </w:tcPr>
          <w:p w14:paraId="7CAA1DE8" w14:textId="4D5C7197" w:rsidR="00992E00" w:rsidRPr="00B64F53" w:rsidRDefault="00992E00"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lastRenderedPageBreak/>
              <w:t>2. TEMOS ANALIZĖ</w:t>
            </w:r>
          </w:p>
          <w:p w14:paraId="254A4A1D" w14:textId="77777777" w:rsidR="00992E00" w:rsidRPr="00B64F53" w:rsidRDefault="00992E00" w:rsidP="6486B562">
            <w:pPr>
              <w:rPr>
                <w:rFonts w:ascii="Times New Roman" w:eastAsia="Times New Roman" w:hAnsi="Times New Roman" w:cs="Times New Roman"/>
                <w:color w:val="000000" w:themeColor="text1"/>
                <w:lang w:val="lt-LT"/>
              </w:rPr>
            </w:pPr>
          </w:p>
          <w:p w14:paraId="6F6D41BA" w14:textId="77777777" w:rsidR="00992E00" w:rsidRPr="00B64F53" w:rsidRDefault="00992E00" w:rsidP="6486B562">
            <w:pPr>
              <w:ind w:left="360"/>
              <w:rPr>
                <w:rFonts w:ascii="Times New Roman" w:eastAsia="Times New Roman" w:hAnsi="Times New Roman" w:cs="Times New Roman"/>
                <w:color w:val="000000" w:themeColor="text1"/>
                <w:lang w:val="lt-LT"/>
              </w:rPr>
            </w:pPr>
          </w:p>
        </w:tc>
        <w:tc>
          <w:tcPr>
            <w:tcW w:w="5009" w:type="dxa"/>
          </w:tcPr>
          <w:p w14:paraId="4D7F7369" w14:textId="47477B18" w:rsidR="00992E00" w:rsidRPr="00B64F53" w:rsidRDefault="00992E00" w:rsidP="6486B562">
            <w:pPr>
              <w:jc w:val="center"/>
              <w:rPr>
                <w:rFonts w:ascii="Times New Roman" w:eastAsia="Times New Roman" w:hAnsi="Times New Roman" w:cs="Times New Roman"/>
                <w:b/>
                <w:bCs/>
                <w:color w:val="000000" w:themeColor="text1"/>
                <w:lang w:val="lt-LT"/>
              </w:rPr>
            </w:pPr>
            <w:r w:rsidRPr="00B64F53">
              <w:rPr>
                <w:rFonts w:ascii="Times New Roman" w:eastAsia="Times New Roman" w:hAnsi="Times New Roman" w:cs="Times New Roman"/>
                <w:b/>
                <w:bCs/>
                <w:color w:val="000000" w:themeColor="text1"/>
                <w:lang w:val="lt-LT"/>
              </w:rPr>
              <w:t>EIGA</w:t>
            </w:r>
          </w:p>
        </w:tc>
        <w:tc>
          <w:tcPr>
            <w:tcW w:w="6565" w:type="dxa"/>
          </w:tcPr>
          <w:p w14:paraId="2D7B50B2" w14:textId="299C6766" w:rsidR="00992E00" w:rsidRPr="00B64F53" w:rsidRDefault="00992E00" w:rsidP="6486B562">
            <w:pPr>
              <w:jc w:val="center"/>
              <w:rPr>
                <w:rFonts w:ascii="Times New Roman" w:eastAsia="Times New Roman" w:hAnsi="Times New Roman" w:cs="Times New Roman"/>
                <w:b/>
                <w:bCs/>
                <w:color w:val="000000" w:themeColor="text1"/>
                <w:lang w:val="lt-LT"/>
              </w:rPr>
            </w:pPr>
            <w:r w:rsidRPr="00B64F53">
              <w:rPr>
                <w:rFonts w:ascii="Times New Roman" w:eastAsia="Times New Roman" w:hAnsi="Times New Roman" w:cs="Times New Roman"/>
                <w:b/>
                <w:bCs/>
                <w:color w:val="000000" w:themeColor="text1"/>
                <w:lang w:val="lt-LT"/>
              </w:rPr>
              <w:t>REKOMENDUOJAMAS TURINYS</w:t>
            </w:r>
          </w:p>
        </w:tc>
      </w:tr>
      <w:tr w:rsidR="6486B562" w:rsidRPr="00B64F53" w14:paraId="06A2C9C6" w14:textId="77777777" w:rsidTr="019FC838">
        <w:trPr>
          <w:trHeight w:val="345"/>
        </w:trPr>
        <w:tc>
          <w:tcPr>
            <w:tcW w:w="2641" w:type="dxa"/>
            <w:vMerge/>
          </w:tcPr>
          <w:p w14:paraId="419ECA89" w14:textId="77777777" w:rsidR="004B4E1B" w:rsidRPr="00B64F53" w:rsidRDefault="004B4E1B">
            <w:pPr>
              <w:rPr>
                <w:rFonts w:ascii="Times New Roman" w:hAnsi="Times New Roman" w:cs="Times New Roman"/>
                <w:lang w:val="lt-LT"/>
              </w:rPr>
            </w:pPr>
          </w:p>
        </w:tc>
        <w:tc>
          <w:tcPr>
            <w:tcW w:w="11574" w:type="dxa"/>
            <w:gridSpan w:val="2"/>
          </w:tcPr>
          <w:p w14:paraId="2DFD23C2" w14:textId="0B3DBB8E" w:rsidR="39A5A5D7" w:rsidRPr="00B64F53" w:rsidRDefault="39A5A5D7" w:rsidP="6486B562">
            <w:pPr>
              <w:jc w:val="cente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TAISYKLINGA DANTŲ PRIEŽIŪRA</w:t>
            </w:r>
          </w:p>
        </w:tc>
      </w:tr>
      <w:tr w:rsidR="6486B562" w:rsidRPr="00B64F53" w14:paraId="55DE8DA3" w14:textId="77777777" w:rsidTr="007C2942">
        <w:trPr>
          <w:trHeight w:val="6668"/>
        </w:trPr>
        <w:tc>
          <w:tcPr>
            <w:tcW w:w="2641" w:type="dxa"/>
            <w:vMerge/>
          </w:tcPr>
          <w:p w14:paraId="1B995CD9" w14:textId="77777777" w:rsidR="004B4E1B" w:rsidRPr="00B64F53" w:rsidRDefault="004B4E1B">
            <w:pPr>
              <w:rPr>
                <w:rFonts w:ascii="Times New Roman" w:hAnsi="Times New Roman" w:cs="Times New Roman"/>
                <w:lang w:val="lt-LT"/>
              </w:rPr>
            </w:pPr>
          </w:p>
        </w:tc>
        <w:tc>
          <w:tcPr>
            <w:tcW w:w="5009" w:type="dxa"/>
          </w:tcPr>
          <w:p w14:paraId="75EF15EE" w14:textId="5143623B" w:rsidR="1FD43679" w:rsidRPr="00B64F53" w:rsidRDefault="1FD43679" w:rsidP="00D06E44">
            <w:pPr>
              <w:jc w:val="both"/>
              <w:rPr>
                <w:rFonts w:ascii="Times New Roman" w:eastAsia="Times New Roman" w:hAnsi="Times New Roman" w:cs="Times New Roman"/>
                <w:lang w:val="lt-LT"/>
              </w:rPr>
            </w:pPr>
            <w:r w:rsidRPr="00B64F53">
              <w:rPr>
                <w:rFonts w:ascii="Times New Roman" w:eastAsia="Times New Roman" w:hAnsi="Times New Roman" w:cs="Times New Roman"/>
                <w:color w:val="000000" w:themeColor="text1"/>
                <w:lang w:val="lt-LT"/>
              </w:rPr>
              <w:t xml:space="preserve">Galite paklausti, kokie yra dantų </w:t>
            </w:r>
            <w:proofErr w:type="spellStart"/>
            <w:r w:rsidRPr="00B64F53">
              <w:rPr>
                <w:rFonts w:ascii="Times New Roman" w:eastAsia="Times New Roman" w:hAnsi="Times New Roman" w:cs="Times New Roman"/>
                <w:color w:val="000000" w:themeColor="text1"/>
                <w:lang w:val="lt-LT"/>
              </w:rPr>
              <w:t>valymosi</w:t>
            </w:r>
            <w:proofErr w:type="spellEnd"/>
            <w:r w:rsidRPr="00B64F53">
              <w:rPr>
                <w:rFonts w:ascii="Times New Roman" w:eastAsia="Times New Roman" w:hAnsi="Times New Roman" w:cs="Times New Roman"/>
                <w:color w:val="000000" w:themeColor="text1"/>
                <w:lang w:val="lt-LT"/>
              </w:rPr>
              <w:t xml:space="preserve"> judesiai? Leiskite mokiniams balsuoti tiesa ar melas, kad dantis reikia valyti tik šluojamaisiais judesiais? </w:t>
            </w:r>
            <w:r w:rsidR="2CC007F6" w:rsidRPr="00B64F53">
              <w:rPr>
                <w:rFonts w:ascii="Times New Roman" w:eastAsia="Times New Roman" w:hAnsi="Times New Roman" w:cs="Times New Roman"/>
                <w:color w:val="000000" w:themeColor="text1"/>
                <w:lang w:val="lt-LT"/>
              </w:rPr>
              <w:t>Apibendrinant mokinių atsakymus p</w:t>
            </w:r>
            <w:r w:rsidR="0EB7FF09" w:rsidRPr="00B64F53">
              <w:rPr>
                <w:rFonts w:ascii="Times New Roman" w:eastAsia="Times New Roman" w:hAnsi="Times New Roman" w:cs="Times New Roman"/>
                <w:color w:val="000000" w:themeColor="text1"/>
                <w:lang w:val="lt-LT"/>
              </w:rPr>
              <w:t xml:space="preserve">ristatykite </w:t>
            </w:r>
            <w:r w:rsidR="5A3AC225" w:rsidRPr="00B64F53">
              <w:rPr>
                <w:rFonts w:ascii="Times New Roman" w:eastAsia="Times New Roman" w:hAnsi="Times New Roman" w:cs="Times New Roman"/>
                <w:color w:val="000000" w:themeColor="text1"/>
                <w:lang w:val="lt-LT"/>
              </w:rPr>
              <w:t xml:space="preserve">teisingus </w:t>
            </w:r>
            <w:r w:rsidR="0EB7FF09" w:rsidRPr="00B64F53">
              <w:rPr>
                <w:rFonts w:ascii="Times New Roman" w:eastAsia="Times New Roman" w:hAnsi="Times New Roman" w:cs="Times New Roman"/>
                <w:color w:val="000000" w:themeColor="text1"/>
                <w:lang w:val="lt-LT"/>
              </w:rPr>
              <w:t xml:space="preserve">dantų </w:t>
            </w:r>
            <w:proofErr w:type="spellStart"/>
            <w:r w:rsidR="0EB7FF09" w:rsidRPr="00B64F53">
              <w:rPr>
                <w:rFonts w:ascii="Times New Roman" w:eastAsia="Times New Roman" w:hAnsi="Times New Roman" w:cs="Times New Roman"/>
                <w:color w:val="000000" w:themeColor="text1"/>
                <w:lang w:val="lt-LT"/>
              </w:rPr>
              <w:t>valymosi</w:t>
            </w:r>
            <w:proofErr w:type="spellEnd"/>
            <w:r w:rsidR="0EB7FF09" w:rsidRPr="00B64F53">
              <w:rPr>
                <w:rFonts w:ascii="Times New Roman" w:eastAsia="Times New Roman" w:hAnsi="Times New Roman" w:cs="Times New Roman"/>
                <w:color w:val="000000" w:themeColor="text1"/>
                <w:lang w:val="lt-LT"/>
              </w:rPr>
              <w:t xml:space="preserve"> judesius (skaidr</w:t>
            </w:r>
            <w:r w:rsidR="0EB7FF09" w:rsidRPr="00B64F53">
              <w:rPr>
                <w:rFonts w:ascii="Times New Roman" w:eastAsia="Times New Roman" w:hAnsi="Times New Roman" w:cs="Times New Roman"/>
                <w:lang w:val="lt-LT"/>
              </w:rPr>
              <w:t xml:space="preserve">ė Nr. </w:t>
            </w:r>
            <w:r w:rsidR="47FE5F1B" w:rsidRPr="00B64F53">
              <w:rPr>
                <w:rFonts w:ascii="Times New Roman" w:eastAsia="Times New Roman" w:hAnsi="Times New Roman" w:cs="Times New Roman"/>
                <w:lang w:val="lt-LT"/>
              </w:rPr>
              <w:t>2</w:t>
            </w:r>
            <w:r w:rsidR="0EB7FF09" w:rsidRPr="00B64F53">
              <w:rPr>
                <w:rFonts w:ascii="Times New Roman" w:eastAsia="Times New Roman" w:hAnsi="Times New Roman" w:cs="Times New Roman"/>
                <w:lang w:val="lt-LT"/>
              </w:rPr>
              <w:t>)</w:t>
            </w:r>
          </w:p>
          <w:p w14:paraId="3E574646" w14:textId="7409007E" w:rsidR="0EB7FF09" w:rsidRPr="00B64F53" w:rsidRDefault="0EB7FF09" w:rsidP="00D06E44">
            <w:pPr>
              <w:jc w:val="both"/>
              <w:rPr>
                <w:rFonts w:ascii="Times New Roman" w:eastAsia="Times New Roman" w:hAnsi="Times New Roman" w:cs="Times New Roman"/>
                <w:lang w:val="lt-LT"/>
              </w:rPr>
            </w:pPr>
            <w:r w:rsidRPr="00B64F53">
              <w:rPr>
                <w:rFonts w:ascii="Times New Roman" w:eastAsia="Times New Roman" w:hAnsi="Times New Roman" w:cs="Times New Roman"/>
                <w:lang w:val="lt-LT"/>
              </w:rPr>
              <w:t>P</w:t>
            </w:r>
            <w:r w:rsidR="071CF028" w:rsidRPr="00B64F53">
              <w:rPr>
                <w:rFonts w:ascii="Times New Roman" w:eastAsia="Times New Roman" w:hAnsi="Times New Roman" w:cs="Times New Roman"/>
                <w:lang w:val="lt-LT"/>
              </w:rPr>
              <w:t xml:space="preserve">aprašykite mokinių balsuoti </w:t>
            </w:r>
            <w:r w:rsidRPr="00B64F53">
              <w:rPr>
                <w:rFonts w:ascii="Times New Roman" w:eastAsia="Times New Roman" w:hAnsi="Times New Roman" w:cs="Times New Roman"/>
                <w:lang w:val="lt-LT"/>
              </w:rPr>
              <w:t>užduo</w:t>
            </w:r>
            <w:r w:rsidR="41BBEAB1" w:rsidRPr="00B64F53">
              <w:rPr>
                <w:rFonts w:ascii="Times New Roman" w:eastAsia="Times New Roman" w:hAnsi="Times New Roman" w:cs="Times New Roman"/>
                <w:lang w:val="lt-LT"/>
              </w:rPr>
              <w:t>dant šiuos</w:t>
            </w:r>
            <w:r w:rsidRPr="00B64F53">
              <w:rPr>
                <w:rFonts w:ascii="Times New Roman" w:eastAsia="Times New Roman" w:hAnsi="Times New Roman" w:cs="Times New Roman"/>
                <w:lang w:val="lt-LT"/>
              </w:rPr>
              <w:t xml:space="preserve"> klausimus</w:t>
            </w:r>
            <w:r w:rsidR="3515BD98" w:rsidRPr="00B64F53">
              <w:rPr>
                <w:rFonts w:ascii="Times New Roman" w:eastAsia="Times New Roman" w:hAnsi="Times New Roman" w:cs="Times New Roman"/>
                <w:lang w:val="lt-LT"/>
              </w:rPr>
              <w:t xml:space="preserve"> (skaidrė Nr. </w:t>
            </w:r>
            <w:r w:rsidR="47052719" w:rsidRPr="00B64F53">
              <w:rPr>
                <w:rFonts w:ascii="Times New Roman" w:eastAsia="Times New Roman" w:hAnsi="Times New Roman" w:cs="Times New Roman"/>
                <w:lang w:val="lt-LT"/>
              </w:rPr>
              <w:t>3</w:t>
            </w:r>
            <w:r w:rsidR="3515BD98" w:rsidRPr="00B64F53">
              <w:rPr>
                <w:rFonts w:ascii="Times New Roman" w:eastAsia="Times New Roman" w:hAnsi="Times New Roman" w:cs="Times New Roman"/>
                <w:lang w:val="lt-LT"/>
              </w:rPr>
              <w:t>)</w:t>
            </w:r>
            <w:r w:rsidRPr="00B64F53">
              <w:rPr>
                <w:rFonts w:ascii="Times New Roman" w:eastAsia="Times New Roman" w:hAnsi="Times New Roman" w:cs="Times New Roman"/>
                <w:lang w:val="lt-LT"/>
              </w:rPr>
              <w:t>:</w:t>
            </w:r>
          </w:p>
          <w:p w14:paraId="5F48AA61" w14:textId="36F8ABA2" w:rsidR="27BB45FA" w:rsidRPr="00B64F53" w:rsidRDefault="27BB45FA" w:rsidP="00D06E44">
            <w:pPr>
              <w:pStyle w:val="ListParagraph"/>
              <w:numPr>
                <w:ilvl w:val="0"/>
                <w:numId w:val="3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t</w:t>
            </w:r>
            <w:r w:rsidR="0EB7FF09" w:rsidRPr="00B64F53">
              <w:rPr>
                <w:rFonts w:ascii="Times New Roman" w:eastAsia="Times New Roman" w:hAnsi="Times New Roman" w:cs="Times New Roman"/>
                <w:color w:val="000000" w:themeColor="text1"/>
                <w:lang w:val="lt-LT"/>
              </w:rPr>
              <w:t xml:space="preserve">iesa ar melas, kad dantis galima valyti tik kartą per dieną? </w:t>
            </w:r>
            <w:r w:rsidR="0EB7FF09" w:rsidRPr="00B64F53">
              <w:rPr>
                <w:rFonts w:ascii="Times New Roman" w:eastAsia="Times New Roman" w:hAnsi="Times New Roman" w:cs="Times New Roman"/>
                <w:b/>
                <w:bCs/>
                <w:color w:val="000000" w:themeColor="text1"/>
                <w:lang w:val="lt-LT"/>
              </w:rPr>
              <w:t xml:space="preserve">Atsakymas: </w:t>
            </w:r>
            <w:r w:rsidR="4B509188" w:rsidRPr="00B64F53">
              <w:rPr>
                <w:rFonts w:ascii="Times New Roman" w:eastAsia="Times New Roman" w:hAnsi="Times New Roman" w:cs="Times New Roman"/>
                <w:b/>
                <w:bCs/>
                <w:color w:val="000000" w:themeColor="text1"/>
                <w:lang w:val="lt-LT"/>
              </w:rPr>
              <w:t>t</w:t>
            </w:r>
            <w:r w:rsidR="65EB309E" w:rsidRPr="00B64F53">
              <w:rPr>
                <w:rFonts w:ascii="Times New Roman" w:eastAsia="Times New Roman" w:hAnsi="Times New Roman" w:cs="Times New Roman"/>
                <w:b/>
                <w:bCs/>
                <w:color w:val="000000" w:themeColor="text1"/>
                <w:lang w:val="lt-LT"/>
              </w:rPr>
              <w:t>ie</w:t>
            </w:r>
            <w:r w:rsidR="0EB7FF09" w:rsidRPr="00B64F53">
              <w:rPr>
                <w:rFonts w:ascii="Times New Roman" w:eastAsia="Times New Roman" w:hAnsi="Times New Roman" w:cs="Times New Roman"/>
                <w:b/>
                <w:bCs/>
                <w:color w:val="000000" w:themeColor="text1"/>
                <w:lang w:val="lt-LT"/>
              </w:rPr>
              <w:t>s</w:t>
            </w:r>
            <w:r w:rsidR="65EB309E" w:rsidRPr="00B64F53">
              <w:rPr>
                <w:rFonts w:ascii="Times New Roman" w:eastAsia="Times New Roman" w:hAnsi="Times New Roman" w:cs="Times New Roman"/>
                <w:b/>
                <w:bCs/>
                <w:color w:val="000000" w:themeColor="text1"/>
                <w:lang w:val="lt-LT"/>
              </w:rPr>
              <w:t>a</w:t>
            </w:r>
            <w:r w:rsidR="63E5F847" w:rsidRPr="00B64F53">
              <w:rPr>
                <w:rFonts w:ascii="Times New Roman" w:eastAsia="Times New Roman" w:hAnsi="Times New Roman" w:cs="Times New Roman"/>
                <w:b/>
                <w:bCs/>
                <w:color w:val="000000" w:themeColor="text1"/>
                <w:lang w:val="lt-LT"/>
              </w:rPr>
              <w:t xml:space="preserve">. </w:t>
            </w:r>
          </w:p>
          <w:p w14:paraId="51B6425D" w14:textId="382FE4C5" w:rsidR="0EB7FF09" w:rsidRPr="00B64F53" w:rsidRDefault="0EB7FF09" w:rsidP="00D06E44">
            <w:pPr>
              <w:pStyle w:val="ListParagraph"/>
              <w:numPr>
                <w:ilvl w:val="0"/>
                <w:numId w:val="3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Tiesa ar melas, kad tarpdančių nebūtina valyti kasdien?</w:t>
            </w:r>
            <w:r w:rsidR="30DBFB9B" w:rsidRPr="00B64F53">
              <w:rPr>
                <w:rFonts w:ascii="Times New Roman" w:eastAsia="Times New Roman" w:hAnsi="Times New Roman" w:cs="Times New Roman"/>
                <w:color w:val="000000" w:themeColor="text1"/>
                <w:lang w:val="lt-LT"/>
              </w:rPr>
              <w:t xml:space="preserve"> </w:t>
            </w:r>
            <w:r w:rsidRPr="00B64F53">
              <w:rPr>
                <w:rFonts w:ascii="Times New Roman" w:eastAsia="Times New Roman" w:hAnsi="Times New Roman" w:cs="Times New Roman"/>
                <w:b/>
                <w:bCs/>
                <w:color w:val="000000" w:themeColor="text1"/>
                <w:lang w:val="lt-LT"/>
              </w:rPr>
              <w:t xml:space="preserve">Atsakymas: </w:t>
            </w:r>
            <w:r w:rsidR="7E2692BF" w:rsidRPr="00B64F53">
              <w:rPr>
                <w:rFonts w:ascii="Times New Roman" w:eastAsia="Times New Roman" w:hAnsi="Times New Roman" w:cs="Times New Roman"/>
                <w:b/>
                <w:bCs/>
                <w:color w:val="000000" w:themeColor="text1"/>
                <w:lang w:val="lt-LT"/>
              </w:rPr>
              <w:t>m</w:t>
            </w:r>
            <w:r w:rsidRPr="00B64F53">
              <w:rPr>
                <w:rFonts w:ascii="Times New Roman" w:eastAsia="Times New Roman" w:hAnsi="Times New Roman" w:cs="Times New Roman"/>
                <w:b/>
                <w:bCs/>
                <w:color w:val="000000" w:themeColor="text1"/>
                <w:lang w:val="lt-LT"/>
              </w:rPr>
              <w:t>elas</w:t>
            </w:r>
            <w:r w:rsidR="5F80799F" w:rsidRPr="00B64F53">
              <w:rPr>
                <w:rFonts w:ascii="Times New Roman" w:eastAsia="Times New Roman" w:hAnsi="Times New Roman" w:cs="Times New Roman"/>
                <w:b/>
                <w:bCs/>
                <w:color w:val="000000" w:themeColor="text1"/>
                <w:lang w:val="lt-LT"/>
              </w:rPr>
              <w:t xml:space="preserve">. </w:t>
            </w:r>
          </w:p>
          <w:p w14:paraId="30D37AF6" w14:textId="403544E4" w:rsidR="6486B562" w:rsidRPr="00B64F53" w:rsidRDefault="6486B562" w:rsidP="00D06E44">
            <w:pPr>
              <w:jc w:val="both"/>
              <w:rPr>
                <w:rFonts w:ascii="Times New Roman" w:eastAsia="Times New Roman" w:hAnsi="Times New Roman" w:cs="Times New Roman"/>
                <w:color w:val="000000" w:themeColor="text1"/>
                <w:lang w:val="lt-LT"/>
              </w:rPr>
            </w:pPr>
          </w:p>
          <w:p w14:paraId="07BCA7C8" w14:textId="10AA409E" w:rsidR="549D59B6" w:rsidRPr="00B64F53" w:rsidRDefault="549D59B6"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Apibendrinant balsavimą pristatykite kodėl</w:t>
            </w:r>
            <w:r w:rsidR="5AC92C46" w:rsidRPr="00B64F53">
              <w:rPr>
                <w:rFonts w:ascii="Times New Roman" w:eastAsia="Times New Roman" w:hAnsi="Times New Roman" w:cs="Times New Roman"/>
                <w:color w:val="000000" w:themeColor="text1"/>
                <w:lang w:val="lt-LT"/>
              </w:rPr>
              <w:t xml:space="preserve"> </w:t>
            </w:r>
            <w:r w:rsidR="27DA3C70" w:rsidRPr="00B64F53">
              <w:rPr>
                <w:rFonts w:ascii="Times New Roman" w:eastAsia="Times New Roman" w:hAnsi="Times New Roman" w:cs="Times New Roman"/>
                <w:color w:val="000000" w:themeColor="text1"/>
                <w:lang w:val="lt-LT"/>
              </w:rPr>
              <w:t>svarbu valyti dantis</w:t>
            </w:r>
            <w:r w:rsidR="3B301EFB" w:rsidRPr="00B64F53">
              <w:rPr>
                <w:rFonts w:ascii="Times New Roman" w:eastAsia="Times New Roman" w:hAnsi="Times New Roman" w:cs="Times New Roman"/>
                <w:color w:val="000000" w:themeColor="text1"/>
                <w:lang w:val="lt-LT"/>
              </w:rPr>
              <w:t xml:space="preserve"> </w:t>
            </w:r>
            <w:r w:rsidR="0EB7FF09" w:rsidRPr="00B64F53">
              <w:rPr>
                <w:rFonts w:ascii="Times New Roman" w:eastAsia="Times New Roman" w:hAnsi="Times New Roman" w:cs="Times New Roman"/>
                <w:color w:val="000000" w:themeColor="text1"/>
                <w:lang w:val="lt-LT"/>
              </w:rPr>
              <w:t xml:space="preserve">(skaidrė Nr. </w:t>
            </w:r>
            <w:r w:rsidR="57433D70" w:rsidRPr="00B64F53">
              <w:rPr>
                <w:rFonts w:ascii="Times New Roman" w:eastAsia="Times New Roman" w:hAnsi="Times New Roman" w:cs="Times New Roman"/>
                <w:color w:val="000000" w:themeColor="text1"/>
                <w:lang w:val="lt-LT"/>
              </w:rPr>
              <w:t>4</w:t>
            </w:r>
            <w:r w:rsidR="0EB7FF09" w:rsidRPr="00B64F53">
              <w:rPr>
                <w:rFonts w:ascii="Times New Roman" w:eastAsia="Times New Roman" w:hAnsi="Times New Roman" w:cs="Times New Roman"/>
                <w:color w:val="000000" w:themeColor="text1"/>
                <w:lang w:val="lt-LT"/>
              </w:rPr>
              <w:t>)</w:t>
            </w:r>
          </w:p>
          <w:p w14:paraId="37303703" w14:textId="727CE11D" w:rsidR="6486B562" w:rsidRPr="00B64F53" w:rsidRDefault="6486B562" w:rsidP="00D06E44">
            <w:pPr>
              <w:jc w:val="both"/>
              <w:rPr>
                <w:rFonts w:ascii="Times New Roman" w:eastAsia="Times New Roman" w:hAnsi="Times New Roman" w:cs="Times New Roman"/>
                <w:color w:val="000000" w:themeColor="text1"/>
                <w:lang w:val="lt-LT"/>
              </w:rPr>
            </w:pPr>
          </w:p>
        </w:tc>
        <w:tc>
          <w:tcPr>
            <w:tcW w:w="6565" w:type="dxa"/>
          </w:tcPr>
          <w:p w14:paraId="6E033671" w14:textId="25A053A6" w:rsidR="45898DCB" w:rsidRPr="00B64F53" w:rsidRDefault="45898DCB"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Siūlome atkreipti dėmesį, kad taisyklingi dantų </w:t>
            </w:r>
            <w:proofErr w:type="spellStart"/>
            <w:r w:rsidRPr="00B64F53">
              <w:rPr>
                <w:rFonts w:ascii="Times New Roman" w:eastAsia="Times New Roman" w:hAnsi="Times New Roman" w:cs="Times New Roman"/>
                <w:color w:val="000000" w:themeColor="text1"/>
                <w:lang w:val="lt-LT"/>
              </w:rPr>
              <w:t>valymosi</w:t>
            </w:r>
            <w:proofErr w:type="spellEnd"/>
            <w:r w:rsidRPr="00B64F53">
              <w:rPr>
                <w:rFonts w:ascii="Times New Roman" w:eastAsia="Times New Roman" w:hAnsi="Times New Roman" w:cs="Times New Roman"/>
                <w:color w:val="000000" w:themeColor="text1"/>
                <w:lang w:val="lt-LT"/>
              </w:rPr>
              <w:t xml:space="preserve"> judesiai yra: </w:t>
            </w:r>
          </w:p>
          <w:p w14:paraId="211BF03C" w14:textId="77777777" w:rsidR="45898DCB" w:rsidRPr="00B64F53" w:rsidRDefault="45898DCB"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sukamieji;</w:t>
            </w:r>
          </w:p>
          <w:p w14:paraId="16047E3B" w14:textId="5BC5C474" w:rsidR="45898DCB" w:rsidRPr="00B64F53" w:rsidRDefault="45898DCB"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šluojamieji;</w:t>
            </w:r>
          </w:p>
          <w:p w14:paraId="0C0AA098" w14:textId="77777777" w:rsidR="45898DCB" w:rsidRPr="00B64F53" w:rsidRDefault="45898DCB"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kombinuoti, sukamieji ir šluojamieji.</w:t>
            </w:r>
          </w:p>
          <w:p w14:paraId="46A7A37B" w14:textId="77777777" w:rsidR="6486B562" w:rsidRPr="00B64F53" w:rsidRDefault="6486B562" w:rsidP="00D06E44">
            <w:pPr>
              <w:pStyle w:val="ListParagraph"/>
              <w:jc w:val="both"/>
              <w:rPr>
                <w:rFonts w:ascii="Times New Roman" w:eastAsia="Times New Roman" w:hAnsi="Times New Roman" w:cs="Times New Roman"/>
                <w:color w:val="000000" w:themeColor="text1"/>
                <w:lang w:val="lt-LT"/>
              </w:rPr>
            </w:pPr>
          </w:p>
          <w:p w14:paraId="1333E6EB" w14:textId="7215A481" w:rsidR="45898DCB" w:rsidRPr="00B64F53" w:rsidRDefault="45898DCB"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Rekomenduojame akcentuoti, kodėl reikia valyti dantis</w:t>
            </w:r>
            <w:r w:rsidR="60FF1D11" w:rsidRPr="00B64F53">
              <w:rPr>
                <w:rFonts w:ascii="Times New Roman" w:eastAsia="Times New Roman" w:hAnsi="Times New Roman" w:cs="Times New Roman"/>
                <w:color w:val="000000" w:themeColor="text1"/>
                <w:lang w:val="lt-LT"/>
              </w:rPr>
              <w:t>:</w:t>
            </w:r>
          </w:p>
          <w:p w14:paraId="554BC7EC" w14:textId="7EAB31F2" w:rsidR="2BA7A97A" w:rsidRPr="00B64F53" w:rsidRDefault="2BA7A97A" w:rsidP="00D06E44">
            <w:pPr>
              <w:pStyle w:val="ListParagraph"/>
              <w:numPr>
                <w:ilvl w:val="0"/>
                <w:numId w:val="20"/>
              </w:numPr>
              <w:spacing w:line="276" w:lineRule="auto"/>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lang w:val="lt-LT"/>
              </w:rPr>
              <w:t>v</w:t>
            </w:r>
            <w:r w:rsidR="45898DCB" w:rsidRPr="00B64F53">
              <w:rPr>
                <w:rFonts w:ascii="Times New Roman" w:eastAsia="Times New Roman" w:hAnsi="Times New Roman" w:cs="Times New Roman"/>
                <w:lang w:val="lt-LT"/>
              </w:rPr>
              <w:t>alydami dantis nuvalome susikaupusias minkštas apnašas;</w:t>
            </w:r>
          </w:p>
          <w:p w14:paraId="40FE21C8" w14:textId="7D011CDF" w:rsidR="56D216A2" w:rsidRPr="00B64F53" w:rsidRDefault="56D216A2" w:rsidP="00D06E44">
            <w:pPr>
              <w:pStyle w:val="NormalWeb"/>
              <w:numPr>
                <w:ilvl w:val="0"/>
                <w:numId w:val="20"/>
              </w:numPr>
              <w:spacing w:line="276" w:lineRule="auto"/>
              <w:jc w:val="both"/>
              <w:rPr>
                <w:lang w:val="lt-LT"/>
              </w:rPr>
            </w:pPr>
            <w:r w:rsidRPr="00B64F53">
              <w:rPr>
                <w:lang w:val="lt-LT"/>
              </w:rPr>
              <w:t>d</w:t>
            </w:r>
            <w:r w:rsidR="45898DCB" w:rsidRPr="00B64F53">
              <w:rPr>
                <w:lang w:val="lt-LT"/>
              </w:rPr>
              <w:t>antų ir liežuvio valymas padeda išvengti nemalonaus burnos kvapo, kurio priežastimi tampa susikaupusios apnašos ir prasta asmens higiena;</w:t>
            </w:r>
          </w:p>
          <w:p w14:paraId="462E8FDC" w14:textId="57968C7D" w:rsidR="4E90EE52" w:rsidRPr="00B64F53" w:rsidRDefault="4E90EE52" w:rsidP="00D06E44">
            <w:pPr>
              <w:pStyle w:val="NormalWeb"/>
              <w:numPr>
                <w:ilvl w:val="0"/>
                <w:numId w:val="20"/>
              </w:numPr>
              <w:spacing w:line="276" w:lineRule="auto"/>
              <w:jc w:val="both"/>
              <w:rPr>
                <w:lang w:val="lt-LT"/>
              </w:rPr>
            </w:pPr>
            <w:r w:rsidRPr="00B64F53">
              <w:rPr>
                <w:lang w:val="lt-LT"/>
              </w:rPr>
              <w:t>d</w:t>
            </w:r>
            <w:r w:rsidR="45898DCB" w:rsidRPr="00B64F53">
              <w:rPr>
                <w:lang w:val="lt-LT"/>
              </w:rPr>
              <w:t xml:space="preserve">antų valymas padeda išvengti dantenų ligų; </w:t>
            </w:r>
          </w:p>
          <w:p w14:paraId="2926CAB1" w14:textId="3660D96C" w:rsidR="08AE3951" w:rsidRPr="00B64F53" w:rsidRDefault="08AE3951" w:rsidP="00D06E44">
            <w:pPr>
              <w:pStyle w:val="NormalWeb"/>
              <w:numPr>
                <w:ilvl w:val="0"/>
                <w:numId w:val="20"/>
              </w:numPr>
              <w:spacing w:line="276" w:lineRule="auto"/>
              <w:jc w:val="both"/>
              <w:rPr>
                <w:lang w:val="lt-LT"/>
              </w:rPr>
            </w:pPr>
            <w:r w:rsidRPr="00B64F53">
              <w:rPr>
                <w:lang w:val="lt-LT"/>
              </w:rPr>
              <w:t>r</w:t>
            </w:r>
            <w:r w:rsidR="45898DCB" w:rsidRPr="00B64F53">
              <w:rPr>
                <w:lang w:val="lt-LT"/>
              </w:rPr>
              <w:t>ūpindamiesi asmens burnos higiena galime išsaugoti šviesią, natūralią dantų spalvą;</w:t>
            </w:r>
          </w:p>
          <w:p w14:paraId="628CB24D" w14:textId="77777777" w:rsidR="56492D5E" w:rsidRPr="00B64F53" w:rsidRDefault="56492D5E" w:rsidP="00D06E44">
            <w:pPr>
              <w:pStyle w:val="NormalWeb"/>
              <w:numPr>
                <w:ilvl w:val="0"/>
                <w:numId w:val="20"/>
              </w:numPr>
              <w:spacing w:line="276" w:lineRule="auto"/>
              <w:jc w:val="both"/>
              <w:rPr>
                <w:lang w:val="lt-LT"/>
              </w:rPr>
            </w:pPr>
            <w:r w:rsidRPr="00B64F53">
              <w:rPr>
                <w:lang w:val="lt-LT"/>
              </w:rPr>
              <w:t>d</w:t>
            </w:r>
            <w:r w:rsidR="45898DCB" w:rsidRPr="00B64F53">
              <w:rPr>
                <w:lang w:val="lt-LT"/>
              </w:rPr>
              <w:t>antų valymas padeda išvengti dantenų ligų ir nemalonių jų simptomų, kaip dantenų skausmas, kraujavimas, nemalonus kvapas.</w:t>
            </w:r>
          </w:p>
          <w:p w14:paraId="5EFF32B5" w14:textId="19011A9C" w:rsidR="00D06E44" w:rsidRPr="00B64F53" w:rsidRDefault="00D06E44" w:rsidP="00D06E44">
            <w:pPr>
              <w:pStyle w:val="NormalWeb"/>
              <w:spacing w:line="276" w:lineRule="auto"/>
              <w:jc w:val="both"/>
              <w:rPr>
                <w:lang w:val="lt-LT"/>
              </w:rPr>
            </w:pPr>
          </w:p>
        </w:tc>
      </w:tr>
      <w:tr w:rsidR="00992E00" w:rsidRPr="00B64F53" w14:paraId="506D54F6" w14:textId="77777777" w:rsidTr="019FC838">
        <w:trPr>
          <w:trHeight w:val="65"/>
        </w:trPr>
        <w:tc>
          <w:tcPr>
            <w:tcW w:w="2641" w:type="dxa"/>
            <w:vMerge/>
          </w:tcPr>
          <w:p w14:paraId="174994A9" w14:textId="77777777" w:rsidR="00992E00" w:rsidRPr="00B64F53" w:rsidRDefault="00992E00" w:rsidP="00601959">
            <w:pPr>
              <w:ind w:left="360"/>
              <w:rPr>
                <w:rFonts w:ascii="Times New Roman" w:hAnsi="Times New Roman" w:cs="Times New Roman"/>
                <w:color w:val="000000" w:themeColor="text1"/>
                <w:lang w:val="lt-LT"/>
              </w:rPr>
            </w:pPr>
          </w:p>
        </w:tc>
        <w:tc>
          <w:tcPr>
            <w:tcW w:w="11574" w:type="dxa"/>
            <w:gridSpan w:val="2"/>
          </w:tcPr>
          <w:p w14:paraId="24223C3A" w14:textId="0C8448C3" w:rsidR="00992E00" w:rsidRPr="00B64F53" w:rsidRDefault="00724D9B" w:rsidP="6486B562">
            <w:pPr>
              <w:jc w:val="cente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DANTŲ PAVIRŠIAI</w:t>
            </w:r>
          </w:p>
        </w:tc>
      </w:tr>
      <w:tr w:rsidR="00992E00" w:rsidRPr="00B64F53" w14:paraId="15C06F74" w14:textId="77777777" w:rsidTr="007C2942">
        <w:trPr>
          <w:trHeight w:val="2312"/>
        </w:trPr>
        <w:tc>
          <w:tcPr>
            <w:tcW w:w="2641" w:type="dxa"/>
            <w:vMerge/>
          </w:tcPr>
          <w:p w14:paraId="5D599C35" w14:textId="77777777" w:rsidR="00992E00" w:rsidRPr="00B64F53" w:rsidRDefault="00992E00" w:rsidP="00601959">
            <w:pPr>
              <w:ind w:left="360"/>
              <w:rPr>
                <w:rFonts w:ascii="Times New Roman" w:hAnsi="Times New Roman" w:cs="Times New Roman"/>
                <w:color w:val="000000" w:themeColor="text1"/>
                <w:lang w:val="lt-LT"/>
              </w:rPr>
            </w:pPr>
          </w:p>
        </w:tc>
        <w:tc>
          <w:tcPr>
            <w:tcW w:w="5009" w:type="dxa"/>
          </w:tcPr>
          <w:p w14:paraId="475DF823" w14:textId="75980A80" w:rsidR="00524DDD" w:rsidRPr="00B64F53" w:rsidRDefault="1DE84DE7"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Galite paklausti, kokie yra dantų paviršiai? Leiskite mokiniams balsuoti tiesa ar melas, kad</w:t>
            </w:r>
            <w:r w:rsidR="20A39508" w:rsidRPr="00B64F53">
              <w:rPr>
                <w:rFonts w:ascii="Times New Roman" w:eastAsia="Times New Roman" w:hAnsi="Times New Roman" w:cs="Times New Roman"/>
                <w:color w:val="000000" w:themeColor="text1"/>
                <w:lang w:val="lt-LT"/>
              </w:rPr>
              <w:t xml:space="preserve"> (skaidrė Nr. 5)</w:t>
            </w:r>
            <w:r w:rsidRPr="00B64F53">
              <w:rPr>
                <w:rFonts w:ascii="Times New Roman" w:eastAsia="Times New Roman" w:hAnsi="Times New Roman" w:cs="Times New Roman"/>
                <w:color w:val="000000" w:themeColor="text1"/>
                <w:lang w:val="lt-LT"/>
              </w:rPr>
              <w:t>:</w:t>
            </w:r>
          </w:p>
          <w:p w14:paraId="5CCB284A" w14:textId="1DE50537" w:rsidR="00524DDD" w:rsidRPr="00B64F53" w:rsidRDefault="582DF31B" w:rsidP="00D06E44">
            <w:pPr>
              <w:pStyle w:val="ListParagraph"/>
              <w:numPr>
                <w:ilvl w:val="0"/>
                <w:numId w:val="3"/>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d</w:t>
            </w:r>
            <w:r w:rsidR="1DE84DE7" w:rsidRPr="00B64F53">
              <w:rPr>
                <w:rFonts w:ascii="Times New Roman" w:eastAsia="Times New Roman" w:hAnsi="Times New Roman" w:cs="Times New Roman"/>
                <w:color w:val="000000" w:themeColor="text1"/>
                <w:lang w:val="lt-LT"/>
              </w:rPr>
              <w:t xml:space="preserve">antis turi tris paviršius (priekinį, galinį ir viršutinį)? Atsakymas: </w:t>
            </w:r>
            <w:r w:rsidR="1DE84DE7" w:rsidRPr="00B64F53">
              <w:rPr>
                <w:rFonts w:ascii="Times New Roman" w:eastAsia="Times New Roman" w:hAnsi="Times New Roman" w:cs="Times New Roman"/>
                <w:b/>
                <w:bCs/>
                <w:color w:val="000000" w:themeColor="text1"/>
                <w:lang w:val="lt-LT"/>
              </w:rPr>
              <w:t>melas.</w:t>
            </w:r>
          </w:p>
          <w:p w14:paraId="2ED29067" w14:textId="05243B78" w:rsidR="00524DDD" w:rsidRPr="00B64F53" w:rsidRDefault="6360E089" w:rsidP="00D06E44">
            <w:pPr>
              <w:pStyle w:val="ListParagraph"/>
              <w:numPr>
                <w:ilvl w:val="0"/>
                <w:numId w:val="3"/>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Visiems dantų paviršiams išvalyti užtenka dantų šepetėlio? Atsakymas: </w:t>
            </w:r>
            <w:r w:rsidRPr="00B64F53">
              <w:rPr>
                <w:rFonts w:ascii="Times New Roman" w:eastAsia="Times New Roman" w:hAnsi="Times New Roman" w:cs="Times New Roman"/>
                <w:b/>
                <w:bCs/>
                <w:color w:val="000000" w:themeColor="text1"/>
                <w:lang w:val="lt-LT"/>
              </w:rPr>
              <w:t>melas.</w:t>
            </w:r>
          </w:p>
          <w:p w14:paraId="51CA7538" w14:textId="39BB3274" w:rsidR="00524DDD" w:rsidRPr="00B64F53" w:rsidRDefault="642A5140"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Apibendrinant mokinių atsakymus p</w:t>
            </w:r>
            <w:r w:rsidR="00992E00" w:rsidRPr="00B64F53">
              <w:rPr>
                <w:rFonts w:ascii="Times New Roman" w:eastAsia="Times New Roman" w:hAnsi="Times New Roman" w:cs="Times New Roman"/>
                <w:color w:val="000000" w:themeColor="text1"/>
                <w:lang w:val="lt-LT"/>
              </w:rPr>
              <w:t>aaiškinkite</w:t>
            </w:r>
            <w:r w:rsidR="595F172E" w:rsidRPr="00B64F53">
              <w:rPr>
                <w:rFonts w:ascii="Times New Roman" w:eastAsia="Times New Roman" w:hAnsi="Times New Roman" w:cs="Times New Roman"/>
                <w:color w:val="000000" w:themeColor="text1"/>
                <w:lang w:val="lt-LT"/>
              </w:rPr>
              <w:t xml:space="preserve"> kokius paviršius turi dantis</w:t>
            </w:r>
            <w:r w:rsidR="04101F8E" w:rsidRPr="00B64F53">
              <w:rPr>
                <w:rFonts w:ascii="Times New Roman" w:eastAsia="Times New Roman" w:hAnsi="Times New Roman" w:cs="Times New Roman"/>
                <w:color w:val="000000" w:themeColor="text1"/>
                <w:lang w:val="lt-LT"/>
              </w:rPr>
              <w:t xml:space="preserve"> ir kodėl svarbu naudoti ne tik dantų šepetėlį bet ir tarpdančių siūlą (skaidrė Nr. 6).</w:t>
            </w:r>
          </w:p>
        </w:tc>
        <w:tc>
          <w:tcPr>
            <w:tcW w:w="6565" w:type="dxa"/>
          </w:tcPr>
          <w:p w14:paraId="3F4DCCAD" w14:textId="06BC666A" w:rsidR="00992E00" w:rsidRPr="00B64F53" w:rsidRDefault="00992E00"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Rekomenduojame </w:t>
            </w:r>
            <w:r w:rsidR="152587C3" w:rsidRPr="00B64F53">
              <w:rPr>
                <w:rFonts w:ascii="Times New Roman" w:eastAsia="Times New Roman" w:hAnsi="Times New Roman" w:cs="Times New Roman"/>
                <w:color w:val="000000" w:themeColor="text1"/>
                <w:lang w:val="lt-LT"/>
              </w:rPr>
              <w:t>pristatyti, kad dantis turi penkis paviršius:</w:t>
            </w:r>
          </w:p>
          <w:p w14:paraId="669DB727" w14:textId="2CE87B5A" w:rsidR="00992E00" w:rsidRPr="00B64F53" w:rsidRDefault="152587C3"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priekinį (</w:t>
            </w:r>
            <w:proofErr w:type="spellStart"/>
            <w:r w:rsidRPr="00B64F53">
              <w:rPr>
                <w:rFonts w:ascii="Times New Roman" w:eastAsia="Times New Roman" w:hAnsi="Times New Roman" w:cs="Times New Roman"/>
                <w:color w:val="000000" w:themeColor="text1"/>
                <w:lang w:val="lt-LT"/>
              </w:rPr>
              <w:t>skruostinį</w:t>
            </w:r>
            <w:proofErr w:type="spellEnd"/>
            <w:r w:rsidRPr="00B64F53">
              <w:rPr>
                <w:rFonts w:ascii="Times New Roman" w:eastAsia="Times New Roman" w:hAnsi="Times New Roman" w:cs="Times New Roman"/>
                <w:color w:val="000000" w:themeColor="text1"/>
                <w:lang w:val="lt-LT"/>
              </w:rPr>
              <w:t>) paviršių;</w:t>
            </w:r>
          </w:p>
          <w:p w14:paraId="41D93110" w14:textId="6A60E0E2" w:rsidR="00992E00" w:rsidRPr="00B64F53" w:rsidRDefault="152587C3"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vidinį (</w:t>
            </w:r>
            <w:proofErr w:type="spellStart"/>
            <w:r w:rsidRPr="00B64F53">
              <w:rPr>
                <w:rFonts w:ascii="Times New Roman" w:eastAsia="Times New Roman" w:hAnsi="Times New Roman" w:cs="Times New Roman"/>
                <w:color w:val="000000" w:themeColor="text1"/>
                <w:lang w:val="lt-LT"/>
              </w:rPr>
              <w:t>liežuvinį</w:t>
            </w:r>
            <w:proofErr w:type="spellEnd"/>
            <w:r w:rsidRPr="00B64F53">
              <w:rPr>
                <w:rFonts w:ascii="Times New Roman" w:eastAsia="Times New Roman" w:hAnsi="Times New Roman" w:cs="Times New Roman"/>
                <w:color w:val="000000" w:themeColor="text1"/>
                <w:lang w:val="lt-LT"/>
              </w:rPr>
              <w:t>) paviršių;</w:t>
            </w:r>
          </w:p>
          <w:p w14:paraId="6CE78023" w14:textId="3B2498C9" w:rsidR="00992E00" w:rsidRPr="00B64F53" w:rsidRDefault="152587C3"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kramtomąjį paviršių;</w:t>
            </w:r>
          </w:p>
          <w:p w14:paraId="5BAD114E" w14:textId="056BE8F9" w:rsidR="00992E00" w:rsidRPr="00B64F53" w:rsidRDefault="152587C3"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du šoninius (tarpdančių) paviršius. </w:t>
            </w:r>
          </w:p>
          <w:p w14:paraId="6F365A51" w14:textId="2D776BC9" w:rsidR="00992E00" w:rsidRPr="00B64F53" w:rsidRDefault="152587C3"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Siūlome </w:t>
            </w:r>
            <w:r w:rsidR="00992E00" w:rsidRPr="00B64F53">
              <w:rPr>
                <w:rFonts w:ascii="Times New Roman" w:eastAsia="Times New Roman" w:hAnsi="Times New Roman" w:cs="Times New Roman"/>
                <w:color w:val="000000" w:themeColor="text1"/>
                <w:lang w:val="lt-LT"/>
              </w:rPr>
              <w:t>akcentuoti</w:t>
            </w:r>
            <w:r w:rsidR="007B6967" w:rsidRPr="00B64F53">
              <w:rPr>
                <w:rFonts w:ascii="Times New Roman" w:eastAsia="Times New Roman" w:hAnsi="Times New Roman" w:cs="Times New Roman"/>
                <w:color w:val="000000" w:themeColor="text1"/>
                <w:lang w:val="lt-LT"/>
              </w:rPr>
              <w:t>,</w:t>
            </w:r>
            <w:r w:rsidR="00992E00" w:rsidRPr="00B64F53">
              <w:rPr>
                <w:rFonts w:ascii="Times New Roman" w:eastAsia="Times New Roman" w:hAnsi="Times New Roman" w:cs="Times New Roman"/>
                <w:color w:val="000000" w:themeColor="text1"/>
                <w:lang w:val="lt-LT"/>
              </w:rPr>
              <w:t xml:space="preserve"> </w:t>
            </w:r>
            <w:r w:rsidR="00524DDD" w:rsidRPr="00B64F53">
              <w:rPr>
                <w:rFonts w:ascii="Times New Roman" w:eastAsia="Times New Roman" w:hAnsi="Times New Roman" w:cs="Times New Roman"/>
                <w:color w:val="000000" w:themeColor="text1"/>
                <w:lang w:val="lt-LT"/>
              </w:rPr>
              <w:t xml:space="preserve">kad ne visus dantų paviršius galime išvalyti su dantų šepetėliu. Dantų šepetėliu galima išvalyti: </w:t>
            </w:r>
          </w:p>
          <w:p w14:paraId="1B3272F4" w14:textId="77777777" w:rsidR="00524DDD" w:rsidRPr="00B64F53" w:rsidRDefault="00524DDD"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priekinį (</w:t>
            </w:r>
            <w:proofErr w:type="spellStart"/>
            <w:r w:rsidRPr="00B64F53">
              <w:rPr>
                <w:rFonts w:ascii="Times New Roman" w:eastAsia="Times New Roman" w:hAnsi="Times New Roman" w:cs="Times New Roman"/>
                <w:color w:val="000000" w:themeColor="text1"/>
                <w:lang w:val="lt-LT"/>
              </w:rPr>
              <w:t>skruostinį</w:t>
            </w:r>
            <w:proofErr w:type="spellEnd"/>
            <w:r w:rsidRPr="00B64F53">
              <w:rPr>
                <w:rFonts w:ascii="Times New Roman" w:eastAsia="Times New Roman" w:hAnsi="Times New Roman" w:cs="Times New Roman"/>
                <w:color w:val="000000" w:themeColor="text1"/>
                <w:lang w:val="lt-LT"/>
              </w:rPr>
              <w:t>) paviršių;</w:t>
            </w:r>
          </w:p>
          <w:p w14:paraId="7970B4DB" w14:textId="77777777" w:rsidR="00524DDD" w:rsidRPr="00B64F53" w:rsidRDefault="00524DDD"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vidinį (</w:t>
            </w:r>
            <w:proofErr w:type="spellStart"/>
            <w:r w:rsidRPr="00B64F53">
              <w:rPr>
                <w:rFonts w:ascii="Times New Roman" w:eastAsia="Times New Roman" w:hAnsi="Times New Roman" w:cs="Times New Roman"/>
                <w:color w:val="000000" w:themeColor="text1"/>
                <w:lang w:val="lt-LT"/>
              </w:rPr>
              <w:t>liežuvinį</w:t>
            </w:r>
            <w:proofErr w:type="spellEnd"/>
            <w:r w:rsidRPr="00B64F53">
              <w:rPr>
                <w:rFonts w:ascii="Times New Roman" w:eastAsia="Times New Roman" w:hAnsi="Times New Roman" w:cs="Times New Roman"/>
                <w:color w:val="000000" w:themeColor="text1"/>
                <w:lang w:val="lt-LT"/>
              </w:rPr>
              <w:t>) paviršių;</w:t>
            </w:r>
          </w:p>
          <w:p w14:paraId="73D73AEE" w14:textId="77777777" w:rsidR="00524DDD" w:rsidRPr="00B64F53" w:rsidRDefault="00524DDD"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kramtomąjį paviršių;</w:t>
            </w:r>
          </w:p>
          <w:p w14:paraId="2A877546" w14:textId="44F30315" w:rsidR="00524DDD" w:rsidRPr="00B64F53" w:rsidRDefault="00524DDD"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Šoninius (tarpdančių) paviršius turime valyti tarpdančių valymo priemone: tarpdančių siūlu ar tarpdančių šepetėliu.</w:t>
            </w:r>
          </w:p>
          <w:p w14:paraId="19C9BFE3" w14:textId="7EBBDFA4" w:rsidR="00524DDD" w:rsidRPr="00B64F53" w:rsidRDefault="00524DDD"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Rekomenduojama akcentuoti, kad tarpdančius turime valyti kasdien, kaip ir dantis, priešingu atveju, neišvalomi du iš penkių danties paviršių, todėl gali atsirasti dantų ėduonis</w:t>
            </w:r>
            <w:r w:rsidR="21E2C4FD" w:rsidRPr="00B64F53">
              <w:rPr>
                <w:rFonts w:ascii="Times New Roman" w:eastAsia="Times New Roman" w:hAnsi="Times New Roman" w:cs="Times New Roman"/>
                <w:color w:val="000000" w:themeColor="text1"/>
                <w:lang w:val="lt-LT"/>
              </w:rPr>
              <w:t xml:space="preserve"> bei blogas burnos kvapas.</w:t>
            </w:r>
          </w:p>
          <w:p w14:paraId="3D6918AC" w14:textId="77777777" w:rsidR="00331FD3" w:rsidRPr="00B64F53" w:rsidRDefault="00331FD3" w:rsidP="00D06E44">
            <w:pPr>
              <w:jc w:val="both"/>
              <w:rPr>
                <w:rFonts w:ascii="Times New Roman" w:eastAsia="Times New Roman" w:hAnsi="Times New Roman" w:cs="Times New Roman"/>
                <w:color w:val="000000" w:themeColor="text1"/>
                <w:lang w:val="lt-LT"/>
              </w:rPr>
            </w:pPr>
          </w:p>
          <w:p w14:paraId="334D2B52" w14:textId="77777777" w:rsidR="00524DDD" w:rsidRPr="00B64F53" w:rsidRDefault="00331FD3"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Rekomenduojame akcentuoti, kad apnašos labiausiai kaupiasi tarpdančiuose ir prie dantenų krašto, todėl valant dantis, ypač didelį dėmesį reikia skirti šioms sritims.</w:t>
            </w:r>
          </w:p>
          <w:p w14:paraId="5EFFC89F" w14:textId="7544F36D" w:rsidR="005C12B2" w:rsidRPr="00B64F53" w:rsidRDefault="005C12B2" w:rsidP="00D06E44">
            <w:pPr>
              <w:jc w:val="both"/>
              <w:rPr>
                <w:rFonts w:ascii="Times New Roman" w:eastAsia="Times New Roman" w:hAnsi="Times New Roman" w:cs="Times New Roman"/>
                <w:color w:val="000000" w:themeColor="text1"/>
                <w:lang w:val="lt-LT"/>
              </w:rPr>
            </w:pPr>
          </w:p>
        </w:tc>
      </w:tr>
      <w:tr w:rsidR="00992E00" w:rsidRPr="00B64F53" w14:paraId="313568C8" w14:textId="77777777" w:rsidTr="019FC838">
        <w:trPr>
          <w:trHeight w:val="317"/>
        </w:trPr>
        <w:tc>
          <w:tcPr>
            <w:tcW w:w="2641" w:type="dxa"/>
            <w:vMerge/>
          </w:tcPr>
          <w:p w14:paraId="1534724B" w14:textId="77777777" w:rsidR="00992E00" w:rsidRPr="00B64F53" w:rsidRDefault="00992E00" w:rsidP="00601959">
            <w:pPr>
              <w:ind w:left="360"/>
              <w:rPr>
                <w:rFonts w:ascii="Times New Roman" w:hAnsi="Times New Roman" w:cs="Times New Roman"/>
                <w:color w:val="000000" w:themeColor="text1"/>
                <w:lang w:val="lt-LT"/>
              </w:rPr>
            </w:pPr>
          </w:p>
        </w:tc>
        <w:tc>
          <w:tcPr>
            <w:tcW w:w="11574" w:type="dxa"/>
            <w:gridSpan w:val="2"/>
          </w:tcPr>
          <w:p w14:paraId="6C0905EE" w14:textId="6FCC120C" w:rsidR="00992E00" w:rsidRPr="00B64F53" w:rsidRDefault="00B40FEE" w:rsidP="6486B562">
            <w:pPr>
              <w:jc w:val="cente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BURNOS PRIEŽIŪROS PRIEMONĖS</w:t>
            </w:r>
          </w:p>
        </w:tc>
      </w:tr>
      <w:tr w:rsidR="00992E00" w:rsidRPr="00B64F53" w14:paraId="23CD65BB" w14:textId="77777777" w:rsidTr="007C2942">
        <w:trPr>
          <w:trHeight w:val="2222"/>
        </w:trPr>
        <w:tc>
          <w:tcPr>
            <w:tcW w:w="2641" w:type="dxa"/>
            <w:vMerge/>
          </w:tcPr>
          <w:p w14:paraId="12807A01" w14:textId="77777777" w:rsidR="00992E00" w:rsidRPr="00B64F53" w:rsidRDefault="00992E00" w:rsidP="00601959">
            <w:pPr>
              <w:ind w:left="360"/>
              <w:rPr>
                <w:rFonts w:ascii="Times New Roman" w:hAnsi="Times New Roman" w:cs="Times New Roman"/>
                <w:color w:val="000000" w:themeColor="text1"/>
                <w:lang w:val="lt-LT"/>
              </w:rPr>
            </w:pPr>
          </w:p>
        </w:tc>
        <w:tc>
          <w:tcPr>
            <w:tcW w:w="5009" w:type="dxa"/>
          </w:tcPr>
          <w:p w14:paraId="5754C94B" w14:textId="4E63A4F1" w:rsidR="00B40FEE" w:rsidRPr="00B64F53" w:rsidRDefault="003A7535"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Galite </w:t>
            </w:r>
            <w:r w:rsidR="00B40FEE" w:rsidRPr="00B64F53">
              <w:rPr>
                <w:rFonts w:ascii="Times New Roman" w:eastAsia="Times New Roman" w:hAnsi="Times New Roman" w:cs="Times New Roman"/>
                <w:color w:val="000000" w:themeColor="text1"/>
                <w:lang w:val="lt-LT"/>
              </w:rPr>
              <w:t xml:space="preserve">paklausti, kokias burnos priežiūros priemones žino? </w:t>
            </w:r>
            <w:r w:rsidR="6C025C63" w:rsidRPr="00B64F53">
              <w:rPr>
                <w:rFonts w:ascii="Times New Roman" w:eastAsia="Times New Roman" w:hAnsi="Times New Roman" w:cs="Times New Roman"/>
                <w:color w:val="000000" w:themeColor="text1"/>
                <w:lang w:val="lt-LT"/>
              </w:rPr>
              <w:t>Naudojant skaidrę Nr. 7, paprašykite mokinių įvardinti pavaizduotas burnos priežiūros priemones ir pasakyti bent vieną aspektą į kurį reikia atkreipti dėmesį renkantis šią priemonę.</w:t>
            </w:r>
            <w:r w:rsidR="39297014" w:rsidRPr="00B64F53">
              <w:rPr>
                <w:rFonts w:ascii="Times New Roman" w:eastAsia="Times New Roman" w:hAnsi="Times New Roman" w:cs="Times New Roman"/>
                <w:color w:val="000000" w:themeColor="text1"/>
                <w:lang w:val="lt-LT"/>
              </w:rPr>
              <w:t xml:space="preserve"> </w:t>
            </w:r>
            <w:r w:rsidR="00B40FEE" w:rsidRPr="00B64F53">
              <w:rPr>
                <w:rFonts w:ascii="Times New Roman" w:eastAsia="Times New Roman" w:hAnsi="Times New Roman" w:cs="Times New Roman"/>
                <w:color w:val="000000" w:themeColor="text1"/>
                <w:lang w:val="lt-LT"/>
              </w:rPr>
              <w:t>A</w:t>
            </w:r>
            <w:r w:rsidR="4FC5BE7F" w:rsidRPr="00B64F53">
              <w:rPr>
                <w:rFonts w:ascii="Times New Roman" w:eastAsia="Times New Roman" w:hAnsi="Times New Roman" w:cs="Times New Roman"/>
                <w:color w:val="000000" w:themeColor="text1"/>
                <w:lang w:val="lt-LT"/>
              </w:rPr>
              <w:t>pibendrinant mokinių atsakymus, a</w:t>
            </w:r>
            <w:r w:rsidR="00B40FEE" w:rsidRPr="00B64F53">
              <w:rPr>
                <w:rFonts w:ascii="Times New Roman" w:eastAsia="Times New Roman" w:hAnsi="Times New Roman" w:cs="Times New Roman"/>
                <w:color w:val="000000" w:themeColor="text1"/>
                <w:lang w:val="lt-LT"/>
              </w:rPr>
              <w:t xml:space="preserve">ptarkite kiekvieną </w:t>
            </w:r>
            <w:r w:rsidR="07BEC05F" w:rsidRPr="00B64F53">
              <w:rPr>
                <w:rFonts w:ascii="Times New Roman" w:eastAsia="Times New Roman" w:hAnsi="Times New Roman" w:cs="Times New Roman"/>
                <w:color w:val="000000" w:themeColor="text1"/>
                <w:lang w:val="lt-LT"/>
              </w:rPr>
              <w:t xml:space="preserve">burnos priežiūrą </w:t>
            </w:r>
            <w:r w:rsidR="00B40FEE" w:rsidRPr="00B64F53">
              <w:rPr>
                <w:rFonts w:ascii="Times New Roman" w:eastAsia="Times New Roman" w:hAnsi="Times New Roman" w:cs="Times New Roman"/>
                <w:color w:val="000000" w:themeColor="text1"/>
                <w:lang w:val="lt-LT"/>
              </w:rPr>
              <w:t>atskirai</w:t>
            </w:r>
            <w:r w:rsidR="1048624A" w:rsidRPr="00B64F53">
              <w:rPr>
                <w:rFonts w:ascii="Times New Roman" w:eastAsia="Times New Roman" w:hAnsi="Times New Roman" w:cs="Times New Roman"/>
                <w:color w:val="000000" w:themeColor="text1"/>
                <w:lang w:val="lt-LT"/>
              </w:rPr>
              <w:t>.</w:t>
            </w:r>
          </w:p>
          <w:p w14:paraId="25BED2ED" w14:textId="1DCE38A6" w:rsidR="00331FD3" w:rsidRPr="00B64F53" w:rsidRDefault="40C07FF6"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Galite paprašyti mokinių balsuoti tiesa ar melas, kad (skaidrė Nr. 8</w:t>
            </w:r>
            <w:r w:rsidR="61F23F7F" w:rsidRPr="00B64F53">
              <w:rPr>
                <w:rFonts w:ascii="Times New Roman" w:eastAsia="Times New Roman" w:hAnsi="Times New Roman" w:cs="Times New Roman"/>
                <w:color w:val="000000" w:themeColor="text1"/>
                <w:lang w:val="lt-LT"/>
              </w:rPr>
              <w:t>):</w:t>
            </w:r>
          </w:p>
          <w:p w14:paraId="72740382" w14:textId="540C7E02" w:rsidR="00AE4899" w:rsidRPr="00B64F53" w:rsidRDefault="61F23F7F"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lastRenderedPageBreak/>
              <w:t>t</w:t>
            </w:r>
            <w:r w:rsidR="00331FD3" w:rsidRPr="00B64F53">
              <w:rPr>
                <w:rFonts w:ascii="Times New Roman" w:eastAsia="Times New Roman" w:hAnsi="Times New Roman" w:cs="Times New Roman"/>
                <w:color w:val="000000" w:themeColor="text1"/>
                <w:lang w:val="lt-LT"/>
              </w:rPr>
              <w:t>iesa ar melas, kad vidutinio kietumo ar kietas dantų šepetėlis geriau išvalo dantis?</w:t>
            </w:r>
            <w:r w:rsidR="00A43A7A" w:rsidRPr="00B64F53">
              <w:rPr>
                <w:rFonts w:ascii="Times New Roman" w:eastAsia="Times New Roman" w:hAnsi="Times New Roman" w:cs="Times New Roman"/>
                <w:color w:val="000000" w:themeColor="text1"/>
                <w:lang w:val="lt-LT"/>
              </w:rPr>
              <w:t xml:space="preserve"> </w:t>
            </w:r>
            <w:r w:rsidR="00A43A7A" w:rsidRPr="00B64F53">
              <w:rPr>
                <w:rFonts w:ascii="Times New Roman" w:eastAsia="Times New Roman" w:hAnsi="Times New Roman" w:cs="Times New Roman"/>
                <w:b/>
                <w:bCs/>
                <w:color w:val="000000" w:themeColor="text1"/>
                <w:lang w:val="lt-LT"/>
              </w:rPr>
              <w:t xml:space="preserve">Atsakymas: </w:t>
            </w:r>
            <w:r w:rsidR="34FBB772" w:rsidRPr="00B64F53">
              <w:rPr>
                <w:rFonts w:ascii="Times New Roman" w:eastAsia="Times New Roman" w:hAnsi="Times New Roman" w:cs="Times New Roman"/>
                <w:b/>
                <w:bCs/>
                <w:color w:val="000000" w:themeColor="text1"/>
                <w:lang w:val="lt-LT"/>
              </w:rPr>
              <w:t>m</w:t>
            </w:r>
            <w:r w:rsidR="00A43A7A" w:rsidRPr="00B64F53">
              <w:rPr>
                <w:rFonts w:ascii="Times New Roman" w:eastAsia="Times New Roman" w:hAnsi="Times New Roman" w:cs="Times New Roman"/>
                <w:b/>
                <w:bCs/>
                <w:color w:val="000000" w:themeColor="text1"/>
                <w:lang w:val="lt-LT"/>
              </w:rPr>
              <w:t>elas</w:t>
            </w:r>
            <w:r w:rsidR="7060BA9E" w:rsidRPr="00B64F53">
              <w:rPr>
                <w:rFonts w:ascii="Times New Roman" w:eastAsia="Times New Roman" w:hAnsi="Times New Roman" w:cs="Times New Roman"/>
                <w:b/>
                <w:bCs/>
                <w:color w:val="000000" w:themeColor="text1"/>
                <w:lang w:val="lt-LT"/>
              </w:rPr>
              <w:t xml:space="preserve">. </w:t>
            </w:r>
          </w:p>
          <w:p w14:paraId="65D52911" w14:textId="5EC815C3" w:rsidR="00992E00" w:rsidRPr="00B64F53" w:rsidRDefault="00A43A7A" w:rsidP="00D06E44">
            <w:pPr>
              <w:pStyle w:val="ListParagraph"/>
              <w:numPr>
                <w:ilvl w:val="0"/>
                <w:numId w:val="20"/>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Tiesa ar melas, kad liežuvį reikia valyti kiekvieną dieną? </w:t>
            </w:r>
            <w:r w:rsidRPr="00B64F53">
              <w:rPr>
                <w:rFonts w:ascii="Times New Roman" w:eastAsia="Times New Roman" w:hAnsi="Times New Roman" w:cs="Times New Roman"/>
                <w:b/>
                <w:bCs/>
                <w:color w:val="000000" w:themeColor="text1"/>
                <w:lang w:val="lt-LT"/>
              </w:rPr>
              <w:t xml:space="preserve">Atsakymas: </w:t>
            </w:r>
            <w:r w:rsidR="7FE99749" w:rsidRPr="00B64F53">
              <w:rPr>
                <w:rFonts w:ascii="Times New Roman" w:eastAsia="Times New Roman" w:hAnsi="Times New Roman" w:cs="Times New Roman"/>
                <w:b/>
                <w:bCs/>
                <w:color w:val="000000" w:themeColor="text1"/>
                <w:lang w:val="lt-LT"/>
              </w:rPr>
              <w:t>t</w:t>
            </w:r>
            <w:r w:rsidRPr="00B64F53">
              <w:rPr>
                <w:rFonts w:ascii="Times New Roman" w:eastAsia="Times New Roman" w:hAnsi="Times New Roman" w:cs="Times New Roman"/>
                <w:b/>
                <w:bCs/>
                <w:color w:val="000000" w:themeColor="text1"/>
                <w:lang w:val="lt-LT"/>
              </w:rPr>
              <w:t>iesa</w:t>
            </w:r>
            <w:r w:rsidR="126658F6" w:rsidRPr="00B64F53">
              <w:rPr>
                <w:rFonts w:ascii="Times New Roman" w:eastAsia="Times New Roman" w:hAnsi="Times New Roman" w:cs="Times New Roman"/>
                <w:b/>
                <w:bCs/>
                <w:color w:val="000000" w:themeColor="text1"/>
                <w:lang w:val="lt-LT"/>
              </w:rPr>
              <w:t>.</w:t>
            </w:r>
          </w:p>
        </w:tc>
        <w:tc>
          <w:tcPr>
            <w:tcW w:w="6565" w:type="dxa"/>
          </w:tcPr>
          <w:p w14:paraId="2FE1EC7A" w14:textId="2B20896E" w:rsidR="0060453E" w:rsidRPr="00B64F53" w:rsidRDefault="00992E00"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lastRenderedPageBreak/>
              <w:t>Siūlome atkreipti dėmesį</w:t>
            </w:r>
            <w:r w:rsidR="00334A37"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kad</w:t>
            </w:r>
            <w:r w:rsidR="4CA1C86A"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w:t>
            </w:r>
          </w:p>
          <w:p w14:paraId="05A9DC51" w14:textId="36E87151" w:rsidR="0060453E" w:rsidRPr="00B64F53" w:rsidRDefault="00B40FEE" w:rsidP="00D06E44">
            <w:pPr>
              <w:pStyle w:val="ListParagraph"/>
              <w:numPr>
                <w:ilvl w:val="0"/>
                <w:numId w:val="4"/>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dantų šepetėlis vaikams turėtų būti minkštas arba ypač minkštas, šereliai turėtų būti plonyčiai, užapvalinti</w:t>
            </w:r>
            <w:r w:rsidR="00B65C86" w:rsidRPr="00B64F53">
              <w:rPr>
                <w:rFonts w:ascii="Times New Roman" w:eastAsia="Times New Roman" w:hAnsi="Times New Roman" w:cs="Times New Roman"/>
                <w:color w:val="000000" w:themeColor="text1"/>
                <w:lang w:val="lt-LT"/>
              </w:rPr>
              <w:t>, gali būti skirtingo ilgio. Svarbu, kad šepetėlį būtų patogu laikyti rankoje ir būtų užtikrinti taisyklingi dantų valymo judesiai</w:t>
            </w:r>
            <w:r w:rsidR="3E3A6735" w:rsidRPr="00B64F53">
              <w:rPr>
                <w:rFonts w:ascii="Times New Roman" w:eastAsia="Times New Roman" w:hAnsi="Times New Roman" w:cs="Times New Roman"/>
                <w:color w:val="000000" w:themeColor="text1"/>
                <w:lang w:val="lt-LT"/>
              </w:rPr>
              <w:t>;</w:t>
            </w:r>
          </w:p>
          <w:p w14:paraId="0FAE840D" w14:textId="7296CA27" w:rsidR="0060453E" w:rsidRPr="00B64F53" w:rsidRDefault="3E3A6735" w:rsidP="00D06E44">
            <w:pPr>
              <w:pStyle w:val="ListParagraph"/>
              <w:numPr>
                <w:ilvl w:val="0"/>
                <w:numId w:val="4"/>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d</w:t>
            </w:r>
            <w:r w:rsidR="00B65C86" w:rsidRPr="00B64F53">
              <w:rPr>
                <w:rFonts w:ascii="Times New Roman" w:eastAsia="Times New Roman" w:hAnsi="Times New Roman" w:cs="Times New Roman"/>
                <w:color w:val="000000" w:themeColor="text1"/>
                <w:lang w:val="lt-LT"/>
              </w:rPr>
              <w:t xml:space="preserve">antų pasta vaikams gali būti be fluoro ir su fluoru. Fluoras, medžiaga, kuri padeda apsaugoti dantis nuo ėduonies, viena iš svarbiausių medžiagų dantų pastoje. Fluoro kiekis dantų pastoje priklauso nuo vaiko amžiaus ir individualios </w:t>
            </w:r>
            <w:r w:rsidR="00B65C86" w:rsidRPr="00B64F53">
              <w:rPr>
                <w:rFonts w:ascii="Times New Roman" w:eastAsia="Times New Roman" w:hAnsi="Times New Roman" w:cs="Times New Roman"/>
                <w:color w:val="000000" w:themeColor="text1"/>
                <w:lang w:val="lt-LT"/>
              </w:rPr>
              <w:lastRenderedPageBreak/>
              <w:t>situacijos, dažniausiai gydytojas paskiria tinkamą dantų pastą įvertinęs vaiko burnos bei dantų būklę</w:t>
            </w:r>
            <w:r w:rsidR="6F425892" w:rsidRPr="00B64F53">
              <w:rPr>
                <w:rFonts w:ascii="Times New Roman" w:eastAsia="Times New Roman" w:hAnsi="Times New Roman" w:cs="Times New Roman"/>
                <w:color w:val="000000" w:themeColor="text1"/>
                <w:lang w:val="lt-LT"/>
              </w:rPr>
              <w:t>;</w:t>
            </w:r>
          </w:p>
          <w:p w14:paraId="0E3EA88E" w14:textId="4287BEA5" w:rsidR="0060453E" w:rsidRPr="00B64F53" w:rsidRDefault="6F425892" w:rsidP="00D06E44">
            <w:pPr>
              <w:pStyle w:val="ListParagraph"/>
              <w:numPr>
                <w:ilvl w:val="0"/>
                <w:numId w:val="4"/>
              </w:numPr>
              <w:jc w:val="both"/>
              <w:rPr>
                <w:rFonts w:ascii="Times New Roman" w:eastAsia="Times New Roman" w:hAnsi="Times New Roman" w:cs="Times New Roman"/>
                <w:b/>
                <w:bCs/>
                <w:color w:val="000000" w:themeColor="text1"/>
                <w:lang w:val="lt-LT"/>
              </w:rPr>
            </w:pPr>
            <w:r w:rsidRPr="00B64F53">
              <w:rPr>
                <w:rFonts w:ascii="Times New Roman" w:eastAsia="Times New Roman" w:hAnsi="Times New Roman" w:cs="Times New Roman"/>
                <w:color w:val="000000" w:themeColor="text1"/>
                <w:lang w:val="lt-LT"/>
              </w:rPr>
              <w:t>b</w:t>
            </w:r>
            <w:r w:rsidR="00B65C86" w:rsidRPr="00B64F53">
              <w:rPr>
                <w:rFonts w:ascii="Times New Roman" w:eastAsia="Times New Roman" w:hAnsi="Times New Roman" w:cs="Times New Roman"/>
                <w:color w:val="000000" w:themeColor="text1"/>
                <w:lang w:val="lt-LT"/>
              </w:rPr>
              <w:t>urnos skalavimo skystis nėra būtinas kasdienėje burnos priežiūroje, gali būti naudojamas tik tada, kai vaikas moka skalauti ir išspjauti skystį</w:t>
            </w:r>
            <w:r w:rsidR="00A43A7A" w:rsidRPr="00B64F53">
              <w:rPr>
                <w:rFonts w:ascii="Times New Roman" w:eastAsia="Times New Roman" w:hAnsi="Times New Roman" w:cs="Times New Roman"/>
                <w:color w:val="000000" w:themeColor="text1"/>
                <w:lang w:val="lt-LT"/>
              </w:rPr>
              <w:t xml:space="preserve"> ir tuomet, </w:t>
            </w:r>
            <w:r w:rsidR="00A43A7A" w:rsidRPr="00B64F53">
              <w:rPr>
                <w:rFonts w:ascii="Times New Roman" w:eastAsia="Times New Roman" w:hAnsi="Times New Roman" w:cs="Times New Roman"/>
                <w:b/>
                <w:bCs/>
                <w:color w:val="000000" w:themeColor="text1"/>
                <w:lang w:val="lt-LT"/>
              </w:rPr>
              <w:t>kai burnos skalavimo skystį pa</w:t>
            </w:r>
            <w:r w:rsidR="214FD9C0" w:rsidRPr="00B64F53">
              <w:rPr>
                <w:rFonts w:ascii="Times New Roman" w:eastAsia="Times New Roman" w:hAnsi="Times New Roman" w:cs="Times New Roman"/>
                <w:b/>
                <w:bCs/>
                <w:color w:val="000000" w:themeColor="text1"/>
                <w:lang w:val="lt-LT"/>
              </w:rPr>
              <w:t>skiria</w:t>
            </w:r>
            <w:r w:rsidR="00A43A7A" w:rsidRPr="00B64F53">
              <w:rPr>
                <w:rFonts w:ascii="Times New Roman" w:eastAsia="Times New Roman" w:hAnsi="Times New Roman" w:cs="Times New Roman"/>
                <w:b/>
                <w:bCs/>
                <w:color w:val="000000" w:themeColor="text1"/>
                <w:lang w:val="lt-LT"/>
              </w:rPr>
              <w:t xml:space="preserve"> gydytojas odontologas ar burnos higienistas.</w:t>
            </w:r>
          </w:p>
          <w:p w14:paraId="6A9082FC" w14:textId="7039DFD1" w:rsidR="0060453E" w:rsidRPr="00B64F53" w:rsidRDefault="562C54E3" w:rsidP="00D06E44">
            <w:pPr>
              <w:pStyle w:val="ListParagraph"/>
              <w:numPr>
                <w:ilvl w:val="0"/>
                <w:numId w:val="4"/>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t</w:t>
            </w:r>
            <w:r w:rsidR="00B65C86" w:rsidRPr="00B64F53">
              <w:rPr>
                <w:rFonts w:ascii="Times New Roman" w:eastAsia="Times New Roman" w:hAnsi="Times New Roman" w:cs="Times New Roman"/>
                <w:color w:val="000000" w:themeColor="text1"/>
                <w:lang w:val="lt-LT"/>
              </w:rPr>
              <w:t>arpda</w:t>
            </w:r>
            <w:r w:rsidR="00D06E44" w:rsidRPr="00B64F53">
              <w:rPr>
                <w:rFonts w:ascii="Times New Roman" w:eastAsia="Times New Roman" w:hAnsi="Times New Roman" w:cs="Times New Roman"/>
                <w:color w:val="000000" w:themeColor="text1"/>
                <w:lang w:val="lt-LT"/>
              </w:rPr>
              <w:t>n</w:t>
            </w:r>
            <w:r w:rsidR="00B65C86" w:rsidRPr="00B64F53">
              <w:rPr>
                <w:rFonts w:ascii="Times New Roman" w:eastAsia="Times New Roman" w:hAnsi="Times New Roman" w:cs="Times New Roman"/>
                <w:color w:val="000000" w:themeColor="text1"/>
                <w:lang w:val="lt-LT"/>
              </w:rPr>
              <w:t xml:space="preserve">čių siūlų yra įvairiausių rūšių, vaikams rekomenduojama naudoti tarpdančių siūlą su laikikliu, taip daug patogiau </w:t>
            </w:r>
            <w:proofErr w:type="spellStart"/>
            <w:r w:rsidR="00B65C86" w:rsidRPr="00B64F53">
              <w:rPr>
                <w:rFonts w:ascii="Times New Roman" w:eastAsia="Times New Roman" w:hAnsi="Times New Roman" w:cs="Times New Roman"/>
                <w:color w:val="000000" w:themeColor="text1"/>
                <w:lang w:val="lt-LT"/>
              </w:rPr>
              <w:t>pozicionuoti</w:t>
            </w:r>
            <w:proofErr w:type="spellEnd"/>
            <w:r w:rsidR="00B65C86" w:rsidRPr="00B64F53">
              <w:rPr>
                <w:rFonts w:ascii="Times New Roman" w:eastAsia="Times New Roman" w:hAnsi="Times New Roman" w:cs="Times New Roman"/>
                <w:color w:val="000000" w:themeColor="text1"/>
                <w:lang w:val="lt-LT"/>
              </w:rPr>
              <w:t xml:space="preserve"> ir pasiekti išsivalyti visus tarpdančius. Rekomenduojama akcentuoti, kad tarpdančius reikia valyti švelniai, valant apgaubti dantį iš abiejų pusių imituojant „C“ raidę</w:t>
            </w:r>
            <w:r w:rsidR="1C736CD9" w:rsidRPr="00B64F53">
              <w:rPr>
                <w:rFonts w:ascii="Times New Roman" w:eastAsia="Times New Roman" w:hAnsi="Times New Roman" w:cs="Times New Roman"/>
                <w:color w:val="000000" w:themeColor="text1"/>
                <w:lang w:val="lt-LT"/>
              </w:rPr>
              <w:t>;</w:t>
            </w:r>
          </w:p>
          <w:p w14:paraId="016BFC1F" w14:textId="77777777" w:rsidR="005C12B2" w:rsidRPr="00B64F53" w:rsidRDefault="1C736CD9" w:rsidP="00D06E44">
            <w:pPr>
              <w:pStyle w:val="ListParagraph"/>
              <w:numPr>
                <w:ilvl w:val="0"/>
                <w:numId w:val="4"/>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l</w:t>
            </w:r>
            <w:r w:rsidR="0060453E" w:rsidRPr="00B64F53">
              <w:rPr>
                <w:rFonts w:ascii="Times New Roman" w:eastAsia="Times New Roman" w:hAnsi="Times New Roman" w:cs="Times New Roman"/>
                <w:color w:val="000000" w:themeColor="text1"/>
                <w:lang w:val="lt-LT"/>
              </w:rPr>
              <w:t>iežuvio valiklių taip pat yra įvairių rūšių, svarbu pasirinkti tokį, su kuriuo būtų patogu valyti liežuvį. Siūlome priminti, kad liežuvį reikia valyti kasdien ryte ir vakare.</w:t>
            </w:r>
          </w:p>
          <w:p w14:paraId="3D954D90" w14:textId="41B310C6" w:rsidR="005C12B2" w:rsidRPr="00B64F53" w:rsidRDefault="005C12B2" w:rsidP="00D06E44">
            <w:pPr>
              <w:ind w:left="360"/>
              <w:jc w:val="both"/>
              <w:rPr>
                <w:rFonts w:ascii="Times New Roman" w:eastAsia="Times New Roman" w:hAnsi="Times New Roman" w:cs="Times New Roman"/>
                <w:color w:val="000000" w:themeColor="text1"/>
                <w:lang w:val="lt-LT"/>
              </w:rPr>
            </w:pPr>
          </w:p>
        </w:tc>
      </w:tr>
      <w:tr w:rsidR="009C5FEC" w:rsidRPr="00B64F53" w14:paraId="52F76ECD" w14:textId="77777777" w:rsidTr="019FC838">
        <w:trPr>
          <w:trHeight w:val="350"/>
        </w:trPr>
        <w:tc>
          <w:tcPr>
            <w:tcW w:w="2641" w:type="dxa"/>
          </w:tcPr>
          <w:p w14:paraId="1C2C21DC" w14:textId="77777777" w:rsidR="009C5FEC" w:rsidRPr="00B64F53" w:rsidRDefault="009C5FEC" w:rsidP="6486B562">
            <w:pPr>
              <w:ind w:left="360"/>
              <w:rPr>
                <w:rFonts w:ascii="Times New Roman" w:eastAsia="Times New Roman" w:hAnsi="Times New Roman" w:cs="Times New Roman"/>
                <w:color w:val="000000" w:themeColor="text1"/>
                <w:lang w:val="lt-LT"/>
              </w:rPr>
            </w:pPr>
          </w:p>
        </w:tc>
        <w:tc>
          <w:tcPr>
            <w:tcW w:w="11574" w:type="dxa"/>
            <w:gridSpan w:val="2"/>
          </w:tcPr>
          <w:p w14:paraId="18035598" w14:textId="08EFCF8F" w:rsidR="009C5FEC" w:rsidRPr="00B64F53" w:rsidRDefault="74807473" w:rsidP="6486B562">
            <w:pPr>
              <w:spacing w:line="259" w:lineRule="auto"/>
              <w:jc w:val="cente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MITYBOS SVARBA</w:t>
            </w:r>
          </w:p>
        </w:tc>
      </w:tr>
      <w:tr w:rsidR="009C5FEC" w:rsidRPr="00B64F53" w14:paraId="77C88DB9" w14:textId="77777777" w:rsidTr="007C2942">
        <w:trPr>
          <w:trHeight w:val="1096"/>
        </w:trPr>
        <w:tc>
          <w:tcPr>
            <w:tcW w:w="2641" w:type="dxa"/>
          </w:tcPr>
          <w:p w14:paraId="01DE4CC2" w14:textId="77777777" w:rsidR="009C5FEC" w:rsidRPr="00B64F53" w:rsidRDefault="009C5FEC" w:rsidP="6486B562">
            <w:pPr>
              <w:ind w:left="360"/>
              <w:rPr>
                <w:rFonts w:ascii="Times New Roman" w:eastAsia="Times New Roman" w:hAnsi="Times New Roman" w:cs="Times New Roman"/>
                <w:color w:val="000000" w:themeColor="text1"/>
                <w:lang w:val="lt-LT"/>
              </w:rPr>
            </w:pPr>
          </w:p>
        </w:tc>
        <w:tc>
          <w:tcPr>
            <w:tcW w:w="5009" w:type="dxa"/>
          </w:tcPr>
          <w:p w14:paraId="605CF8CD" w14:textId="6C0201EA" w:rsidR="283024F8" w:rsidRPr="00B64F53" w:rsidRDefault="283024F8" w:rsidP="00D06E44">
            <w:pPr>
              <w:jc w:val="both"/>
              <w:rPr>
                <w:rFonts w:ascii="Times New Roman" w:eastAsia="Times New Roman" w:hAnsi="Times New Roman" w:cs="Times New Roman"/>
                <w:b/>
                <w:bCs/>
                <w:color w:val="000000" w:themeColor="text1"/>
                <w:lang w:val="lt-LT"/>
              </w:rPr>
            </w:pPr>
            <w:r w:rsidRPr="00B64F53">
              <w:rPr>
                <w:rFonts w:ascii="Times New Roman" w:eastAsia="Times New Roman" w:hAnsi="Times New Roman" w:cs="Times New Roman"/>
                <w:color w:val="000000" w:themeColor="text1"/>
                <w:lang w:val="lt-LT"/>
              </w:rPr>
              <w:t xml:space="preserve">Paklauskite, tiesa ar melas, kad cukraus turintys maisto produktai labiausiai kenkia mūsų dantims (skaidrė Nr. 9)? </w:t>
            </w:r>
            <w:r w:rsidRPr="00B64F53">
              <w:rPr>
                <w:rFonts w:ascii="Times New Roman" w:eastAsia="Times New Roman" w:hAnsi="Times New Roman" w:cs="Times New Roman"/>
                <w:b/>
                <w:bCs/>
                <w:color w:val="000000" w:themeColor="text1"/>
                <w:lang w:val="lt-LT"/>
              </w:rPr>
              <w:t>Atsakymas: tiesa.</w:t>
            </w:r>
          </w:p>
          <w:p w14:paraId="2705A30D" w14:textId="56CAE4F5" w:rsidR="6486B562" w:rsidRPr="00B64F53" w:rsidRDefault="6486B562" w:rsidP="00D06E44">
            <w:pPr>
              <w:jc w:val="both"/>
              <w:rPr>
                <w:rFonts w:ascii="Times New Roman" w:eastAsia="Times New Roman" w:hAnsi="Times New Roman" w:cs="Times New Roman"/>
                <w:color w:val="000000" w:themeColor="text1"/>
                <w:lang w:val="lt-LT"/>
              </w:rPr>
            </w:pPr>
          </w:p>
          <w:p w14:paraId="7C2EA59D" w14:textId="215C247A" w:rsidR="003F795B" w:rsidRPr="00B64F53" w:rsidRDefault="009C5FEC"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Galite paklausti mokinių</w:t>
            </w:r>
            <w:r w:rsidR="52C97CE2" w:rsidRPr="00B64F53">
              <w:rPr>
                <w:rFonts w:ascii="Times New Roman" w:eastAsia="Times New Roman" w:hAnsi="Times New Roman" w:cs="Times New Roman"/>
                <w:color w:val="000000" w:themeColor="text1"/>
                <w:lang w:val="lt-LT"/>
              </w:rPr>
              <w:t>:</w:t>
            </w:r>
          </w:p>
          <w:p w14:paraId="67DB63B0" w14:textId="7016BE12" w:rsidR="003F795B" w:rsidRPr="00B64F53" w:rsidRDefault="009C5FEC" w:rsidP="00D06E44">
            <w:pPr>
              <w:pStyle w:val="ListParagraph"/>
              <w:numPr>
                <w:ilvl w:val="0"/>
                <w:numId w:val="2"/>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ar rinkdamiesi maisto produktus atkreipia dėmesį į cukraus kiekį juose? </w:t>
            </w:r>
          </w:p>
          <w:p w14:paraId="52981592" w14:textId="2E01B947" w:rsidR="003F795B" w:rsidRPr="00B64F53" w:rsidRDefault="00127AE0" w:rsidP="00D06E44">
            <w:pPr>
              <w:pStyle w:val="ListParagraph"/>
              <w:numPr>
                <w:ilvl w:val="0"/>
                <w:numId w:val="2"/>
              </w:numPr>
              <w:jc w:val="both"/>
              <w:rPr>
                <w:rFonts w:ascii="Times New Roman" w:eastAsia="Times New Roman" w:hAnsi="Times New Roman" w:cs="Times New Roman"/>
                <w:color w:val="000000"/>
                <w:lang w:val="lt-LT"/>
              </w:rPr>
            </w:pPr>
            <w:r w:rsidRPr="00B64F53">
              <w:rPr>
                <w:rFonts w:ascii="Times New Roman" w:eastAsia="Times New Roman" w:hAnsi="Times New Roman" w:cs="Times New Roman"/>
                <w:color w:val="000000" w:themeColor="text1"/>
                <w:lang w:val="lt-LT"/>
              </w:rPr>
              <w:t>ar gali išvardinti</w:t>
            </w:r>
            <w:r w:rsidR="003F795B" w:rsidRPr="00B64F53">
              <w:rPr>
                <w:rFonts w:ascii="Times New Roman" w:eastAsia="Times New Roman" w:hAnsi="Times New Roman" w:cs="Times New Roman"/>
                <w:color w:val="000000" w:themeColor="text1"/>
                <w:lang w:val="lt-LT"/>
              </w:rPr>
              <w:t xml:space="preserve"> produktų pavyzdžių, kuriuose būna pridėtinio cukraus (pavyzdžiui, saldumynai, saldinti pieno produktai, gazuoti saldūs gėrimai, įvairūs kepiniai, įskaitant tam tikrą duoną, kai </w:t>
            </w:r>
            <w:r w:rsidR="003F795B" w:rsidRPr="00B64F53">
              <w:rPr>
                <w:rFonts w:ascii="Times New Roman" w:eastAsia="Times New Roman" w:hAnsi="Times New Roman" w:cs="Times New Roman"/>
                <w:color w:val="000000" w:themeColor="text1"/>
                <w:lang w:val="lt-LT"/>
              </w:rPr>
              <w:lastRenderedPageBreak/>
              <w:t>kurie konservai ir padažai, sausi pusryčių dribsniai).</w:t>
            </w:r>
          </w:p>
          <w:p w14:paraId="685FC881" w14:textId="77777777" w:rsidR="003F795B" w:rsidRPr="00B64F53" w:rsidRDefault="003F795B" w:rsidP="00D06E44">
            <w:pPr>
              <w:jc w:val="both"/>
              <w:rPr>
                <w:rFonts w:ascii="Times New Roman" w:eastAsia="Times New Roman" w:hAnsi="Times New Roman" w:cs="Times New Roman"/>
                <w:color w:val="000000" w:themeColor="text1"/>
                <w:lang w:val="lt-LT"/>
              </w:rPr>
            </w:pPr>
          </w:p>
          <w:p w14:paraId="62579C3D" w14:textId="3D0EF35B" w:rsidR="005C12B2" w:rsidRPr="00B64F53" w:rsidRDefault="6901EC08"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Apibendrinant pristatykite mitybos svarbą dantims</w:t>
            </w:r>
            <w:r w:rsidR="093EC9A6" w:rsidRPr="00B64F53">
              <w:rPr>
                <w:rFonts w:ascii="Times New Roman" w:eastAsia="Times New Roman" w:hAnsi="Times New Roman" w:cs="Times New Roman"/>
                <w:color w:val="000000" w:themeColor="text1"/>
                <w:lang w:val="lt-LT"/>
              </w:rPr>
              <w:t xml:space="preserve"> (skaidrė Nr. 10)</w:t>
            </w:r>
            <w:r w:rsidRPr="00B64F53">
              <w:rPr>
                <w:rFonts w:ascii="Times New Roman" w:eastAsia="Times New Roman" w:hAnsi="Times New Roman" w:cs="Times New Roman"/>
                <w:color w:val="000000" w:themeColor="text1"/>
                <w:lang w:val="lt-LT"/>
              </w:rPr>
              <w:t>.</w:t>
            </w:r>
          </w:p>
        </w:tc>
        <w:tc>
          <w:tcPr>
            <w:tcW w:w="6565" w:type="dxa"/>
          </w:tcPr>
          <w:p w14:paraId="7D17E7B3" w14:textId="6A2FF678" w:rsidR="60DC2D02" w:rsidRPr="00B64F53" w:rsidRDefault="60DC2D02"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lastRenderedPageBreak/>
              <w:t xml:space="preserve">Rekomenduojame akcentuoti, kad </w:t>
            </w:r>
            <w:r w:rsidR="6E9E1031" w:rsidRPr="00B64F53">
              <w:rPr>
                <w:rFonts w:ascii="Times New Roman" w:eastAsia="Times New Roman" w:hAnsi="Times New Roman" w:cs="Times New Roman"/>
                <w:color w:val="000000" w:themeColor="text1"/>
                <w:lang w:val="lt-LT"/>
              </w:rPr>
              <w:t xml:space="preserve">cukraus turintys produktai </w:t>
            </w:r>
            <w:r w:rsidR="520DF981" w:rsidRPr="00B64F53">
              <w:rPr>
                <w:rFonts w:ascii="Times New Roman" w:eastAsia="Times New Roman" w:hAnsi="Times New Roman" w:cs="Times New Roman"/>
                <w:color w:val="000000" w:themeColor="text1"/>
                <w:lang w:val="lt-LT"/>
              </w:rPr>
              <w:t xml:space="preserve">labiausiai </w:t>
            </w:r>
            <w:r w:rsidR="6E9E1031" w:rsidRPr="00B64F53">
              <w:rPr>
                <w:rFonts w:ascii="Times New Roman" w:eastAsia="Times New Roman" w:hAnsi="Times New Roman" w:cs="Times New Roman"/>
                <w:color w:val="000000" w:themeColor="text1"/>
                <w:lang w:val="lt-LT"/>
              </w:rPr>
              <w:t>kenkia dantims</w:t>
            </w:r>
            <w:r w:rsidR="65650D99" w:rsidRPr="00B64F53">
              <w:rPr>
                <w:rFonts w:ascii="Times New Roman" w:eastAsia="Times New Roman" w:hAnsi="Times New Roman" w:cs="Times New Roman"/>
                <w:color w:val="000000" w:themeColor="text1"/>
                <w:lang w:val="lt-LT"/>
              </w:rPr>
              <w:t>, o viena iš dažniausių dantų ligų, prie kurios atsiradimo itin prisideda valgomi angliavandeniai yra dantų ėduonis (bakterijos pradeda tirpinti emal</w:t>
            </w:r>
            <w:r w:rsidR="6BCBA3FD" w:rsidRPr="00B64F53">
              <w:rPr>
                <w:rFonts w:ascii="Times New Roman" w:eastAsia="Times New Roman" w:hAnsi="Times New Roman" w:cs="Times New Roman"/>
                <w:color w:val="000000" w:themeColor="text1"/>
                <w:lang w:val="lt-LT"/>
              </w:rPr>
              <w:t>į).</w:t>
            </w:r>
          </w:p>
          <w:p w14:paraId="17F2846B" w14:textId="3F38E89C" w:rsidR="6486B562" w:rsidRPr="00B64F53" w:rsidRDefault="6486B562" w:rsidP="00D06E44">
            <w:pPr>
              <w:jc w:val="both"/>
              <w:rPr>
                <w:rFonts w:ascii="Times New Roman" w:eastAsia="Times New Roman" w:hAnsi="Times New Roman" w:cs="Times New Roman"/>
                <w:color w:val="000000" w:themeColor="text1"/>
                <w:lang w:val="lt-LT"/>
              </w:rPr>
            </w:pPr>
          </w:p>
          <w:p w14:paraId="48336C24" w14:textId="5310991E" w:rsidR="003F795B" w:rsidRPr="00B64F53" w:rsidRDefault="003F795B"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Rekomenduojama </w:t>
            </w:r>
            <w:r w:rsidR="6EC84B7F" w:rsidRPr="00B64F53">
              <w:rPr>
                <w:rFonts w:ascii="Times New Roman" w:eastAsia="Times New Roman" w:hAnsi="Times New Roman" w:cs="Times New Roman"/>
                <w:color w:val="000000" w:themeColor="text1"/>
                <w:lang w:val="lt-LT"/>
              </w:rPr>
              <w:t>paminė</w:t>
            </w:r>
            <w:r w:rsidRPr="00B64F53">
              <w:rPr>
                <w:rFonts w:ascii="Times New Roman" w:eastAsia="Times New Roman" w:hAnsi="Times New Roman" w:cs="Times New Roman"/>
                <w:color w:val="000000" w:themeColor="text1"/>
                <w:lang w:val="lt-LT"/>
              </w:rPr>
              <w:t>ti</w:t>
            </w:r>
            <w:r w:rsidR="790084DB" w:rsidRPr="00B64F53">
              <w:rPr>
                <w:rFonts w:ascii="Times New Roman" w:eastAsia="Times New Roman" w:hAnsi="Times New Roman" w:cs="Times New Roman"/>
                <w:color w:val="000000" w:themeColor="text1"/>
                <w:lang w:val="lt-LT"/>
              </w:rPr>
              <w:t xml:space="preserve">, kad </w:t>
            </w:r>
            <w:r w:rsidRPr="00B64F53">
              <w:rPr>
                <w:rFonts w:ascii="Times New Roman" w:eastAsia="Times New Roman" w:hAnsi="Times New Roman" w:cs="Times New Roman"/>
                <w:color w:val="000000" w:themeColor="text1"/>
                <w:lang w:val="lt-LT"/>
              </w:rPr>
              <w:t>naudinga išmokti apskaičiuoti, kiek šaukštelių cukraus turi įvairūs produktai</w:t>
            </w:r>
            <w:r w:rsidR="0D5B65A3" w:rsidRPr="00B64F53">
              <w:rPr>
                <w:rFonts w:ascii="Times New Roman" w:eastAsia="Times New Roman" w:hAnsi="Times New Roman" w:cs="Times New Roman"/>
                <w:color w:val="000000" w:themeColor="text1"/>
                <w:lang w:val="lt-LT"/>
              </w:rPr>
              <w:t>, kad galėtume rinktis produktus atsakingai.</w:t>
            </w:r>
            <w:r w:rsidRPr="00B64F53">
              <w:rPr>
                <w:rFonts w:ascii="Times New Roman" w:eastAsia="Times New Roman" w:hAnsi="Times New Roman" w:cs="Times New Roman"/>
                <w:color w:val="000000" w:themeColor="text1"/>
                <w:lang w:val="lt-LT"/>
              </w:rPr>
              <w:t xml:space="preserve"> Kiekvieno produkto pakuotėje nurodoma maistinė vertė 100 gramų produkto. Maistinės vertės lentelėje ar sąraše nurodomas cukraus kiekis. Pavyzdžiui, jei tai yra šokoladinis batonėlis, sveriantis 50 gramų, tuomet cukraus kiekį reikia dalinti per pusę. Norint apskaičiuoti cukraus kiekį šaukšteliais, gramus reikia dalinti iš 4 (vienas arbatinis šaukštelis turi 4 gramus cukraus)</w:t>
            </w:r>
            <w:r w:rsidR="5DFE2D01" w:rsidRPr="00B64F53">
              <w:rPr>
                <w:rFonts w:ascii="Times New Roman" w:eastAsia="Times New Roman" w:hAnsi="Times New Roman" w:cs="Times New Roman"/>
                <w:color w:val="000000" w:themeColor="text1"/>
                <w:lang w:val="lt-LT"/>
              </w:rPr>
              <w:t>.</w:t>
            </w:r>
          </w:p>
        </w:tc>
      </w:tr>
      <w:tr w:rsidR="00A16706" w:rsidRPr="00B64F53" w14:paraId="32A0A6D0" w14:textId="4F6896EB" w:rsidTr="019FC838">
        <w:tc>
          <w:tcPr>
            <w:tcW w:w="2641" w:type="dxa"/>
          </w:tcPr>
          <w:p w14:paraId="7E84D1A0" w14:textId="6E7E7DF4" w:rsidR="00A16706" w:rsidRPr="00B64F53" w:rsidRDefault="00A16706"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3</w:t>
            </w:r>
            <w:r w:rsidR="00992E00"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PRAKTIKA</w:t>
            </w:r>
          </w:p>
          <w:p w14:paraId="53B3DC4C" w14:textId="26423A3D" w:rsidR="00A16706" w:rsidRPr="00B64F53" w:rsidRDefault="00A16706" w:rsidP="6486B562">
            <w:pPr>
              <w:rPr>
                <w:rFonts w:ascii="Times New Roman" w:eastAsia="Times New Roman" w:hAnsi="Times New Roman" w:cs="Times New Roman"/>
                <w:color w:val="000000" w:themeColor="text1"/>
                <w:lang w:val="lt-LT"/>
              </w:rPr>
            </w:pPr>
          </w:p>
        </w:tc>
        <w:tc>
          <w:tcPr>
            <w:tcW w:w="11574" w:type="dxa"/>
            <w:gridSpan w:val="2"/>
          </w:tcPr>
          <w:p w14:paraId="3E292E3E" w14:textId="77777777" w:rsidR="00A16706" w:rsidRPr="00B64F53" w:rsidRDefault="00A16706"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Pasirinktinai atlikite šias praktines užduotis:</w:t>
            </w:r>
          </w:p>
          <w:p w14:paraId="145F3D2C" w14:textId="30288E67" w:rsidR="00A16706" w:rsidRPr="00B64F53" w:rsidRDefault="590989E9" w:rsidP="00D06E44">
            <w:pPr>
              <w:pStyle w:val="ListParagraph"/>
              <w:numPr>
                <w:ilvl w:val="0"/>
                <w:numId w:val="9"/>
              </w:numPr>
              <w:jc w:val="both"/>
              <w:rPr>
                <w:rFonts w:ascii="Times New Roman" w:eastAsia="Yu Mincho"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Leiskite mokiniams balsuoti kiek šaukštelių cukraus turi skaidrėje Nr. 11 pavaizduoti produktai:</w:t>
            </w:r>
          </w:p>
          <w:p w14:paraId="42DF3ED8" w14:textId="151A146B" w:rsidR="00A16706" w:rsidRPr="00B64F53" w:rsidRDefault="590989E9" w:rsidP="00D06E44">
            <w:pPr>
              <w:jc w:val="both"/>
              <w:rPr>
                <w:rFonts w:ascii="Times New Roman" w:eastAsia="Yu Mincho"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            1.1. duonos riekė turi 1 ar 3 šaukštelius cukraus? (atsakymas: 1 šaukštelis);</w:t>
            </w:r>
          </w:p>
          <w:p w14:paraId="7517ACC8" w14:textId="2228E284" w:rsidR="00A16706" w:rsidRPr="00B64F53" w:rsidRDefault="590989E9" w:rsidP="00D06E44">
            <w:pPr>
              <w:jc w:val="both"/>
              <w:rPr>
                <w:rFonts w:ascii="Times New Roman" w:eastAsia="Yu Mincho"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            1.2. jogurto gėrimas turi 3 ar 6 šaukštelius cukraus? (atsakymas: 3 šaukšteliai);</w:t>
            </w:r>
          </w:p>
          <w:p w14:paraId="7A7293C7" w14:textId="78998ABF" w:rsidR="00A16706" w:rsidRPr="00B64F53" w:rsidRDefault="590989E9" w:rsidP="00D06E44">
            <w:pPr>
              <w:jc w:val="both"/>
              <w:rPr>
                <w:rFonts w:ascii="Times New Roman" w:eastAsia="Yu Mincho"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            1.3. gazuoto limonado skardinė turi 4 ar 9 šaukštelius cukraus? (atsakymas: 9 šaukšteliai).</w:t>
            </w:r>
          </w:p>
        </w:tc>
      </w:tr>
      <w:tr w:rsidR="00A16706" w:rsidRPr="00B64F53" w14:paraId="29467372" w14:textId="189C3467" w:rsidTr="019FC838">
        <w:tc>
          <w:tcPr>
            <w:tcW w:w="2641" w:type="dxa"/>
          </w:tcPr>
          <w:p w14:paraId="652BD891" w14:textId="05B2DA27" w:rsidR="00A16706" w:rsidRPr="00B64F53" w:rsidRDefault="00A16706"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4</w:t>
            </w:r>
            <w:r w:rsidR="00992E00"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REFLEKSIJA</w:t>
            </w:r>
          </w:p>
        </w:tc>
        <w:tc>
          <w:tcPr>
            <w:tcW w:w="11574" w:type="dxa"/>
            <w:gridSpan w:val="2"/>
          </w:tcPr>
          <w:p w14:paraId="237CDE8C" w14:textId="77777777" w:rsidR="00A16706" w:rsidRPr="00B64F53" w:rsidRDefault="00A16706"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Paklauskite mokinių:</w:t>
            </w:r>
          </w:p>
          <w:p w14:paraId="08727276" w14:textId="77777777" w:rsidR="00A16706" w:rsidRPr="00B64F53" w:rsidRDefault="00A16706" w:rsidP="00D06E44">
            <w:pPr>
              <w:pStyle w:val="ListParagraph"/>
              <w:numPr>
                <w:ilvl w:val="0"/>
                <w:numId w:val="8"/>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ką naujo šiandien sužinojote?</w:t>
            </w:r>
          </w:p>
          <w:p w14:paraId="299DC4ED" w14:textId="77777777" w:rsidR="00A16706" w:rsidRPr="00B64F53" w:rsidRDefault="00A16706" w:rsidP="00D06E44">
            <w:pPr>
              <w:pStyle w:val="ListParagraph"/>
              <w:numPr>
                <w:ilvl w:val="0"/>
                <w:numId w:val="8"/>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kas labiausiai įsiminė?</w:t>
            </w:r>
          </w:p>
          <w:p w14:paraId="4ECB5BDF" w14:textId="6BABEBC8" w:rsidR="00992E00" w:rsidRPr="00B64F53" w:rsidRDefault="00A16706" w:rsidP="00D06E44">
            <w:pPr>
              <w:pStyle w:val="ListParagraph"/>
              <w:numPr>
                <w:ilvl w:val="0"/>
                <w:numId w:val="8"/>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kaip manote, ką kiekvienas turėtų žinoti apie </w:t>
            </w:r>
            <w:r w:rsidR="001170B4" w:rsidRPr="00B64F53">
              <w:rPr>
                <w:rFonts w:ascii="Times New Roman" w:eastAsia="Times New Roman" w:hAnsi="Times New Roman" w:cs="Times New Roman"/>
                <w:color w:val="000000" w:themeColor="text1"/>
                <w:lang w:val="lt-LT"/>
              </w:rPr>
              <w:t>taisyklingą dantų priežiūrą</w:t>
            </w:r>
            <w:r w:rsidR="00992E00" w:rsidRPr="00B64F53">
              <w:rPr>
                <w:rFonts w:ascii="Times New Roman" w:eastAsia="Times New Roman" w:hAnsi="Times New Roman" w:cs="Times New Roman"/>
                <w:color w:val="000000" w:themeColor="text1"/>
                <w:lang w:val="lt-LT"/>
              </w:rPr>
              <w:t>?</w:t>
            </w:r>
          </w:p>
          <w:p w14:paraId="3B9317AE" w14:textId="0F3A6899" w:rsidR="00A16706" w:rsidRPr="00B64F53" w:rsidRDefault="00A16706" w:rsidP="00D06E44">
            <w:pPr>
              <w:pStyle w:val="ListParagraph"/>
              <w:numPr>
                <w:ilvl w:val="0"/>
                <w:numId w:val="8"/>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kur galėsite pritaikyti tai, ką šiandien sužinojote?</w:t>
            </w:r>
          </w:p>
        </w:tc>
      </w:tr>
      <w:tr w:rsidR="00A16706" w:rsidRPr="00B64F53" w14:paraId="383AD5E8" w14:textId="150033E6" w:rsidTr="019FC838">
        <w:tc>
          <w:tcPr>
            <w:tcW w:w="2641" w:type="dxa"/>
          </w:tcPr>
          <w:p w14:paraId="119232D7" w14:textId="3967BBD9" w:rsidR="00A16706" w:rsidRPr="00B64F53" w:rsidRDefault="00A16706"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5</w:t>
            </w:r>
            <w:r w:rsidR="00992E00"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PRITAIKYMAS</w:t>
            </w:r>
          </w:p>
        </w:tc>
        <w:tc>
          <w:tcPr>
            <w:tcW w:w="11574" w:type="dxa"/>
            <w:gridSpan w:val="2"/>
          </w:tcPr>
          <w:p w14:paraId="2F851DAD" w14:textId="0BA70BD6" w:rsidR="00E6554B" w:rsidRPr="00B64F53" w:rsidRDefault="00A16706" w:rsidP="00D06E44">
            <w:p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Paprašykite mokinių</w:t>
            </w:r>
            <w:r w:rsidR="008129E6" w:rsidRPr="00B64F53">
              <w:rPr>
                <w:rFonts w:ascii="Times New Roman" w:eastAsia="Times New Roman" w:hAnsi="Times New Roman" w:cs="Times New Roman"/>
                <w:color w:val="000000" w:themeColor="text1"/>
                <w:lang w:val="lt-LT"/>
              </w:rPr>
              <w:t>,</w:t>
            </w:r>
            <w:r w:rsidRPr="00B64F53">
              <w:rPr>
                <w:rFonts w:ascii="Times New Roman" w:eastAsia="Times New Roman" w:hAnsi="Times New Roman" w:cs="Times New Roman"/>
                <w:color w:val="000000" w:themeColor="text1"/>
                <w:lang w:val="lt-LT"/>
              </w:rPr>
              <w:t xml:space="preserve"> grįžus namo</w:t>
            </w:r>
            <w:r w:rsidR="00E6554B" w:rsidRPr="00B64F53">
              <w:rPr>
                <w:rFonts w:ascii="Times New Roman" w:eastAsia="Times New Roman" w:hAnsi="Times New Roman" w:cs="Times New Roman"/>
                <w:color w:val="000000" w:themeColor="text1"/>
                <w:lang w:val="lt-LT"/>
              </w:rPr>
              <w:t xml:space="preserve"> kartu su bent vienu artimu asmeniu:</w:t>
            </w:r>
            <w:r w:rsidR="003A7535" w:rsidRPr="00B64F53">
              <w:rPr>
                <w:rFonts w:ascii="Times New Roman" w:eastAsia="Times New Roman" w:hAnsi="Times New Roman" w:cs="Times New Roman"/>
                <w:color w:val="000000" w:themeColor="text1"/>
                <w:lang w:val="lt-LT"/>
              </w:rPr>
              <w:t xml:space="preserve"> </w:t>
            </w:r>
          </w:p>
          <w:p w14:paraId="1A9FA727" w14:textId="5C376F58" w:rsidR="005C12B2" w:rsidRPr="00B64F53" w:rsidRDefault="005C12B2" w:rsidP="00D06E44">
            <w:pPr>
              <w:pStyle w:val="ListParagraph"/>
              <w:numPr>
                <w:ilvl w:val="0"/>
                <w:numId w:val="46"/>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įgyvendinti burnos priežiūros iššūkį naudojant </w:t>
            </w:r>
            <w:hyperlink r:id="rId9" w:history="1">
              <w:r w:rsidRPr="00B64F53">
                <w:rPr>
                  <w:rStyle w:val="Hyperlink"/>
                  <w:rFonts w:ascii="Times New Roman" w:eastAsia="Times New Roman" w:hAnsi="Times New Roman" w:cs="Times New Roman"/>
                  <w:lang w:val="lt-LT"/>
                </w:rPr>
                <w:t>burnos priežiūros kalendorių</w:t>
              </w:r>
            </w:hyperlink>
            <w:r w:rsidRPr="00B64F53">
              <w:rPr>
                <w:rFonts w:ascii="Times New Roman" w:eastAsia="Times New Roman" w:hAnsi="Times New Roman" w:cs="Times New Roman"/>
                <w:color w:val="000000" w:themeColor="text1"/>
                <w:lang w:val="lt-LT"/>
              </w:rPr>
              <w:t>;</w:t>
            </w:r>
          </w:p>
          <w:p w14:paraId="43D3AF2F" w14:textId="253C6FF4" w:rsidR="00E6554B" w:rsidRPr="00B64F53" w:rsidRDefault="00E6554B" w:rsidP="00D06E44">
            <w:pPr>
              <w:pStyle w:val="ListParagraph"/>
              <w:numPr>
                <w:ilvl w:val="0"/>
                <w:numId w:val="46"/>
              </w:numPr>
              <w:jc w:val="both"/>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 xml:space="preserve">išsirinkti įdomiausią faktą apie burną iš šių faktų: </w:t>
            </w:r>
            <w:hyperlink r:id="rId10" w:history="1">
              <w:r w:rsidRPr="00B64F53">
                <w:rPr>
                  <w:rStyle w:val="Hyperlink"/>
                  <w:rFonts w:ascii="Times New Roman" w:eastAsia="Times New Roman" w:hAnsi="Times New Roman" w:cs="Times New Roman"/>
                  <w:lang w:val="en-US"/>
                </w:rPr>
                <w:t xml:space="preserve">8 </w:t>
              </w:r>
              <w:proofErr w:type="spellStart"/>
              <w:r w:rsidRPr="00B64F53">
                <w:rPr>
                  <w:rStyle w:val="Hyperlink"/>
                  <w:rFonts w:ascii="Times New Roman" w:eastAsia="Times New Roman" w:hAnsi="Times New Roman" w:cs="Times New Roman"/>
                  <w:lang w:val="en-US"/>
                </w:rPr>
                <w:t>faktai</w:t>
              </w:r>
              <w:proofErr w:type="spellEnd"/>
              <w:r w:rsidRPr="00B64F53">
                <w:rPr>
                  <w:rStyle w:val="Hyperlink"/>
                  <w:rFonts w:ascii="Times New Roman" w:eastAsia="Times New Roman" w:hAnsi="Times New Roman" w:cs="Times New Roman"/>
                  <w:lang w:val="en-US"/>
                </w:rPr>
                <w:t xml:space="preserve"> </w:t>
              </w:r>
              <w:proofErr w:type="spellStart"/>
              <w:r w:rsidRPr="00B64F53">
                <w:rPr>
                  <w:rStyle w:val="Hyperlink"/>
                  <w:rFonts w:ascii="Times New Roman" w:eastAsia="Times New Roman" w:hAnsi="Times New Roman" w:cs="Times New Roman"/>
                  <w:lang w:val="en-US"/>
                </w:rPr>
                <w:t>apie</w:t>
              </w:r>
              <w:proofErr w:type="spellEnd"/>
              <w:r w:rsidRPr="00B64F53">
                <w:rPr>
                  <w:rStyle w:val="Hyperlink"/>
                  <w:rFonts w:ascii="Times New Roman" w:eastAsia="Times New Roman" w:hAnsi="Times New Roman" w:cs="Times New Roman"/>
                  <w:lang w:val="en-US"/>
                </w:rPr>
                <w:t xml:space="preserve"> burn</w:t>
              </w:r>
              <w:r w:rsidRPr="00B64F53">
                <w:rPr>
                  <w:rStyle w:val="Hyperlink"/>
                  <w:rFonts w:ascii="Times New Roman" w:eastAsia="Times New Roman" w:hAnsi="Times New Roman" w:cs="Times New Roman"/>
                  <w:lang w:val="lt-LT"/>
                </w:rPr>
                <w:t>ą</w:t>
              </w:r>
            </w:hyperlink>
            <w:r w:rsidRPr="00B64F53">
              <w:rPr>
                <w:rFonts w:ascii="Times New Roman" w:eastAsia="Times New Roman" w:hAnsi="Times New Roman" w:cs="Times New Roman"/>
                <w:color w:val="000000" w:themeColor="text1"/>
                <w:lang w:val="lt-LT"/>
              </w:rPr>
              <w:t>.</w:t>
            </w:r>
          </w:p>
        </w:tc>
      </w:tr>
      <w:tr w:rsidR="00A16706" w:rsidRPr="00B64F53" w14:paraId="42DEBB4D" w14:textId="6C833563" w:rsidTr="019FC838">
        <w:tc>
          <w:tcPr>
            <w:tcW w:w="2641" w:type="dxa"/>
          </w:tcPr>
          <w:p w14:paraId="359F9A47" w14:textId="3D3452F5" w:rsidR="00A16706" w:rsidRPr="00B64F53" w:rsidRDefault="00992E00"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lang w:val="lt-LT"/>
              </w:rPr>
              <w:t>6. SKAITMENINIAI ŠALTINIAI</w:t>
            </w:r>
          </w:p>
        </w:tc>
        <w:tc>
          <w:tcPr>
            <w:tcW w:w="11574" w:type="dxa"/>
            <w:gridSpan w:val="2"/>
          </w:tcPr>
          <w:p w14:paraId="00A40DE1" w14:textId="393446AB" w:rsidR="00A16706" w:rsidRPr="00B64F53" w:rsidRDefault="00A16706" w:rsidP="00D06E44">
            <w:pPr>
              <w:jc w:val="both"/>
              <w:rPr>
                <w:rFonts w:ascii="Times New Roman" w:eastAsia="Times New Roman" w:hAnsi="Times New Roman" w:cs="Times New Roman"/>
                <w:lang w:val="lt-LT"/>
              </w:rPr>
            </w:pPr>
            <w:r w:rsidRPr="00B64F53">
              <w:rPr>
                <w:rFonts w:ascii="Times New Roman" w:eastAsia="Times New Roman" w:hAnsi="Times New Roman" w:cs="Times New Roman"/>
                <w:color w:val="000000" w:themeColor="text1"/>
                <w:lang w:val="lt-LT"/>
              </w:rPr>
              <w:t xml:space="preserve">Skaidres galite rasti čia: </w:t>
            </w:r>
            <w:hyperlink r:id="rId11">
              <w:r w:rsidR="715FCBA4" w:rsidRPr="00B64F53">
                <w:rPr>
                  <w:rStyle w:val="Hyperlink"/>
                  <w:rFonts w:ascii="Times New Roman" w:eastAsia="Times New Roman" w:hAnsi="Times New Roman" w:cs="Times New Roman"/>
                  <w:lang w:val="lt-LT"/>
                </w:rPr>
                <w:t>burnos higienos skaidrės 5 kl</w:t>
              </w:r>
              <w:r w:rsidR="3D243824" w:rsidRPr="00B64F53">
                <w:rPr>
                  <w:rStyle w:val="Hyperlink"/>
                  <w:rFonts w:ascii="Times New Roman" w:eastAsia="Times New Roman" w:hAnsi="Times New Roman" w:cs="Times New Roman"/>
                  <w:lang w:val="lt-LT"/>
                </w:rPr>
                <w:t>.</w:t>
              </w:r>
            </w:hyperlink>
          </w:p>
        </w:tc>
      </w:tr>
      <w:tr w:rsidR="00A16706" w:rsidRPr="00B64F53" w14:paraId="1FA2D001" w14:textId="30B52E68" w:rsidTr="019FC838">
        <w:tc>
          <w:tcPr>
            <w:tcW w:w="2641" w:type="dxa"/>
          </w:tcPr>
          <w:p w14:paraId="4480FD17" w14:textId="09D199A8" w:rsidR="00A16706" w:rsidRPr="00B64F53" w:rsidRDefault="00992E00" w:rsidP="6486B562">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lang w:val="lt-LT"/>
              </w:rPr>
              <w:t>7. REKOMENDUOJAMA LITERATŪRA</w:t>
            </w:r>
          </w:p>
        </w:tc>
        <w:tc>
          <w:tcPr>
            <w:tcW w:w="11574" w:type="dxa"/>
            <w:gridSpan w:val="2"/>
          </w:tcPr>
          <w:p w14:paraId="3E41D8E4" w14:textId="471C01AB" w:rsidR="00A16706" w:rsidRPr="00B64F53" w:rsidRDefault="009C3447" w:rsidP="00D06E44">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Odontologų rūmų rekomendacijos</w:t>
            </w:r>
            <w:r w:rsidR="00A16706" w:rsidRPr="00B64F53">
              <w:rPr>
                <w:rFonts w:ascii="Times New Roman" w:eastAsia="Times New Roman" w:hAnsi="Times New Roman" w:cs="Times New Roman"/>
                <w:color w:val="000000" w:themeColor="text1"/>
                <w:lang w:val="lt-LT"/>
              </w:rPr>
              <w:t>:</w:t>
            </w:r>
          </w:p>
          <w:p w14:paraId="7F2A7D1D" w14:textId="698AB574" w:rsidR="00A16706" w:rsidRPr="00B64F53" w:rsidRDefault="00B64F53" w:rsidP="00D06E44">
            <w:pPr>
              <w:pStyle w:val="ListParagraph"/>
              <w:numPr>
                <w:ilvl w:val="0"/>
                <w:numId w:val="38"/>
              </w:numPr>
              <w:rPr>
                <w:rFonts w:ascii="Times New Roman" w:eastAsia="Times New Roman" w:hAnsi="Times New Roman" w:cs="Times New Roman"/>
                <w:color w:val="000000" w:themeColor="text1"/>
                <w:lang w:val="lt-LT"/>
              </w:rPr>
            </w:pPr>
            <w:hyperlink r:id="rId12">
              <w:r w:rsidR="009C3447" w:rsidRPr="00B64F53">
                <w:rPr>
                  <w:rStyle w:val="Hyperlink"/>
                  <w:rFonts w:ascii="Times New Roman" w:eastAsia="Times New Roman" w:hAnsi="Times New Roman" w:cs="Times New Roman"/>
                  <w:lang w:val="lt-LT"/>
                </w:rPr>
                <w:t>rekomendacijos dėl dantų valymo</w:t>
              </w:r>
            </w:hyperlink>
            <w:r w:rsidR="00A16706" w:rsidRPr="00B64F53">
              <w:rPr>
                <w:rFonts w:ascii="Times New Roman" w:eastAsia="Times New Roman" w:hAnsi="Times New Roman" w:cs="Times New Roman"/>
                <w:color w:val="000000" w:themeColor="text1"/>
                <w:lang w:val="lt-LT"/>
              </w:rPr>
              <w:t>;</w:t>
            </w:r>
          </w:p>
          <w:p w14:paraId="1C0EBD05" w14:textId="3D97B2EE" w:rsidR="00A16706" w:rsidRPr="00B64F53" w:rsidRDefault="00B64F53" w:rsidP="00D06E44">
            <w:pPr>
              <w:pStyle w:val="ListParagraph"/>
              <w:numPr>
                <w:ilvl w:val="0"/>
                <w:numId w:val="38"/>
              </w:numPr>
              <w:rPr>
                <w:rFonts w:ascii="Times New Roman" w:eastAsia="Times New Roman" w:hAnsi="Times New Roman" w:cs="Times New Roman"/>
                <w:color w:val="000000" w:themeColor="text1"/>
                <w:lang w:val="lt-LT"/>
              </w:rPr>
            </w:pPr>
            <w:hyperlink r:id="rId13">
              <w:r w:rsidR="009C3447" w:rsidRPr="00B64F53">
                <w:rPr>
                  <w:rStyle w:val="Hyperlink"/>
                  <w:rFonts w:ascii="Times New Roman" w:eastAsia="Times New Roman" w:hAnsi="Times New Roman" w:cs="Times New Roman"/>
                  <w:lang w:val="lt-LT"/>
                </w:rPr>
                <w:t>profilaktika</w:t>
              </w:r>
              <w:r w:rsidR="570D67E6" w:rsidRPr="00B64F53">
                <w:rPr>
                  <w:rStyle w:val="Hyperlink"/>
                  <w:rFonts w:ascii="Times New Roman" w:eastAsia="Times New Roman" w:hAnsi="Times New Roman" w:cs="Times New Roman"/>
                  <w:lang w:val="lt-LT"/>
                </w:rPr>
                <w:t>;</w:t>
              </w:r>
            </w:hyperlink>
          </w:p>
          <w:p w14:paraId="0DF52090" w14:textId="20E1BF1A" w:rsidR="570D67E6" w:rsidRPr="00B64F53" w:rsidRDefault="00B64F53" w:rsidP="00D06E44">
            <w:pPr>
              <w:pStyle w:val="ListParagraph"/>
              <w:numPr>
                <w:ilvl w:val="0"/>
                <w:numId w:val="38"/>
              </w:numPr>
              <w:rPr>
                <w:rFonts w:ascii="Times New Roman" w:eastAsia="Times New Roman" w:hAnsi="Times New Roman" w:cs="Times New Roman"/>
                <w:color w:val="000000" w:themeColor="text1"/>
                <w:lang w:val="lt-LT"/>
              </w:rPr>
            </w:pPr>
            <w:hyperlink r:id="rId14">
              <w:r w:rsidR="570D67E6" w:rsidRPr="00B64F53">
                <w:rPr>
                  <w:rStyle w:val="Hyperlink"/>
                  <w:rFonts w:ascii="Times New Roman" w:eastAsia="Times New Roman" w:hAnsi="Times New Roman" w:cs="Times New Roman"/>
                  <w:lang w:val="lt-LT"/>
                </w:rPr>
                <w:t>cukraus poveikis dantims;</w:t>
              </w:r>
            </w:hyperlink>
          </w:p>
          <w:p w14:paraId="45C8E13B" w14:textId="07327969" w:rsidR="570D67E6" w:rsidRPr="00B64F53" w:rsidRDefault="00B64F53" w:rsidP="00D06E44">
            <w:pPr>
              <w:pStyle w:val="ListParagraph"/>
              <w:numPr>
                <w:ilvl w:val="0"/>
                <w:numId w:val="38"/>
              </w:numPr>
              <w:rPr>
                <w:rFonts w:ascii="Times New Roman" w:eastAsia="Times New Roman" w:hAnsi="Times New Roman" w:cs="Times New Roman"/>
                <w:color w:val="000000" w:themeColor="text1"/>
                <w:lang w:val="lt-LT"/>
              </w:rPr>
            </w:pPr>
            <w:hyperlink r:id="rId15">
              <w:r w:rsidR="570D67E6" w:rsidRPr="00B64F53">
                <w:rPr>
                  <w:rStyle w:val="Hyperlink"/>
                  <w:rFonts w:ascii="Times New Roman" w:eastAsia="Times New Roman" w:hAnsi="Times New Roman" w:cs="Times New Roman"/>
                  <w:lang w:val="lt-LT"/>
                </w:rPr>
                <w:t>cukraus vartojimas;</w:t>
              </w:r>
            </w:hyperlink>
          </w:p>
          <w:p w14:paraId="20876E74" w14:textId="0DFFB85C" w:rsidR="570D67E6" w:rsidRPr="00B64F53" w:rsidRDefault="00B64F53" w:rsidP="00D06E44">
            <w:pPr>
              <w:pStyle w:val="ListParagraph"/>
              <w:numPr>
                <w:ilvl w:val="0"/>
                <w:numId w:val="38"/>
              </w:numPr>
              <w:rPr>
                <w:rFonts w:ascii="Times New Roman" w:eastAsia="Times New Roman" w:hAnsi="Times New Roman" w:cs="Times New Roman"/>
                <w:lang w:val="lt-LT"/>
              </w:rPr>
            </w:pPr>
            <w:hyperlink r:id="rId16">
              <w:r w:rsidR="570D67E6" w:rsidRPr="00B64F53">
                <w:rPr>
                  <w:rStyle w:val="Hyperlink"/>
                  <w:rFonts w:ascii="Times New Roman" w:eastAsia="Times New Roman" w:hAnsi="Times New Roman" w:cs="Times New Roman"/>
                  <w:lang w:val="lt-LT"/>
                </w:rPr>
                <w:t>tarpdančių valyma</w:t>
              </w:r>
              <w:r w:rsidR="42255C59" w:rsidRPr="00B64F53">
                <w:rPr>
                  <w:rStyle w:val="Hyperlink"/>
                  <w:rFonts w:ascii="Times New Roman" w:eastAsia="Times New Roman" w:hAnsi="Times New Roman" w:cs="Times New Roman"/>
                  <w:lang w:val="lt-LT"/>
                </w:rPr>
                <w:t>s.</w:t>
              </w:r>
            </w:hyperlink>
          </w:p>
          <w:p w14:paraId="5C222428" w14:textId="1E333088" w:rsidR="00A16706" w:rsidRPr="00B64F53" w:rsidRDefault="00A16706" w:rsidP="00D06E44">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Sveikatos mokymo ir ligų prevencijos centro parengta informacija:</w:t>
            </w:r>
          </w:p>
          <w:p w14:paraId="24D1EF85" w14:textId="6A63E046" w:rsidR="00A16706" w:rsidRPr="00B64F53" w:rsidRDefault="00B64F53" w:rsidP="00D06E44">
            <w:pPr>
              <w:pStyle w:val="ListParagraph"/>
              <w:numPr>
                <w:ilvl w:val="0"/>
                <w:numId w:val="39"/>
              </w:numPr>
              <w:rPr>
                <w:rFonts w:ascii="Times New Roman" w:eastAsia="Times New Roman" w:hAnsi="Times New Roman" w:cs="Times New Roman"/>
                <w:color w:val="000000" w:themeColor="text1"/>
                <w:lang w:val="lt-LT"/>
              </w:rPr>
            </w:pPr>
            <w:hyperlink r:id="rId17">
              <w:r w:rsidR="00AC6901" w:rsidRPr="00B64F53">
                <w:rPr>
                  <w:rStyle w:val="Hyperlink"/>
                  <w:rFonts w:ascii="Times New Roman" w:eastAsia="Times New Roman" w:hAnsi="Times New Roman" w:cs="Times New Roman"/>
                  <w:lang w:val="lt-LT"/>
                </w:rPr>
                <w:t>sveiki dantys – graži šypsena ir puiki sveikata</w:t>
              </w:r>
              <w:r w:rsidR="047371F4" w:rsidRPr="00B64F53">
                <w:rPr>
                  <w:rStyle w:val="Hyperlink"/>
                  <w:rFonts w:ascii="Times New Roman" w:eastAsia="Times New Roman" w:hAnsi="Times New Roman" w:cs="Times New Roman"/>
                  <w:lang w:val="lt-LT"/>
                </w:rPr>
                <w:t>.</w:t>
              </w:r>
            </w:hyperlink>
          </w:p>
          <w:p w14:paraId="0797A5E0" w14:textId="20E85567" w:rsidR="00A16706" w:rsidRPr="00B64F53" w:rsidRDefault="00A16706" w:rsidP="00D06E44">
            <w:pPr>
              <w:rPr>
                <w:rFonts w:ascii="Times New Roman" w:eastAsia="Times New Roman" w:hAnsi="Times New Roman" w:cs="Times New Roman"/>
                <w:color w:val="000000" w:themeColor="text1"/>
                <w:lang w:val="lt-LT"/>
              </w:rPr>
            </w:pPr>
            <w:r w:rsidRPr="00B64F53">
              <w:rPr>
                <w:rFonts w:ascii="Times New Roman" w:eastAsia="Times New Roman" w:hAnsi="Times New Roman" w:cs="Times New Roman"/>
                <w:color w:val="000000" w:themeColor="text1"/>
                <w:lang w:val="lt-LT"/>
              </w:rPr>
              <w:t>Vilniaus miesto savivaldybės visuomenės sveikatos biuro parengta informacija:</w:t>
            </w:r>
          </w:p>
          <w:p w14:paraId="70D9A6D2" w14:textId="77777777" w:rsidR="00A16706" w:rsidRPr="00B64F53" w:rsidRDefault="00B64F53" w:rsidP="00D06E44">
            <w:pPr>
              <w:pStyle w:val="ListParagraph"/>
              <w:numPr>
                <w:ilvl w:val="0"/>
                <w:numId w:val="24"/>
              </w:numPr>
              <w:rPr>
                <w:rFonts w:ascii="Times New Roman" w:eastAsia="Times New Roman" w:hAnsi="Times New Roman" w:cs="Times New Roman"/>
                <w:color w:val="000000" w:themeColor="text1"/>
                <w:lang w:val="lt-LT"/>
              </w:rPr>
            </w:pPr>
            <w:hyperlink r:id="rId18">
              <w:r w:rsidR="006B5F67" w:rsidRPr="00B64F53">
                <w:rPr>
                  <w:rStyle w:val="Hyperlink"/>
                  <w:rFonts w:ascii="Times New Roman" w:eastAsia="Times New Roman" w:hAnsi="Times New Roman" w:cs="Times New Roman"/>
                  <w:lang w:val="lt-LT"/>
                </w:rPr>
                <w:t>burnos sveikata</w:t>
              </w:r>
            </w:hyperlink>
            <w:r w:rsidR="005C12B2" w:rsidRPr="00B64F53">
              <w:rPr>
                <w:rFonts w:ascii="Times New Roman" w:hAnsi="Times New Roman" w:cs="Times New Roman"/>
                <w:color w:val="000000" w:themeColor="text1"/>
              </w:rPr>
              <w:t>;</w:t>
            </w:r>
          </w:p>
          <w:p w14:paraId="6DD5B9AD" w14:textId="7934E7EC" w:rsidR="005C12B2" w:rsidRPr="00B64F53" w:rsidRDefault="00B64F53" w:rsidP="00D06E44">
            <w:pPr>
              <w:pStyle w:val="ListParagraph"/>
              <w:numPr>
                <w:ilvl w:val="0"/>
                <w:numId w:val="24"/>
              </w:numPr>
              <w:rPr>
                <w:rFonts w:ascii="Times New Roman" w:hAnsi="Times New Roman" w:cs="Times New Roman"/>
                <w:color w:val="000000" w:themeColor="text1"/>
                <w:lang w:val="lt-LT"/>
              </w:rPr>
            </w:pPr>
            <w:hyperlink r:id="rId19">
              <w:proofErr w:type="spellStart"/>
              <w:r w:rsidR="005C12B2" w:rsidRPr="00B64F53">
                <w:rPr>
                  <w:rStyle w:val="Hyperlink"/>
                  <w:rFonts w:ascii="Times New Roman" w:hAnsi="Times New Roman" w:cs="Times New Roman"/>
                </w:rPr>
                <w:t>blogas</w:t>
              </w:r>
              <w:proofErr w:type="spellEnd"/>
              <w:r w:rsidR="005C12B2" w:rsidRPr="00B64F53">
                <w:rPr>
                  <w:rStyle w:val="Hyperlink"/>
                  <w:rFonts w:ascii="Times New Roman" w:hAnsi="Times New Roman" w:cs="Times New Roman"/>
                </w:rPr>
                <w:t xml:space="preserve"> </w:t>
              </w:r>
              <w:proofErr w:type="spellStart"/>
              <w:r w:rsidR="005C12B2" w:rsidRPr="00B64F53">
                <w:rPr>
                  <w:rStyle w:val="Hyperlink"/>
                  <w:rFonts w:ascii="Times New Roman" w:hAnsi="Times New Roman" w:cs="Times New Roman"/>
                </w:rPr>
                <w:t>burnos</w:t>
              </w:r>
              <w:proofErr w:type="spellEnd"/>
              <w:r w:rsidR="005C12B2" w:rsidRPr="00B64F53">
                <w:rPr>
                  <w:rStyle w:val="Hyperlink"/>
                  <w:rFonts w:ascii="Times New Roman" w:hAnsi="Times New Roman" w:cs="Times New Roman"/>
                </w:rPr>
                <w:t xml:space="preserve"> </w:t>
              </w:r>
              <w:proofErr w:type="spellStart"/>
              <w:r w:rsidR="005C12B2" w:rsidRPr="00B64F53">
                <w:rPr>
                  <w:rStyle w:val="Hyperlink"/>
                  <w:rFonts w:ascii="Times New Roman" w:hAnsi="Times New Roman" w:cs="Times New Roman"/>
                </w:rPr>
                <w:t>kvapas</w:t>
              </w:r>
              <w:proofErr w:type="spellEnd"/>
              <w:r w:rsidR="005C12B2" w:rsidRPr="00B64F53">
                <w:rPr>
                  <w:rStyle w:val="Hyperlink"/>
                  <w:rFonts w:ascii="Times New Roman" w:hAnsi="Times New Roman" w:cs="Times New Roman"/>
                </w:rPr>
                <w:t xml:space="preserve"> (</w:t>
              </w:r>
              <w:proofErr w:type="spellStart"/>
              <w:r w:rsidR="005C12B2" w:rsidRPr="00B64F53">
                <w:rPr>
                  <w:rStyle w:val="Hyperlink"/>
                  <w:rFonts w:ascii="Times New Roman" w:hAnsi="Times New Roman" w:cs="Times New Roman"/>
                </w:rPr>
                <w:t>halitozė</w:t>
              </w:r>
              <w:proofErr w:type="spellEnd"/>
              <w:r w:rsidR="005C12B2" w:rsidRPr="00B64F53">
                <w:rPr>
                  <w:rStyle w:val="Hyperlink"/>
                  <w:rFonts w:ascii="Times New Roman" w:hAnsi="Times New Roman" w:cs="Times New Roman"/>
                </w:rPr>
                <w:t>)</w:t>
              </w:r>
            </w:hyperlink>
          </w:p>
          <w:p w14:paraId="65E495CD" w14:textId="08E0D330" w:rsidR="005C12B2" w:rsidRPr="00B64F53" w:rsidRDefault="00B64F53" w:rsidP="00D06E44">
            <w:pPr>
              <w:pStyle w:val="ListParagraph"/>
              <w:numPr>
                <w:ilvl w:val="0"/>
                <w:numId w:val="24"/>
              </w:numPr>
              <w:rPr>
                <w:rFonts w:ascii="Times New Roman" w:eastAsia="Times New Roman" w:hAnsi="Times New Roman" w:cs="Times New Roman"/>
                <w:color w:val="000000" w:themeColor="text1"/>
                <w:lang w:val="lt-LT"/>
              </w:rPr>
            </w:pPr>
            <w:hyperlink r:id="rId20">
              <w:proofErr w:type="spellStart"/>
              <w:r w:rsidR="0D133C31" w:rsidRPr="00B64F53">
                <w:rPr>
                  <w:rStyle w:val="Hyperlink"/>
                  <w:rFonts w:ascii="Times New Roman" w:eastAsia="Times New Roman" w:hAnsi="Times New Roman" w:cs="Times New Roman"/>
                </w:rPr>
                <w:t>fluoras</w:t>
              </w:r>
              <w:proofErr w:type="spellEnd"/>
              <w:r w:rsidR="0D133C31" w:rsidRPr="00B64F53">
                <w:rPr>
                  <w:rStyle w:val="Hyperlink"/>
                  <w:rFonts w:ascii="Times New Roman" w:eastAsia="Times New Roman" w:hAnsi="Times New Roman" w:cs="Times New Roman"/>
                </w:rPr>
                <w:t xml:space="preserve"> </w:t>
              </w:r>
              <w:proofErr w:type="spellStart"/>
              <w:r w:rsidR="0D133C31" w:rsidRPr="00B64F53">
                <w:rPr>
                  <w:rStyle w:val="Hyperlink"/>
                  <w:rFonts w:ascii="Times New Roman" w:eastAsia="Times New Roman" w:hAnsi="Times New Roman" w:cs="Times New Roman"/>
                </w:rPr>
                <w:t>ir</w:t>
              </w:r>
              <w:proofErr w:type="spellEnd"/>
              <w:r w:rsidR="0D133C31" w:rsidRPr="00B64F53">
                <w:rPr>
                  <w:rStyle w:val="Hyperlink"/>
                  <w:rFonts w:ascii="Times New Roman" w:eastAsia="Times New Roman" w:hAnsi="Times New Roman" w:cs="Times New Roman"/>
                </w:rPr>
                <w:t xml:space="preserve"> jo </w:t>
              </w:r>
              <w:proofErr w:type="spellStart"/>
              <w:r w:rsidR="0D133C31" w:rsidRPr="00B64F53">
                <w:rPr>
                  <w:rStyle w:val="Hyperlink"/>
                  <w:rFonts w:ascii="Times New Roman" w:eastAsia="Times New Roman" w:hAnsi="Times New Roman" w:cs="Times New Roman"/>
                </w:rPr>
                <w:t>svarba</w:t>
              </w:r>
              <w:proofErr w:type="spellEnd"/>
              <w:r w:rsidR="0D133C31" w:rsidRPr="00B64F53">
                <w:rPr>
                  <w:rStyle w:val="Hyperlink"/>
                  <w:rFonts w:ascii="Times New Roman" w:eastAsia="Times New Roman" w:hAnsi="Times New Roman" w:cs="Times New Roman"/>
                </w:rPr>
                <w:t>;</w:t>
              </w:r>
            </w:hyperlink>
          </w:p>
          <w:p w14:paraId="31C21211" w14:textId="1DB1F430" w:rsidR="005C12B2" w:rsidRPr="00B64F53" w:rsidRDefault="00B64F53" w:rsidP="00D06E44">
            <w:pPr>
              <w:pStyle w:val="ListParagraph"/>
              <w:numPr>
                <w:ilvl w:val="0"/>
                <w:numId w:val="24"/>
              </w:numPr>
              <w:rPr>
                <w:rFonts w:ascii="Times New Roman" w:eastAsia="Times New Roman" w:hAnsi="Times New Roman" w:cs="Times New Roman"/>
                <w:color w:val="000000" w:themeColor="text1"/>
                <w:lang w:val="lt-LT"/>
              </w:rPr>
            </w:pPr>
            <w:hyperlink r:id="rId21">
              <w:proofErr w:type="spellStart"/>
              <w:r w:rsidR="0D133C31" w:rsidRPr="00B64F53">
                <w:rPr>
                  <w:rStyle w:val="Hyperlink"/>
                  <w:rFonts w:ascii="Times New Roman" w:eastAsia="Times New Roman" w:hAnsi="Times New Roman" w:cs="Times New Roman"/>
                </w:rPr>
                <w:t>kaip</w:t>
              </w:r>
              <w:proofErr w:type="spellEnd"/>
              <w:r w:rsidR="0D133C31" w:rsidRPr="00B64F53">
                <w:rPr>
                  <w:rStyle w:val="Hyperlink"/>
                  <w:rFonts w:ascii="Times New Roman" w:eastAsia="Times New Roman" w:hAnsi="Times New Roman" w:cs="Times New Roman"/>
                </w:rPr>
                <w:t xml:space="preserve"> </w:t>
              </w:r>
              <w:proofErr w:type="spellStart"/>
              <w:r w:rsidR="0D133C31" w:rsidRPr="00B64F53">
                <w:rPr>
                  <w:rStyle w:val="Hyperlink"/>
                  <w:rFonts w:ascii="Times New Roman" w:eastAsia="Times New Roman" w:hAnsi="Times New Roman" w:cs="Times New Roman"/>
                </w:rPr>
                <w:t>išsirinkti</w:t>
              </w:r>
              <w:proofErr w:type="spellEnd"/>
              <w:r w:rsidR="0D133C31" w:rsidRPr="00B64F53">
                <w:rPr>
                  <w:rStyle w:val="Hyperlink"/>
                  <w:rFonts w:ascii="Times New Roman" w:eastAsia="Times New Roman" w:hAnsi="Times New Roman" w:cs="Times New Roman"/>
                </w:rPr>
                <w:t xml:space="preserve"> </w:t>
              </w:r>
              <w:proofErr w:type="spellStart"/>
              <w:r w:rsidR="0D133C31" w:rsidRPr="00B64F53">
                <w:rPr>
                  <w:rStyle w:val="Hyperlink"/>
                  <w:rFonts w:ascii="Times New Roman" w:eastAsia="Times New Roman" w:hAnsi="Times New Roman" w:cs="Times New Roman"/>
                </w:rPr>
                <w:t>dantų</w:t>
              </w:r>
              <w:proofErr w:type="spellEnd"/>
              <w:r w:rsidR="0D133C31" w:rsidRPr="00B64F53">
                <w:rPr>
                  <w:rStyle w:val="Hyperlink"/>
                  <w:rFonts w:ascii="Times New Roman" w:eastAsia="Times New Roman" w:hAnsi="Times New Roman" w:cs="Times New Roman"/>
                </w:rPr>
                <w:t xml:space="preserve"> </w:t>
              </w:r>
              <w:proofErr w:type="spellStart"/>
              <w:r w:rsidR="0D133C31" w:rsidRPr="00B64F53">
                <w:rPr>
                  <w:rStyle w:val="Hyperlink"/>
                  <w:rFonts w:ascii="Times New Roman" w:eastAsia="Times New Roman" w:hAnsi="Times New Roman" w:cs="Times New Roman"/>
                </w:rPr>
                <w:t>šepetėlį</w:t>
              </w:r>
              <w:proofErr w:type="spellEnd"/>
              <w:r w:rsidR="0D133C31" w:rsidRPr="00B64F53">
                <w:rPr>
                  <w:rStyle w:val="Hyperlink"/>
                  <w:rFonts w:ascii="Times New Roman" w:eastAsia="Times New Roman" w:hAnsi="Times New Roman" w:cs="Times New Roman"/>
                </w:rPr>
                <w:t>.</w:t>
              </w:r>
            </w:hyperlink>
          </w:p>
        </w:tc>
      </w:tr>
    </w:tbl>
    <w:p w14:paraId="27C4A677" w14:textId="2C63BEE8" w:rsidR="00184B31" w:rsidRPr="005C12B2" w:rsidRDefault="00184B31">
      <w:pPr>
        <w:rPr>
          <w:rFonts w:ascii="Times New Roman" w:hAnsi="Times New Roman" w:cs="Times New Roman"/>
          <w:lang w:val="lt-LT"/>
        </w:rPr>
      </w:pPr>
    </w:p>
    <w:sectPr w:rsidR="00184B31" w:rsidRPr="005C12B2" w:rsidSect="00601959">
      <w:headerReference w:type="default" r:id="rId22"/>
      <w:footerReference w:type="default" r:id="rId23"/>
      <w:pgSz w:w="16820" w:h="11900" w:orient="landscape"/>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B22E" w14:textId="77777777" w:rsidR="00CB601B" w:rsidRDefault="00CB601B">
      <w:r>
        <w:separator/>
      </w:r>
    </w:p>
  </w:endnote>
  <w:endnote w:type="continuationSeparator" w:id="0">
    <w:p w14:paraId="2D8A7DAF" w14:textId="77777777" w:rsidR="00CB601B" w:rsidRDefault="00CB601B">
      <w:r>
        <w:continuationSeparator/>
      </w:r>
    </w:p>
  </w:endnote>
  <w:endnote w:type="continuationNotice" w:id="1">
    <w:p w14:paraId="077C27D0" w14:textId="77777777" w:rsidR="00CB601B" w:rsidRDefault="00CB6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20"/>
      <w:gridCol w:w="3920"/>
      <w:gridCol w:w="3920"/>
    </w:tblGrid>
    <w:tr w:rsidR="6C95128C" w14:paraId="7EB2FE9B" w14:textId="77777777" w:rsidTr="001E530C">
      <w:trPr>
        <w:trHeight w:val="300"/>
      </w:trPr>
      <w:tc>
        <w:tcPr>
          <w:tcW w:w="3920" w:type="dxa"/>
        </w:tcPr>
        <w:p w14:paraId="0C2E4056" w14:textId="61352489" w:rsidR="6C95128C" w:rsidRDefault="6C95128C" w:rsidP="6C95128C">
          <w:pPr>
            <w:pStyle w:val="Header"/>
            <w:ind w:left="-115"/>
          </w:pPr>
        </w:p>
      </w:tc>
      <w:tc>
        <w:tcPr>
          <w:tcW w:w="3920" w:type="dxa"/>
          <w:vAlign w:val="center"/>
        </w:tcPr>
        <w:p w14:paraId="0E9D370E" w14:textId="3C140FA7" w:rsidR="6C95128C" w:rsidRDefault="6C95128C" w:rsidP="001E530C">
          <w:pPr>
            <w:pStyle w:val="Header"/>
            <w:jc w:val="center"/>
          </w:pPr>
        </w:p>
      </w:tc>
      <w:tc>
        <w:tcPr>
          <w:tcW w:w="3920" w:type="dxa"/>
        </w:tcPr>
        <w:p w14:paraId="0F49742C" w14:textId="6453E233" w:rsidR="6C95128C" w:rsidRDefault="6C95128C" w:rsidP="6C95128C">
          <w:pPr>
            <w:pStyle w:val="Header"/>
            <w:ind w:right="-115"/>
            <w:jc w:val="right"/>
          </w:pPr>
        </w:p>
      </w:tc>
    </w:tr>
  </w:tbl>
  <w:p w14:paraId="620DEAC7" w14:textId="5DB335B4" w:rsidR="6C95128C" w:rsidRDefault="6C95128C" w:rsidP="6C95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511D" w14:textId="77777777" w:rsidR="00CB601B" w:rsidRDefault="00CB601B">
      <w:r>
        <w:separator/>
      </w:r>
    </w:p>
  </w:footnote>
  <w:footnote w:type="continuationSeparator" w:id="0">
    <w:p w14:paraId="63A94956" w14:textId="77777777" w:rsidR="00CB601B" w:rsidRDefault="00CB601B">
      <w:r>
        <w:continuationSeparator/>
      </w:r>
    </w:p>
  </w:footnote>
  <w:footnote w:type="continuationNotice" w:id="1">
    <w:p w14:paraId="79469A47" w14:textId="77777777" w:rsidR="00CB601B" w:rsidRDefault="00CB6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9406" w14:textId="11F9F15D" w:rsidR="6C95128C" w:rsidRDefault="003225D0" w:rsidP="00FA5377">
    <w:pPr>
      <w:pStyle w:val="Header"/>
      <w:jc w:val="center"/>
    </w:pPr>
    <w:r>
      <w:ptab w:relativeTo="margin" w:alignment="center" w:leader="none"/>
    </w:r>
    <w:r w:rsidR="00FC6893">
      <w:rPr>
        <w:noProof/>
      </w:rPr>
      <w:drawing>
        <wp:inline distT="0" distB="0" distL="0" distR="0" wp14:anchorId="3CAD3AE7" wp14:editId="5CB979A5">
          <wp:extent cx="1080000" cy="893438"/>
          <wp:effectExtent l="0" t="0" r="0" b="0"/>
          <wp:docPr id="4" name="Picture 4" descr="A blue and red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red letters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893438"/>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5D0"/>
    <w:multiLevelType w:val="hybridMultilevel"/>
    <w:tmpl w:val="FD10D22C"/>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2BEF"/>
    <w:multiLevelType w:val="hybridMultilevel"/>
    <w:tmpl w:val="6310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9E5DF"/>
    <w:multiLevelType w:val="hybridMultilevel"/>
    <w:tmpl w:val="001EFDAC"/>
    <w:lvl w:ilvl="0" w:tplc="3A44B754">
      <w:start w:val="1"/>
      <w:numFmt w:val="bullet"/>
      <w:lvlText w:val=""/>
      <w:lvlJc w:val="left"/>
      <w:pPr>
        <w:ind w:left="720" w:hanging="360"/>
      </w:pPr>
      <w:rPr>
        <w:rFonts w:ascii="Symbol" w:hAnsi="Symbol" w:hint="default"/>
      </w:rPr>
    </w:lvl>
    <w:lvl w:ilvl="1" w:tplc="8AC890EC">
      <w:start w:val="1"/>
      <w:numFmt w:val="bullet"/>
      <w:lvlText w:val="o"/>
      <w:lvlJc w:val="left"/>
      <w:pPr>
        <w:ind w:left="1440" w:hanging="360"/>
      </w:pPr>
      <w:rPr>
        <w:rFonts w:ascii="Courier New" w:hAnsi="Courier New" w:hint="default"/>
      </w:rPr>
    </w:lvl>
    <w:lvl w:ilvl="2" w:tplc="20441C34">
      <w:start w:val="1"/>
      <w:numFmt w:val="bullet"/>
      <w:lvlText w:val=""/>
      <w:lvlJc w:val="left"/>
      <w:pPr>
        <w:ind w:left="2160" w:hanging="360"/>
      </w:pPr>
      <w:rPr>
        <w:rFonts w:ascii="Wingdings" w:hAnsi="Wingdings" w:hint="default"/>
      </w:rPr>
    </w:lvl>
    <w:lvl w:ilvl="3" w:tplc="4498FAA2">
      <w:start w:val="1"/>
      <w:numFmt w:val="bullet"/>
      <w:lvlText w:val=""/>
      <w:lvlJc w:val="left"/>
      <w:pPr>
        <w:ind w:left="2880" w:hanging="360"/>
      </w:pPr>
      <w:rPr>
        <w:rFonts w:ascii="Symbol" w:hAnsi="Symbol" w:hint="default"/>
      </w:rPr>
    </w:lvl>
    <w:lvl w:ilvl="4" w:tplc="AD72676C">
      <w:start w:val="1"/>
      <w:numFmt w:val="bullet"/>
      <w:lvlText w:val="o"/>
      <w:lvlJc w:val="left"/>
      <w:pPr>
        <w:ind w:left="3600" w:hanging="360"/>
      </w:pPr>
      <w:rPr>
        <w:rFonts w:ascii="Courier New" w:hAnsi="Courier New" w:hint="default"/>
      </w:rPr>
    </w:lvl>
    <w:lvl w:ilvl="5" w:tplc="F2728F64">
      <w:start w:val="1"/>
      <w:numFmt w:val="bullet"/>
      <w:lvlText w:val=""/>
      <w:lvlJc w:val="left"/>
      <w:pPr>
        <w:ind w:left="4320" w:hanging="360"/>
      </w:pPr>
      <w:rPr>
        <w:rFonts w:ascii="Wingdings" w:hAnsi="Wingdings" w:hint="default"/>
      </w:rPr>
    </w:lvl>
    <w:lvl w:ilvl="6" w:tplc="86E4610E">
      <w:start w:val="1"/>
      <w:numFmt w:val="bullet"/>
      <w:lvlText w:val=""/>
      <w:lvlJc w:val="left"/>
      <w:pPr>
        <w:ind w:left="5040" w:hanging="360"/>
      </w:pPr>
      <w:rPr>
        <w:rFonts w:ascii="Symbol" w:hAnsi="Symbol" w:hint="default"/>
      </w:rPr>
    </w:lvl>
    <w:lvl w:ilvl="7" w:tplc="D6E4638E">
      <w:start w:val="1"/>
      <w:numFmt w:val="bullet"/>
      <w:lvlText w:val="o"/>
      <w:lvlJc w:val="left"/>
      <w:pPr>
        <w:ind w:left="5760" w:hanging="360"/>
      </w:pPr>
      <w:rPr>
        <w:rFonts w:ascii="Courier New" w:hAnsi="Courier New" w:hint="default"/>
      </w:rPr>
    </w:lvl>
    <w:lvl w:ilvl="8" w:tplc="B608F07C">
      <w:start w:val="1"/>
      <w:numFmt w:val="bullet"/>
      <w:lvlText w:val=""/>
      <w:lvlJc w:val="left"/>
      <w:pPr>
        <w:ind w:left="6480" w:hanging="360"/>
      </w:pPr>
      <w:rPr>
        <w:rFonts w:ascii="Wingdings" w:hAnsi="Wingdings" w:hint="default"/>
      </w:rPr>
    </w:lvl>
  </w:abstractNum>
  <w:abstractNum w:abstractNumId="3" w15:restartNumberingAfterBreak="0">
    <w:nsid w:val="03E3A683"/>
    <w:multiLevelType w:val="hybridMultilevel"/>
    <w:tmpl w:val="B2A4E1D6"/>
    <w:lvl w:ilvl="0" w:tplc="86468C52">
      <w:start w:val="1"/>
      <w:numFmt w:val="bullet"/>
      <w:lvlText w:val=""/>
      <w:lvlJc w:val="left"/>
      <w:pPr>
        <w:ind w:left="720" w:hanging="360"/>
      </w:pPr>
      <w:rPr>
        <w:rFonts w:ascii="Symbol" w:hAnsi="Symbol" w:hint="default"/>
      </w:rPr>
    </w:lvl>
    <w:lvl w:ilvl="1" w:tplc="A59A6F14">
      <w:start w:val="1"/>
      <w:numFmt w:val="bullet"/>
      <w:lvlText w:val="o"/>
      <w:lvlJc w:val="left"/>
      <w:pPr>
        <w:ind w:left="1440" w:hanging="360"/>
      </w:pPr>
      <w:rPr>
        <w:rFonts w:ascii="Courier New" w:hAnsi="Courier New" w:hint="default"/>
      </w:rPr>
    </w:lvl>
    <w:lvl w:ilvl="2" w:tplc="EC365582">
      <w:start w:val="1"/>
      <w:numFmt w:val="bullet"/>
      <w:lvlText w:val=""/>
      <w:lvlJc w:val="left"/>
      <w:pPr>
        <w:ind w:left="2160" w:hanging="360"/>
      </w:pPr>
      <w:rPr>
        <w:rFonts w:ascii="Wingdings" w:hAnsi="Wingdings" w:hint="default"/>
      </w:rPr>
    </w:lvl>
    <w:lvl w:ilvl="3" w:tplc="E3DAC396">
      <w:start w:val="1"/>
      <w:numFmt w:val="bullet"/>
      <w:lvlText w:val=""/>
      <w:lvlJc w:val="left"/>
      <w:pPr>
        <w:ind w:left="2880" w:hanging="360"/>
      </w:pPr>
      <w:rPr>
        <w:rFonts w:ascii="Symbol" w:hAnsi="Symbol" w:hint="default"/>
      </w:rPr>
    </w:lvl>
    <w:lvl w:ilvl="4" w:tplc="F5EAC7A2">
      <w:start w:val="1"/>
      <w:numFmt w:val="bullet"/>
      <w:lvlText w:val="o"/>
      <w:lvlJc w:val="left"/>
      <w:pPr>
        <w:ind w:left="3600" w:hanging="360"/>
      </w:pPr>
      <w:rPr>
        <w:rFonts w:ascii="Courier New" w:hAnsi="Courier New" w:hint="default"/>
      </w:rPr>
    </w:lvl>
    <w:lvl w:ilvl="5" w:tplc="4B76529C">
      <w:start w:val="1"/>
      <w:numFmt w:val="bullet"/>
      <w:lvlText w:val=""/>
      <w:lvlJc w:val="left"/>
      <w:pPr>
        <w:ind w:left="4320" w:hanging="360"/>
      </w:pPr>
      <w:rPr>
        <w:rFonts w:ascii="Wingdings" w:hAnsi="Wingdings" w:hint="default"/>
      </w:rPr>
    </w:lvl>
    <w:lvl w:ilvl="6" w:tplc="7E44707E">
      <w:start w:val="1"/>
      <w:numFmt w:val="bullet"/>
      <w:lvlText w:val=""/>
      <w:lvlJc w:val="left"/>
      <w:pPr>
        <w:ind w:left="5040" w:hanging="360"/>
      </w:pPr>
      <w:rPr>
        <w:rFonts w:ascii="Symbol" w:hAnsi="Symbol" w:hint="default"/>
      </w:rPr>
    </w:lvl>
    <w:lvl w:ilvl="7" w:tplc="FE2C7370">
      <w:start w:val="1"/>
      <w:numFmt w:val="bullet"/>
      <w:lvlText w:val="o"/>
      <w:lvlJc w:val="left"/>
      <w:pPr>
        <w:ind w:left="5760" w:hanging="360"/>
      </w:pPr>
      <w:rPr>
        <w:rFonts w:ascii="Courier New" w:hAnsi="Courier New" w:hint="default"/>
      </w:rPr>
    </w:lvl>
    <w:lvl w:ilvl="8" w:tplc="0332D1AE">
      <w:start w:val="1"/>
      <w:numFmt w:val="bullet"/>
      <w:lvlText w:val=""/>
      <w:lvlJc w:val="left"/>
      <w:pPr>
        <w:ind w:left="6480" w:hanging="360"/>
      </w:pPr>
      <w:rPr>
        <w:rFonts w:ascii="Wingdings" w:hAnsi="Wingdings" w:hint="default"/>
      </w:rPr>
    </w:lvl>
  </w:abstractNum>
  <w:abstractNum w:abstractNumId="4" w15:restartNumberingAfterBreak="0">
    <w:nsid w:val="05023D31"/>
    <w:multiLevelType w:val="hybridMultilevel"/>
    <w:tmpl w:val="8DC6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46A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1964FAC"/>
    <w:multiLevelType w:val="hybridMultilevel"/>
    <w:tmpl w:val="A51A54A6"/>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F28D1"/>
    <w:multiLevelType w:val="hybridMultilevel"/>
    <w:tmpl w:val="341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145B2"/>
    <w:multiLevelType w:val="hybridMultilevel"/>
    <w:tmpl w:val="DB38AE08"/>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D0DEB"/>
    <w:multiLevelType w:val="hybridMultilevel"/>
    <w:tmpl w:val="2A5C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C245E"/>
    <w:multiLevelType w:val="hybridMultilevel"/>
    <w:tmpl w:val="1D7216A4"/>
    <w:lvl w:ilvl="0" w:tplc="F920EDB8">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45A79"/>
    <w:multiLevelType w:val="hybridMultilevel"/>
    <w:tmpl w:val="DE62F4C8"/>
    <w:lvl w:ilvl="0" w:tplc="5D4471C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52199"/>
    <w:multiLevelType w:val="hybridMultilevel"/>
    <w:tmpl w:val="4D1C9B4A"/>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E60D0"/>
    <w:multiLevelType w:val="hybridMultilevel"/>
    <w:tmpl w:val="9F58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82C89"/>
    <w:multiLevelType w:val="hybridMultilevel"/>
    <w:tmpl w:val="8424CE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936F84"/>
    <w:multiLevelType w:val="hybridMultilevel"/>
    <w:tmpl w:val="8038524E"/>
    <w:lvl w:ilvl="0" w:tplc="CB3EBDB0">
      <w:start w:val="1"/>
      <w:numFmt w:val="bullet"/>
      <w:lvlText w:val=""/>
      <w:lvlJc w:val="left"/>
      <w:pPr>
        <w:ind w:left="720" w:hanging="360"/>
      </w:pPr>
      <w:rPr>
        <w:rFonts w:ascii="Symbol" w:hAnsi="Symbol" w:hint="default"/>
      </w:rPr>
    </w:lvl>
    <w:lvl w:ilvl="1" w:tplc="8CAC4848">
      <w:start w:val="1"/>
      <w:numFmt w:val="bullet"/>
      <w:lvlText w:val="o"/>
      <w:lvlJc w:val="left"/>
      <w:pPr>
        <w:ind w:left="1440" w:hanging="360"/>
      </w:pPr>
      <w:rPr>
        <w:rFonts w:ascii="Courier New" w:hAnsi="Courier New" w:hint="default"/>
      </w:rPr>
    </w:lvl>
    <w:lvl w:ilvl="2" w:tplc="628AB784">
      <w:start w:val="1"/>
      <w:numFmt w:val="bullet"/>
      <w:lvlText w:val=""/>
      <w:lvlJc w:val="left"/>
      <w:pPr>
        <w:ind w:left="2160" w:hanging="360"/>
      </w:pPr>
      <w:rPr>
        <w:rFonts w:ascii="Wingdings" w:hAnsi="Wingdings" w:hint="default"/>
      </w:rPr>
    </w:lvl>
    <w:lvl w:ilvl="3" w:tplc="C79EA912">
      <w:start w:val="1"/>
      <w:numFmt w:val="bullet"/>
      <w:lvlText w:val=""/>
      <w:lvlJc w:val="left"/>
      <w:pPr>
        <w:ind w:left="2880" w:hanging="360"/>
      </w:pPr>
      <w:rPr>
        <w:rFonts w:ascii="Symbol" w:hAnsi="Symbol" w:hint="default"/>
      </w:rPr>
    </w:lvl>
    <w:lvl w:ilvl="4" w:tplc="CA0A71CA">
      <w:start w:val="1"/>
      <w:numFmt w:val="bullet"/>
      <w:lvlText w:val="o"/>
      <w:lvlJc w:val="left"/>
      <w:pPr>
        <w:ind w:left="3600" w:hanging="360"/>
      </w:pPr>
      <w:rPr>
        <w:rFonts w:ascii="Courier New" w:hAnsi="Courier New" w:hint="default"/>
      </w:rPr>
    </w:lvl>
    <w:lvl w:ilvl="5" w:tplc="BD4EE5DC">
      <w:start w:val="1"/>
      <w:numFmt w:val="bullet"/>
      <w:lvlText w:val=""/>
      <w:lvlJc w:val="left"/>
      <w:pPr>
        <w:ind w:left="4320" w:hanging="360"/>
      </w:pPr>
      <w:rPr>
        <w:rFonts w:ascii="Wingdings" w:hAnsi="Wingdings" w:hint="default"/>
      </w:rPr>
    </w:lvl>
    <w:lvl w:ilvl="6" w:tplc="B298E298">
      <w:start w:val="1"/>
      <w:numFmt w:val="bullet"/>
      <w:lvlText w:val=""/>
      <w:lvlJc w:val="left"/>
      <w:pPr>
        <w:ind w:left="5040" w:hanging="360"/>
      </w:pPr>
      <w:rPr>
        <w:rFonts w:ascii="Symbol" w:hAnsi="Symbol" w:hint="default"/>
      </w:rPr>
    </w:lvl>
    <w:lvl w:ilvl="7" w:tplc="5EDC8420">
      <w:start w:val="1"/>
      <w:numFmt w:val="bullet"/>
      <w:lvlText w:val="o"/>
      <w:lvlJc w:val="left"/>
      <w:pPr>
        <w:ind w:left="5760" w:hanging="360"/>
      </w:pPr>
      <w:rPr>
        <w:rFonts w:ascii="Courier New" w:hAnsi="Courier New" w:hint="default"/>
      </w:rPr>
    </w:lvl>
    <w:lvl w:ilvl="8" w:tplc="3FE21CE8">
      <w:start w:val="1"/>
      <w:numFmt w:val="bullet"/>
      <w:lvlText w:val=""/>
      <w:lvlJc w:val="left"/>
      <w:pPr>
        <w:ind w:left="6480" w:hanging="360"/>
      </w:pPr>
      <w:rPr>
        <w:rFonts w:ascii="Wingdings" w:hAnsi="Wingdings" w:hint="default"/>
      </w:rPr>
    </w:lvl>
  </w:abstractNum>
  <w:abstractNum w:abstractNumId="16" w15:restartNumberingAfterBreak="0">
    <w:nsid w:val="29FE2A2F"/>
    <w:multiLevelType w:val="hybridMultilevel"/>
    <w:tmpl w:val="30C0A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95754"/>
    <w:multiLevelType w:val="hybridMultilevel"/>
    <w:tmpl w:val="0DCC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F0E2C"/>
    <w:multiLevelType w:val="hybridMultilevel"/>
    <w:tmpl w:val="AD6816F0"/>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9778D"/>
    <w:multiLevelType w:val="hybridMultilevel"/>
    <w:tmpl w:val="678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C5FE8"/>
    <w:multiLevelType w:val="hybridMultilevel"/>
    <w:tmpl w:val="35685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99DF9"/>
    <w:multiLevelType w:val="hybridMultilevel"/>
    <w:tmpl w:val="4D3C8532"/>
    <w:lvl w:ilvl="0" w:tplc="4BE62BEE">
      <w:start w:val="1"/>
      <w:numFmt w:val="bullet"/>
      <w:lvlText w:val=""/>
      <w:lvlJc w:val="left"/>
      <w:pPr>
        <w:ind w:left="720" w:hanging="360"/>
      </w:pPr>
      <w:rPr>
        <w:rFonts w:ascii="Symbol" w:hAnsi="Symbol" w:hint="default"/>
      </w:rPr>
    </w:lvl>
    <w:lvl w:ilvl="1" w:tplc="D33C590E">
      <w:start w:val="1"/>
      <w:numFmt w:val="bullet"/>
      <w:lvlText w:val="o"/>
      <w:lvlJc w:val="left"/>
      <w:pPr>
        <w:ind w:left="1440" w:hanging="360"/>
      </w:pPr>
      <w:rPr>
        <w:rFonts w:ascii="Courier New" w:hAnsi="Courier New" w:hint="default"/>
      </w:rPr>
    </w:lvl>
    <w:lvl w:ilvl="2" w:tplc="DCF42302">
      <w:start w:val="1"/>
      <w:numFmt w:val="bullet"/>
      <w:lvlText w:val=""/>
      <w:lvlJc w:val="left"/>
      <w:pPr>
        <w:ind w:left="2160" w:hanging="360"/>
      </w:pPr>
      <w:rPr>
        <w:rFonts w:ascii="Wingdings" w:hAnsi="Wingdings" w:hint="default"/>
      </w:rPr>
    </w:lvl>
    <w:lvl w:ilvl="3" w:tplc="908A9C8C">
      <w:start w:val="1"/>
      <w:numFmt w:val="bullet"/>
      <w:lvlText w:val=""/>
      <w:lvlJc w:val="left"/>
      <w:pPr>
        <w:ind w:left="2880" w:hanging="360"/>
      </w:pPr>
      <w:rPr>
        <w:rFonts w:ascii="Symbol" w:hAnsi="Symbol" w:hint="default"/>
      </w:rPr>
    </w:lvl>
    <w:lvl w:ilvl="4" w:tplc="3894DD6A">
      <w:start w:val="1"/>
      <w:numFmt w:val="bullet"/>
      <w:lvlText w:val="o"/>
      <w:lvlJc w:val="left"/>
      <w:pPr>
        <w:ind w:left="3600" w:hanging="360"/>
      </w:pPr>
      <w:rPr>
        <w:rFonts w:ascii="Courier New" w:hAnsi="Courier New" w:hint="default"/>
      </w:rPr>
    </w:lvl>
    <w:lvl w:ilvl="5" w:tplc="DD3272EE">
      <w:start w:val="1"/>
      <w:numFmt w:val="bullet"/>
      <w:lvlText w:val=""/>
      <w:lvlJc w:val="left"/>
      <w:pPr>
        <w:ind w:left="4320" w:hanging="360"/>
      </w:pPr>
      <w:rPr>
        <w:rFonts w:ascii="Wingdings" w:hAnsi="Wingdings" w:hint="default"/>
      </w:rPr>
    </w:lvl>
    <w:lvl w:ilvl="6" w:tplc="7FFA1880">
      <w:start w:val="1"/>
      <w:numFmt w:val="bullet"/>
      <w:lvlText w:val=""/>
      <w:lvlJc w:val="left"/>
      <w:pPr>
        <w:ind w:left="5040" w:hanging="360"/>
      </w:pPr>
      <w:rPr>
        <w:rFonts w:ascii="Symbol" w:hAnsi="Symbol" w:hint="default"/>
      </w:rPr>
    </w:lvl>
    <w:lvl w:ilvl="7" w:tplc="4AA4F4FC">
      <w:start w:val="1"/>
      <w:numFmt w:val="bullet"/>
      <w:lvlText w:val="o"/>
      <w:lvlJc w:val="left"/>
      <w:pPr>
        <w:ind w:left="5760" w:hanging="360"/>
      </w:pPr>
      <w:rPr>
        <w:rFonts w:ascii="Courier New" w:hAnsi="Courier New" w:hint="default"/>
      </w:rPr>
    </w:lvl>
    <w:lvl w:ilvl="8" w:tplc="1E061C0E">
      <w:start w:val="1"/>
      <w:numFmt w:val="bullet"/>
      <w:lvlText w:val=""/>
      <w:lvlJc w:val="left"/>
      <w:pPr>
        <w:ind w:left="6480" w:hanging="360"/>
      </w:pPr>
      <w:rPr>
        <w:rFonts w:ascii="Wingdings" w:hAnsi="Wingdings" w:hint="default"/>
      </w:rPr>
    </w:lvl>
  </w:abstractNum>
  <w:abstractNum w:abstractNumId="22" w15:restartNumberingAfterBreak="0">
    <w:nsid w:val="41E65CC3"/>
    <w:multiLevelType w:val="hybridMultilevel"/>
    <w:tmpl w:val="94DEA2F4"/>
    <w:lvl w:ilvl="0" w:tplc="05AC0550">
      <w:start w:val="1"/>
      <w:numFmt w:val="decimal"/>
      <w:lvlText w:val="%1."/>
      <w:lvlJc w:val="left"/>
      <w:pPr>
        <w:ind w:left="720" w:hanging="360"/>
      </w:pPr>
      <w:rPr>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6D29D8"/>
    <w:multiLevelType w:val="hybridMultilevel"/>
    <w:tmpl w:val="0198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F180F"/>
    <w:multiLevelType w:val="hybridMultilevel"/>
    <w:tmpl w:val="35685C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09D424"/>
    <w:multiLevelType w:val="hybridMultilevel"/>
    <w:tmpl w:val="1F4E37E8"/>
    <w:lvl w:ilvl="0" w:tplc="1CA0ADAC">
      <w:start w:val="1"/>
      <w:numFmt w:val="bullet"/>
      <w:lvlText w:val=""/>
      <w:lvlJc w:val="left"/>
      <w:pPr>
        <w:ind w:left="720" w:hanging="360"/>
      </w:pPr>
      <w:rPr>
        <w:rFonts w:ascii="Symbol" w:hAnsi="Symbol" w:hint="default"/>
        <w:color w:val="000000" w:themeColor="text1"/>
      </w:rPr>
    </w:lvl>
    <w:lvl w:ilvl="1" w:tplc="A664E55E">
      <w:start w:val="1"/>
      <w:numFmt w:val="bullet"/>
      <w:lvlText w:val="o"/>
      <w:lvlJc w:val="left"/>
      <w:pPr>
        <w:ind w:left="1440" w:hanging="360"/>
      </w:pPr>
      <w:rPr>
        <w:rFonts w:ascii="Courier New" w:hAnsi="Courier New" w:hint="default"/>
      </w:rPr>
    </w:lvl>
    <w:lvl w:ilvl="2" w:tplc="CE72A226">
      <w:start w:val="1"/>
      <w:numFmt w:val="bullet"/>
      <w:lvlText w:val=""/>
      <w:lvlJc w:val="left"/>
      <w:pPr>
        <w:ind w:left="2160" w:hanging="360"/>
      </w:pPr>
      <w:rPr>
        <w:rFonts w:ascii="Wingdings" w:hAnsi="Wingdings" w:hint="default"/>
      </w:rPr>
    </w:lvl>
    <w:lvl w:ilvl="3" w:tplc="0130D212">
      <w:start w:val="1"/>
      <w:numFmt w:val="bullet"/>
      <w:lvlText w:val=""/>
      <w:lvlJc w:val="left"/>
      <w:pPr>
        <w:ind w:left="2880" w:hanging="360"/>
      </w:pPr>
      <w:rPr>
        <w:rFonts w:ascii="Symbol" w:hAnsi="Symbol" w:hint="default"/>
      </w:rPr>
    </w:lvl>
    <w:lvl w:ilvl="4" w:tplc="757C93E4">
      <w:start w:val="1"/>
      <w:numFmt w:val="bullet"/>
      <w:lvlText w:val="o"/>
      <w:lvlJc w:val="left"/>
      <w:pPr>
        <w:ind w:left="3600" w:hanging="360"/>
      </w:pPr>
      <w:rPr>
        <w:rFonts w:ascii="Courier New" w:hAnsi="Courier New" w:hint="default"/>
      </w:rPr>
    </w:lvl>
    <w:lvl w:ilvl="5" w:tplc="2BE0870A">
      <w:start w:val="1"/>
      <w:numFmt w:val="bullet"/>
      <w:lvlText w:val=""/>
      <w:lvlJc w:val="left"/>
      <w:pPr>
        <w:ind w:left="4320" w:hanging="360"/>
      </w:pPr>
      <w:rPr>
        <w:rFonts w:ascii="Wingdings" w:hAnsi="Wingdings" w:hint="default"/>
      </w:rPr>
    </w:lvl>
    <w:lvl w:ilvl="6" w:tplc="1E80586A">
      <w:start w:val="1"/>
      <w:numFmt w:val="bullet"/>
      <w:lvlText w:val=""/>
      <w:lvlJc w:val="left"/>
      <w:pPr>
        <w:ind w:left="5040" w:hanging="360"/>
      </w:pPr>
      <w:rPr>
        <w:rFonts w:ascii="Symbol" w:hAnsi="Symbol" w:hint="default"/>
      </w:rPr>
    </w:lvl>
    <w:lvl w:ilvl="7" w:tplc="42F62422">
      <w:start w:val="1"/>
      <w:numFmt w:val="bullet"/>
      <w:lvlText w:val="o"/>
      <w:lvlJc w:val="left"/>
      <w:pPr>
        <w:ind w:left="5760" w:hanging="360"/>
      </w:pPr>
      <w:rPr>
        <w:rFonts w:ascii="Courier New" w:hAnsi="Courier New" w:hint="default"/>
      </w:rPr>
    </w:lvl>
    <w:lvl w:ilvl="8" w:tplc="8DA8CE44">
      <w:start w:val="1"/>
      <w:numFmt w:val="bullet"/>
      <w:lvlText w:val=""/>
      <w:lvlJc w:val="left"/>
      <w:pPr>
        <w:ind w:left="6480" w:hanging="360"/>
      </w:pPr>
      <w:rPr>
        <w:rFonts w:ascii="Wingdings" w:hAnsi="Wingdings" w:hint="default"/>
      </w:rPr>
    </w:lvl>
  </w:abstractNum>
  <w:abstractNum w:abstractNumId="26" w15:restartNumberingAfterBreak="0">
    <w:nsid w:val="4EDE4F0A"/>
    <w:multiLevelType w:val="hybridMultilevel"/>
    <w:tmpl w:val="FEEAEDE4"/>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73FCB"/>
    <w:multiLevelType w:val="hybridMultilevel"/>
    <w:tmpl w:val="3642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EFD83"/>
    <w:multiLevelType w:val="hybridMultilevel"/>
    <w:tmpl w:val="BF8AA920"/>
    <w:lvl w:ilvl="0" w:tplc="E59A042A">
      <w:start w:val="1"/>
      <w:numFmt w:val="bullet"/>
      <w:lvlText w:val=""/>
      <w:lvlJc w:val="left"/>
      <w:pPr>
        <w:ind w:left="720" w:hanging="360"/>
      </w:pPr>
      <w:rPr>
        <w:rFonts w:ascii="Symbol" w:hAnsi="Symbol" w:hint="default"/>
      </w:rPr>
    </w:lvl>
    <w:lvl w:ilvl="1" w:tplc="2E142FE8">
      <w:start w:val="1"/>
      <w:numFmt w:val="bullet"/>
      <w:lvlText w:val="o"/>
      <w:lvlJc w:val="left"/>
      <w:pPr>
        <w:ind w:left="1440" w:hanging="360"/>
      </w:pPr>
      <w:rPr>
        <w:rFonts w:ascii="Courier New" w:hAnsi="Courier New" w:hint="default"/>
      </w:rPr>
    </w:lvl>
    <w:lvl w:ilvl="2" w:tplc="27DA3870">
      <w:start w:val="1"/>
      <w:numFmt w:val="bullet"/>
      <w:lvlText w:val=""/>
      <w:lvlJc w:val="left"/>
      <w:pPr>
        <w:ind w:left="2160" w:hanging="360"/>
      </w:pPr>
      <w:rPr>
        <w:rFonts w:ascii="Wingdings" w:hAnsi="Wingdings" w:hint="default"/>
      </w:rPr>
    </w:lvl>
    <w:lvl w:ilvl="3" w:tplc="6F8CB84E">
      <w:start w:val="1"/>
      <w:numFmt w:val="bullet"/>
      <w:lvlText w:val=""/>
      <w:lvlJc w:val="left"/>
      <w:pPr>
        <w:ind w:left="2880" w:hanging="360"/>
      </w:pPr>
      <w:rPr>
        <w:rFonts w:ascii="Symbol" w:hAnsi="Symbol" w:hint="default"/>
      </w:rPr>
    </w:lvl>
    <w:lvl w:ilvl="4" w:tplc="020A7D0A">
      <w:start w:val="1"/>
      <w:numFmt w:val="bullet"/>
      <w:lvlText w:val="o"/>
      <w:lvlJc w:val="left"/>
      <w:pPr>
        <w:ind w:left="3600" w:hanging="360"/>
      </w:pPr>
      <w:rPr>
        <w:rFonts w:ascii="Courier New" w:hAnsi="Courier New" w:hint="default"/>
      </w:rPr>
    </w:lvl>
    <w:lvl w:ilvl="5" w:tplc="77080466">
      <w:start w:val="1"/>
      <w:numFmt w:val="bullet"/>
      <w:lvlText w:val=""/>
      <w:lvlJc w:val="left"/>
      <w:pPr>
        <w:ind w:left="4320" w:hanging="360"/>
      </w:pPr>
      <w:rPr>
        <w:rFonts w:ascii="Wingdings" w:hAnsi="Wingdings" w:hint="default"/>
      </w:rPr>
    </w:lvl>
    <w:lvl w:ilvl="6" w:tplc="395E1A6E">
      <w:start w:val="1"/>
      <w:numFmt w:val="bullet"/>
      <w:lvlText w:val=""/>
      <w:lvlJc w:val="left"/>
      <w:pPr>
        <w:ind w:left="5040" w:hanging="360"/>
      </w:pPr>
      <w:rPr>
        <w:rFonts w:ascii="Symbol" w:hAnsi="Symbol" w:hint="default"/>
      </w:rPr>
    </w:lvl>
    <w:lvl w:ilvl="7" w:tplc="39469F94">
      <w:start w:val="1"/>
      <w:numFmt w:val="bullet"/>
      <w:lvlText w:val="o"/>
      <w:lvlJc w:val="left"/>
      <w:pPr>
        <w:ind w:left="5760" w:hanging="360"/>
      </w:pPr>
      <w:rPr>
        <w:rFonts w:ascii="Courier New" w:hAnsi="Courier New" w:hint="default"/>
      </w:rPr>
    </w:lvl>
    <w:lvl w:ilvl="8" w:tplc="93F81768">
      <w:start w:val="1"/>
      <w:numFmt w:val="bullet"/>
      <w:lvlText w:val=""/>
      <w:lvlJc w:val="left"/>
      <w:pPr>
        <w:ind w:left="6480" w:hanging="360"/>
      </w:pPr>
      <w:rPr>
        <w:rFonts w:ascii="Wingdings" w:hAnsi="Wingdings" w:hint="default"/>
      </w:rPr>
    </w:lvl>
  </w:abstractNum>
  <w:abstractNum w:abstractNumId="29" w15:restartNumberingAfterBreak="0">
    <w:nsid w:val="5A6107A1"/>
    <w:multiLevelType w:val="hybridMultilevel"/>
    <w:tmpl w:val="C35C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9458E"/>
    <w:multiLevelType w:val="hybridMultilevel"/>
    <w:tmpl w:val="C97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D3FBE"/>
    <w:multiLevelType w:val="hybridMultilevel"/>
    <w:tmpl w:val="A9BAE6B4"/>
    <w:lvl w:ilvl="0" w:tplc="063A4810">
      <w:start w:val="1"/>
      <w:numFmt w:val="bullet"/>
      <w:lvlText w:val=""/>
      <w:lvlJc w:val="left"/>
      <w:pPr>
        <w:ind w:left="720" w:hanging="360"/>
      </w:pPr>
      <w:rPr>
        <w:rFonts w:ascii="Symbol" w:hAnsi="Symbol" w:hint="default"/>
      </w:rPr>
    </w:lvl>
    <w:lvl w:ilvl="1" w:tplc="03540E06">
      <w:start w:val="1"/>
      <w:numFmt w:val="bullet"/>
      <w:lvlText w:val="o"/>
      <w:lvlJc w:val="left"/>
      <w:pPr>
        <w:ind w:left="1440" w:hanging="360"/>
      </w:pPr>
      <w:rPr>
        <w:rFonts w:ascii="Courier New" w:hAnsi="Courier New" w:hint="default"/>
      </w:rPr>
    </w:lvl>
    <w:lvl w:ilvl="2" w:tplc="7CAC5DE0">
      <w:start w:val="1"/>
      <w:numFmt w:val="bullet"/>
      <w:lvlText w:val=""/>
      <w:lvlJc w:val="left"/>
      <w:pPr>
        <w:ind w:left="2160" w:hanging="360"/>
      </w:pPr>
      <w:rPr>
        <w:rFonts w:ascii="Wingdings" w:hAnsi="Wingdings" w:hint="default"/>
      </w:rPr>
    </w:lvl>
    <w:lvl w:ilvl="3" w:tplc="D23017E6">
      <w:start w:val="1"/>
      <w:numFmt w:val="bullet"/>
      <w:lvlText w:val=""/>
      <w:lvlJc w:val="left"/>
      <w:pPr>
        <w:ind w:left="2880" w:hanging="360"/>
      </w:pPr>
      <w:rPr>
        <w:rFonts w:ascii="Symbol" w:hAnsi="Symbol" w:hint="default"/>
      </w:rPr>
    </w:lvl>
    <w:lvl w:ilvl="4" w:tplc="22A20036">
      <w:start w:val="1"/>
      <w:numFmt w:val="bullet"/>
      <w:lvlText w:val="o"/>
      <w:lvlJc w:val="left"/>
      <w:pPr>
        <w:ind w:left="3600" w:hanging="360"/>
      </w:pPr>
      <w:rPr>
        <w:rFonts w:ascii="Courier New" w:hAnsi="Courier New" w:hint="default"/>
      </w:rPr>
    </w:lvl>
    <w:lvl w:ilvl="5" w:tplc="90DCE736">
      <w:start w:val="1"/>
      <w:numFmt w:val="bullet"/>
      <w:lvlText w:val=""/>
      <w:lvlJc w:val="left"/>
      <w:pPr>
        <w:ind w:left="4320" w:hanging="360"/>
      </w:pPr>
      <w:rPr>
        <w:rFonts w:ascii="Wingdings" w:hAnsi="Wingdings" w:hint="default"/>
      </w:rPr>
    </w:lvl>
    <w:lvl w:ilvl="6" w:tplc="7F20873E">
      <w:start w:val="1"/>
      <w:numFmt w:val="bullet"/>
      <w:lvlText w:val=""/>
      <w:lvlJc w:val="left"/>
      <w:pPr>
        <w:ind w:left="5040" w:hanging="360"/>
      </w:pPr>
      <w:rPr>
        <w:rFonts w:ascii="Symbol" w:hAnsi="Symbol" w:hint="default"/>
      </w:rPr>
    </w:lvl>
    <w:lvl w:ilvl="7" w:tplc="F35471E6">
      <w:start w:val="1"/>
      <w:numFmt w:val="bullet"/>
      <w:lvlText w:val="o"/>
      <w:lvlJc w:val="left"/>
      <w:pPr>
        <w:ind w:left="5760" w:hanging="360"/>
      </w:pPr>
      <w:rPr>
        <w:rFonts w:ascii="Courier New" w:hAnsi="Courier New" w:hint="default"/>
      </w:rPr>
    </w:lvl>
    <w:lvl w:ilvl="8" w:tplc="07C42572">
      <w:start w:val="1"/>
      <w:numFmt w:val="bullet"/>
      <w:lvlText w:val=""/>
      <w:lvlJc w:val="left"/>
      <w:pPr>
        <w:ind w:left="6480" w:hanging="360"/>
      </w:pPr>
      <w:rPr>
        <w:rFonts w:ascii="Wingdings" w:hAnsi="Wingdings" w:hint="default"/>
      </w:rPr>
    </w:lvl>
  </w:abstractNum>
  <w:abstractNum w:abstractNumId="32" w15:restartNumberingAfterBreak="0">
    <w:nsid w:val="5E756BA0"/>
    <w:multiLevelType w:val="multilevel"/>
    <w:tmpl w:val="73E6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1F7951"/>
    <w:multiLevelType w:val="hybridMultilevel"/>
    <w:tmpl w:val="2C5ADAD4"/>
    <w:lvl w:ilvl="0" w:tplc="92E86CFA">
      <w:start w:val="1"/>
      <w:numFmt w:val="bullet"/>
      <w:lvlText w:val=""/>
      <w:lvlJc w:val="left"/>
      <w:pPr>
        <w:ind w:left="720" w:hanging="360"/>
      </w:pPr>
      <w:rPr>
        <w:rFonts w:ascii="Symbol" w:hAnsi="Symbol" w:hint="default"/>
      </w:rPr>
    </w:lvl>
    <w:lvl w:ilvl="1" w:tplc="1A2C5D36">
      <w:start w:val="1"/>
      <w:numFmt w:val="bullet"/>
      <w:lvlText w:val="o"/>
      <w:lvlJc w:val="left"/>
      <w:pPr>
        <w:ind w:left="1440" w:hanging="360"/>
      </w:pPr>
      <w:rPr>
        <w:rFonts w:ascii="Courier New" w:hAnsi="Courier New" w:hint="default"/>
      </w:rPr>
    </w:lvl>
    <w:lvl w:ilvl="2" w:tplc="360838B6">
      <w:start w:val="1"/>
      <w:numFmt w:val="bullet"/>
      <w:lvlText w:val=""/>
      <w:lvlJc w:val="left"/>
      <w:pPr>
        <w:ind w:left="2160" w:hanging="360"/>
      </w:pPr>
      <w:rPr>
        <w:rFonts w:ascii="Wingdings" w:hAnsi="Wingdings" w:hint="default"/>
      </w:rPr>
    </w:lvl>
    <w:lvl w:ilvl="3" w:tplc="00C03B70">
      <w:start w:val="1"/>
      <w:numFmt w:val="bullet"/>
      <w:lvlText w:val=""/>
      <w:lvlJc w:val="left"/>
      <w:pPr>
        <w:ind w:left="2880" w:hanging="360"/>
      </w:pPr>
      <w:rPr>
        <w:rFonts w:ascii="Symbol" w:hAnsi="Symbol" w:hint="default"/>
      </w:rPr>
    </w:lvl>
    <w:lvl w:ilvl="4" w:tplc="9E6E82E8">
      <w:start w:val="1"/>
      <w:numFmt w:val="bullet"/>
      <w:lvlText w:val="o"/>
      <w:lvlJc w:val="left"/>
      <w:pPr>
        <w:ind w:left="3600" w:hanging="360"/>
      </w:pPr>
      <w:rPr>
        <w:rFonts w:ascii="Courier New" w:hAnsi="Courier New" w:hint="default"/>
      </w:rPr>
    </w:lvl>
    <w:lvl w:ilvl="5" w:tplc="61EC3A6E">
      <w:start w:val="1"/>
      <w:numFmt w:val="bullet"/>
      <w:lvlText w:val=""/>
      <w:lvlJc w:val="left"/>
      <w:pPr>
        <w:ind w:left="4320" w:hanging="360"/>
      </w:pPr>
      <w:rPr>
        <w:rFonts w:ascii="Wingdings" w:hAnsi="Wingdings" w:hint="default"/>
      </w:rPr>
    </w:lvl>
    <w:lvl w:ilvl="6" w:tplc="ED28B7EE">
      <w:start w:val="1"/>
      <w:numFmt w:val="bullet"/>
      <w:lvlText w:val=""/>
      <w:lvlJc w:val="left"/>
      <w:pPr>
        <w:ind w:left="5040" w:hanging="360"/>
      </w:pPr>
      <w:rPr>
        <w:rFonts w:ascii="Symbol" w:hAnsi="Symbol" w:hint="default"/>
      </w:rPr>
    </w:lvl>
    <w:lvl w:ilvl="7" w:tplc="C3FC39E2">
      <w:start w:val="1"/>
      <w:numFmt w:val="bullet"/>
      <w:lvlText w:val="o"/>
      <w:lvlJc w:val="left"/>
      <w:pPr>
        <w:ind w:left="5760" w:hanging="360"/>
      </w:pPr>
      <w:rPr>
        <w:rFonts w:ascii="Courier New" w:hAnsi="Courier New" w:hint="default"/>
      </w:rPr>
    </w:lvl>
    <w:lvl w:ilvl="8" w:tplc="1CFC5B0E">
      <w:start w:val="1"/>
      <w:numFmt w:val="bullet"/>
      <w:lvlText w:val=""/>
      <w:lvlJc w:val="left"/>
      <w:pPr>
        <w:ind w:left="6480" w:hanging="360"/>
      </w:pPr>
      <w:rPr>
        <w:rFonts w:ascii="Wingdings" w:hAnsi="Wingdings" w:hint="default"/>
      </w:rPr>
    </w:lvl>
  </w:abstractNum>
  <w:abstractNum w:abstractNumId="34" w15:restartNumberingAfterBreak="0">
    <w:nsid w:val="614B51B5"/>
    <w:multiLevelType w:val="hybridMultilevel"/>
    <w:tmpl w:val="9E5E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5219E"/>
    <w:multiLevelType w:val="hybridMultilevel"/>
    <w:tmpl w:val="B76C1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85016C"/>
    <w:multiLevelType w:val="hybridMultilevel"/>
    <w:tmpl w:val="87D8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0B5535"/>
    <w:multiLevelType w:val="hybridMultilevel"/>
    <w:tmpl w:val="1E7C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5503D"/>
    <w:multiLevelType w:val="hybridMultilevel"/>
    <w:tmpl w:val="8672570E"/>
    <w:lvl w:ilvl="0" w:tplc="2520AB7C">
      <w:start w:val="1"/>
      <w:numFmt w:val="decimal"/>
      <w:lvlText w:val="%1."/>
      <w:lvlJc w:val="left"/>
      <w:pPr>
        <w:ind w:left="720" w:hanging="360"/>
      </w:pPr>
    </w:lvl>
    <w:lvl w:ilvl="1" w:tplc="1E1C9824">
      <w:start w:val="1"/>
      <w:numFmt w:val="lowerLetter"/>
      <w:lvlText w:val="%2."/>
      <w:lvlJc w:val="left"/>
      <w:pPr>
        <w:ind w:left="1440" w:hanging="360"/>
      </w:pPr>
    </w:lvl>
    <w:lvl w:ilvl="2" w:tplc="3B3A8514">
      <w:start w:val="1"/>
      <w:numFmt w:val="lowerRoman"/>
      <w:lvlText w:val="%3."/>
      <w:lvlJc w:val="right"/>
      <w:pPr>
        <w:ind w:left="2160" w:hanging="180"/>
      </w:pPr>
    </w:lvl>
    <w:lvl w:ilvl="3" w:tplc="F9969A32">
      <w:start w:val="1"/>
      <w:numFmt w:val="decimal"/>
      <w:lvlText w:val="%4."/>
      <w:lvlJc w:val="left"/>
      <w:pPr>
        <w:ind w:left="2880" w:hanging="360"/>
      </w:pPr>
    </w:lvl>
    <w:lvl w:ilvl="4" w:tplc="1A2C7206">
      <w:start w:val="1"/>
      <w:numFmt w:val="lowerLetter"/>
      <w:lvlText w:val="%5."/>
      <w:lvlJc w:val="left"/>
      <w:pPr>
        <w:ind w:left="3600" w:hanging="360"/>
      </w:pPr>
    </w:lvl>
    <w:lvl w:ilvl="5" w:tplc="B61034BA">
      <w:start w:val="1"/>
      <w:numFmt w:val="lowerRoman"/>
      <w:lvlText w:val="%6."/>
      <w:lvlJc w:val="right"/>
      <w:pPr>
        <w:ind w:left="4320" w:hanging="180"/>
      </w:pPr>
    </w:lvl>
    <w:lvl w:ilvl="6" w:tplc="19565E9C">
      <w:start w:val="1"/>
      <w:numFmt w:val="decimal"/>
      <w:lvlText w:val="%7."/>
      <w:lvlJc w:val="left"/>
      <w:pPr>
        <w:ind w:left="5040" w:hanging="360"/>
      </w:pPr>
    </w:lvl>
    <w:lvl w:ilvl="7" w:tplc="E85825A4">
      <w:start w:val="1"/>
      <w:numFmt w:val="lowerLetter"/>
      <w:lvlText w:val="%8."/>
      <w:lvlJc w:val="left"/>
      <w:pPr>
        <w:ind w:left="5760" w:hanging="360"/>
      </w:pPr>
    </w:lvl>
    <w:lvl w:ilvl="8" w:tplc="517A1ABA">
      <w:start w:val="1"/>
      <w:numFmt w:val="lowerRoman"/>
      <w:lvlText w:val="%9."/>
      <w:lvlJc w:val="right"/>
      <w:pPr>
        <w:ind w:left="6480" w:hanging="180"/>
      </w:pPr>
    </w:lvl>
  </w:abstractNum>
  <w:abstractNum w:abstractNumId="39" w15:restartNumberingAfterBreak="0">
    <w:nsid w:val="6F573E70"/>
    <w:multiLevelType w:val="hybridMultilevel"/>
    <w:tmpl w:val="062AEDAE"/>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4197B"/>
    <w:multiLevelType w:val="multilevel"/>
    <w:tmpl w:val="8500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510FB5"/>
    <w:multiLevelType w:val="hybridMultilevel"/>
    <w:tmpl w:val="A8E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13433"/>
    <w:multiLevelType w:val="hybridMultilevel"/>
    <w:tmpl w:val="A000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553DC"/>
    <w:multiLevelType w:val="hybridMultilevel"/>
    <w:tmpl w:val="E9BA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4F23D5"/>
    <w:multiLevelType w:val="hybridMultilevel"/>
    <w:tmpl w:val="A4FA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141675"/>
    <w:multiLevelType w:val="hybridMultilevel"/>
    <w:tmpl w:val="5E2E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599138">
    <w:abstractNumId w:val="38"/>
  </w:num>
  <w:num w:numId="2" w16cid:durableId="209269773">
    <w:abstractNumId w:val="21"/>
  </w:num>
  <w:num w:numId="3" w16cid:durableId="108744585">
    <w:abstractNumId w:val="31"/>
  </w:num>
  <w:num w:numId="4" w16cid:durableId="1389962073">
    <w:abstractNumId w:val="3"/>
  </w:num>
  <w:num w:numId="5" w16cid:durableId="1222981511">
    <w:abstractNumId w:val="28"/>
  </w:num>
  <w:num w:numId="6" w16cid:durableId="735779954">
    <w:abstractNumId w:val="15"/>
  </w:num>
  <w:num w:numId="7" w16cid:durableId="2111200386">
    <w:abstractNumId w:val="33"/>
  </w:num>
  <w:num w:numId="8" w16cid:durableId="456140722">
    <w:abstractNumId w:val="2"/>
  </w:num>
  <w:num w:numId="9" w16cid:durableId="631789172">
    <w:abstractNumId w:val="5"/>
  </w:num>
  <w:num w:numId="10" w16cid:durableId="76438745">
    <w:abstractNumId w:val="25"/>
  </w:num>
  <w:num w:numId="11" w16cid:durableId="749232066">
    <w:abstractNumId w:val="27"/>
  </w:num>
  <w:num w:numId="12" w16cid:durableId="605161121">
    <w:abstractNumId w:val="37"/>
  </w:num>
  <w:num w:numId="13" w16cid:durableId="1323703578">
    <w:abstractNumId w:val="30"/>
  </w:num>
  <w:num w:numId="14" w16cid:durableId="360476777">
    <w:abstractNumId w:val="17"/>
  </w:num>
  <w:num w:numId="15" w16cid:durableId="698823219">
    <w:abstractNumId w:val="11"/>
  </w:num>
  <w:num w:numId="16" w16cid:durableId="1497183817">
    <w:abstractNumId w:val="22"/>
  </w:num>
  <w:num w:numId="17" w16cid:durableId="431560238">
    <w:abstractNumId w:val="40"/>
  </w:num>
  <w:num w:numId="18" w16cid:durableId="2079861610">
    <w:abstractNumId w:val="32"/>
  </w:num>
  <w:num w:numId="19" w16cid:durableId="1654335307">
    <w:abstractNumId w:val="34"/>
  </w:num>
  <w:num w:numId="20" w16cid:durableId="144903318">
    <w:abstractNumId w:val="13"/>
  </w:num>
  <w:num w:numId="21" w16cid:durableId="630982207">
    <w:abstractNumId w:val="44"/>
  </w:num>
  <w:num w:numId="22" w16cid:durableId="697393343">
    <w:abstractNumId w:val="4"/>
  </w:num>
  <w:num w:numId="23" w16cid:durableId="486213714">
    <w:abstractNumId w:val="35"/>
  </w:num>
  <w:num w:numId="24" w16cid:durableId="963534651">
    <w:abstractNumId w:val="9"/>
  </w:num>
  <w:num w:numId="25" w16cid:durableId="1928685604">
    <w:abstractNumId w:val="1"/>
  </w:num>
  <w:num w:numId="26" w16cid:durableId="1862039456">
    <w:abstractNumId w:val="14"/>
  </w:num>
  <w:num w:numId="27" w16cid:durableId="1054543651">
    <w:abstractNumId w:val="19"/>
  </w:num>
  <w:num w:numId="28" w16cid:durableId="1433545814">
    <w:abstractNumId w:val="20"/>
  </w:num>
  <w:num w:numId="29" w16cid:durableId="1611861022">
    <w:abstractNumId w:val="10"/>
  </w:num>
  <w:num w:numId="30" w16cid:durableId="1795055651">
    <w:abstractNumId w:val="36"/>
  </w:num>
  <w:num w:numId="31" w16cid:durableId="1894612513">
    <w:abstractNumId w:val="29"/>
  </w:num>
  <w:num w:numId="32" w16cid:durableId="1474060637">
    <w:abstractNumId w:val="23"/>
  </w:num>
  <w:num w:numId="33" w16cid:durableId="743380729">
    <w:abstractNumId w:val="43"/>
  </w:num>
  <w:num w:numId="34" w16cid:durableId="235895119">
    <w:abstractNumId w:val="7"/>
  </w:num>
  <w:num w:numId="35" w16cid:durableId="1328095131">
    <w:abstractNumId w:val="42"/>
  </w:num>
  <w:num w:numId="36" w16cid:durableId="1558662888">
    <w:abstractNumId w:val="45"/>
  </w:num>
  <w:num w:numId="37" w16cid:durableId="404495967">
    <w:abstractNumId w:val="0"/>
  </w:num>
  <w:num w:numId="38" w16cid:durableId="946470965">
    <w:abstractNumId w:val="12"/>
  </w:num>
  <w:num w:numId="39" w16cid:durableId="959603886">
    <w:abstractNumId w:val="6"/>
  </w:num>
  <w:num w:numId="40" w16cid:durableId="1136143032">
    <w:abstractNumId w:val="18"/>
  </w:num>
  <w:num w:numId="41" w16cid:durableId="634414420">
    <w:abstractNumId w:val="39"/>
  </w:num>
  <w:num w:numId="42" w16cid:durableId="1800224619">
    <w:abstractNumId w:val="26"/>
  </w:num>
  <w:num w:numId="43" w16cid:durableId="1064454964">
    <w:abstractNumId w:val="8"/>
  </w:num>
  <w:num w:numId="44" w16cid:durableId="298534604">
    <w:abstractNumId w:val="16"/>
  </w:num>
  <w:num w:numId="45" w16cid:durableId="1465848957">
    <w:abstractNumId w:val="24"/>
  </w:num>
  <w:num w:numId="46" w16cid:durableId="133741691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26"/>
    <w:rsid w:val="00003242"/>
    <w:rsid w:val="00010070"/>
    <w:rsid w:val="000146E6"/>
    <w:rsid w:val="00023A2E"/>
    <w:rsid w:val="000348B2"/>
    <w:rsid w:val="000453AF"/>
    <w:rsid w:val="001170B4"/>
    <w:rsid w:val="00117EC6"/>
    <w:rsid w:val="00127AE0"/>
    <w:rsid w:val="00143C3C"/>
    <w:rsid w:val="001631B9"/>
    <w:rsid w:val="00184B31"/>
    <w:rsid w:val="001E4B9B"/>
    <w:rsid w:val="001E530C"/>
    <w:rsid w:val="00207EC5"/>
    <w:rsid w:val="00215B92"/>
    <w:rsid w:val="00265F1D"/>
    <w:rsid w:val="00277B1C"/>
    <w:rsid w:val="002830F8"/>
    <w:rsid w:val="002A120C"/>
    <w:rsid w:val="002B6F64"/>
    <w:rsid w:val="003225D0"/>
    <w:rsid w:val="003226E4"/>
    <w:rsid w:val="00331FD3"/>
    <w:rsid w:val="00334A37"/>
    <w:rsid w:val="0034298A"/>
    <w:rsid w:val="003544B5"/>
    <w:rsid w:val="00380FC0"/>
    <w:rsid w:val="00382FBC"/>
    <w:rsid w:val="003A7535"/>
    <w:rsid w:val="003C4AAA"/>
    <w:rsid w:val="003D49EF"/>
    <w:rsid w:val="003E43E1"/>
    <w:rsid w:val="003F795B"/>
    <w:rsid w:val="00402AA5"/>
    <w:rsid w:val="00402CD2"/>
    <w:rsid w:val="00440FD6"/>
    <w:rsid w:val="0048399F"/>
    <w:rsid w:val="004912E4"/>
    <w:rsid w:val="00491ED2"/>
    <w:rsid w:val="00492E08"/>
    <w:rsid w:val="004940B2"/>
    <w:rsid w:val="004A18AC"/>
    <w:rsid w:val="004B19C5"/>
    <w:rsid w:val="004B4E1B"/>
    <w:rsid w:val="004D0030"/>
    <w:rsid w:val="004F5A35"/>
    <w:rsid w:val="00524DDD"/>
    <w:rsid w:val="0055084C"/>
    <w:rsid w:val="005664EC"/>
    <w:rsid w:val="005C12B2"/>
    <w:rsid w:val="005C3396"/>
    <w:rsid w:val="00601959"/>
    <w:rsid w:val="0060453E"/>
    <w:rsid w:val="006112FD"/>
    <w:rsid w:val="006263D3"/>
    <w:rsid w:val="00685A34"/>
    <w:rsid w:val="006B5F67"/>
    <w:rsid w:val="006D4A88"/>
    <w:rsid w:val="006E462D"/>
    <w:rsid w:val="006F7A9B"/>
    <w:rsid w:val="00704D3C"/>
    <w:rsid w:val="00724D9B"/>
    <w:rsid w:val="00727CB3"/>
    <w:rsid w:val="007305D1"/>
    <w:rsid w:val="00735897"/>
    <w:rsid w:val="00741241"/>
    <w:rsid w:val="007576F9"/>
    <w:rsid w:val="00761726"/>
    <w:rsid w:val="007665DE"/>
    <w:rsid w:val="00770630"/>
    <w:rsid w:val="00792954"/>
    <w:rsid w:val="007B6967"/>
    <w:rsid w:val="007C2942"/>
    <w:rsid w:val="008055DA"/>
    <w:rsid w:val="008129E6"/>
    <w:rsid w:val="00815BD0"/>
    <w:rsid w:val="00816190"/>
    <w:rsid w:val="00845BDA"/>
    <w:rsid w:val="00872277"/>
    <w:rsid w:val="00876A29"/>
    <w:rsid w:val="008C6A17"/>
    <w:rsid w:val="008F28FC"/>
    <w:rsid w:val="00917AE5"/>
    <w:rsid w:val="00937D76"/>
    <w:rsid w:val="0096815F"/>
    <w:rsid w:val="00973577"/>
    <w:rsid w:val="00992E00"/>
    <w:rsid w:val="009A00BF"/>
    <w:rsid w:val="009B35C1"/>
    <w:rsid w:val="009B6A19"/>
    <w:rsid w:val="009C3447"/>
    <w:rsid w:val="009C5FEC"/>
    <w:rsid w:val="00A16706"/>
    <w:rsid w:val="00A25954"/>
    <w:rsid w:val="00A40ED9"/>
    <w:rsid w:val="00A43A7A"/>
    <w:rsid w:val="00A47234"/>
    <w:rsid w:val="00A658B5"/>
    <w:rsid w:val="00A72039"/>
    <w:rsid w:val="00A8107C"/>
    <w:rsid w:val="00AA6497"/>
    <w:rsid w:val="00AB1DA9"/>
    <w:rsid w:val="00AC6901"/>
    <w:rsid w:val="00AE4899"/>
    <w:rsid w:val="00AF2E61"/>
    <w:rsid w:val="00B40FEE"/>
    <w:rsid w:val="00B425EC"/>
    <w:rsid w:val="00B64F53"/>
    <w:rsid w:val="00B65C86"/>
    <w:rsid w:val="00B75E1A"/>
    <w:rsid w:val="00B85839"/>
    <w:rsid w:val="00BC102F"/>
    <w:rsid w:val="00BC127A"/>
    <w:rsid w:val="00BD034D"/>
    <w:rsid w:val="00BE7033"/>
    <w:rsid w:val="00BF7616"/>
    <w:rsid w:val="00C365C9"/>
    <w:rsid w:val="00C3746B"/>
    <w:rsid w:val="00C45480"/>
    <w:rsid w:val="00C505F8"/>
    <w:rsid w:val="00C57A54"/>
    <w:rsid w:val="00CB601B"/>
    <w:rsid w:val="00CD1FDE"/>
    <w:rsid w:val="00CD483F"/>
    <w:rsid w:val="00CE40F6"/>
    <w:rsid w:val="00D01E20"/>
    <w:rsid w:val="00D0582F"/>
    <w:rsid w:val="00D06E44"/>
    <w:rsid w:val="00D18DDB"/>
    <w:rsid w:val="00D27EF9"/>
    <w:rsid w:val="00D549A3"/>
    <w:rsid w:val="00DC0423"/>
    <w:rsid w:val="00E02B62"/>
    <w:rsid w:val="00E037D6"/>
    <w:rsid w:val="00E06D33"/>
    <w:rsid w:val="00E2575E"/>
    <w:rsid w:val="00E60740"/>
    <w:rsid w:val="00E6554B"/>
    <w:rsid w:val="00E7302A"/>
    <w:rsid w:val="00E858BE"/>
    <w:rsid w:val="00E94B56"/>
    <w:rsid w:val="00EA103A"/>
    <w:rsid w:val="00EB6241"/>
    <w:rsid w:val="00EF3054"/>
    <w:rsid w:val="00EF5D63"/>
    <w:rsid w:val="00EF794B"/>
    <w:rsid w:val="00EF7B02"/>
    <w:rsid w:val="00F269BB"/>
    <w:rsid w:val="00F546EA"/>
    <w:rsid w:val="00F5770F"/>
    <w:rsid w:val="00F61AA5"/>
    <w:rsid w:val="00F84AC9"/>
    <w:rsid w:val="00FA5377"/>
    <w:rsid w:val="00FB1F9C"/>
    <w:rsid w:val="00FC6893"/>
    <w:rsid w:val="00FD0E14"/>
    <w:rsid w:val="010BD710"/>
    <w:rsid w:val="0151B9A8"/>
    <w:rsid w:val="016D4CA9"/>
    <w:rsid w:val="019FC838"/>
    <w:rsid w:val="02A4C93D"/>
    <w:rsid w:val="02BBB468"/>
    <w:rsid w:val="0321AC53"/>
    <w:rsid w:val="0385238E"/>
    <w:rsid w:val="03873B70"/>
    <w:rsid w:val="03DCA967"/>
    <w:rsid w:val="04101F8E"/>
    <w:rsid w:val="047371F4"/>
    <w:rsid w:val="0478F1AD"/>
    <w:rsid w:val="049B0F1D"/>
    <w:rsid w:val="04B5329E"/>
    <w:rsid w:val="04E03167"/>
    <w:rsid w:val="059D4739"/>
    <w:rsid w:val="05B93736"/>
    <w:rsid w:val="06C59A96"/>
    <w:rsid w:val="06D8C5CE"/>
    <w:rsid w:val="071CF028"/>
    <w:rsid w:val="0731E34A"/>
    <w:rsid w:val="0796BF92"/>
    <w:rsid w:val="07BEC05F"/>
    <w:rsid w:val="0817D229"/>
    <w:rsid w:val="0820CC4E"/>
    <w:rsid w:val="0883CEB8"/>
    <w:rsid w:val="08AE3951"/>
    <w:rsid w:val="093EC9A6"/>
    <w:rsid w:val="099D0E32"/>
    <w:rsid w:val="09A14B07"/>
    <w:rsid w:val="09CB4031"/>
    <w:rsid w:val="09D1B45B"/>
    <w:rsid w:val="09FE0E44"/>
    <w:rsid w:val="0ABED885"/>
    <w:rsid w:val="0B38EE15"/>
    <w:rsid w:val="0B4F72EB"/>
    <w:rsid w:val="0B765058"/>
    <w:rsid w:val="0CEB434C"/>
    <w:rsid w:val="0D0D98F9"/>
    <w:rsid w:val="0D133C31"/>
    <w:rsid w:val="0D45726E"/>
    <w:rsid w:val="0D5B65A3"/>
    <w:rsid w:val="0D86355F"/>
    <w:rsid w:val="0E2881FB"/>
    <w:rsid w:val="0E5FFCB9"/>
    <w:rsid w:val="0EB7FF09"/>
    <w:rsid w:val="0F1634AB"/>
    <w:rsid w:val="0FA50D7E"/>
    <w:rsid w:val="0FC6CF0E"/>
    <w:rsid w:val="0FE90FBF"/>
    <w:rsid w:val="102927D1"/>
    <w:rsid w:val="1048624A"/>
    <w:rsid w:val="10BFD004"/>
    <w:rsid w:val="10C0AE87"/>
    <w:rsid w:val="1109C8C3"/>
    <w:rsid w:val="124FB72C"/>
    <w:rsid w:val="126658F6"/>
    <w:rsid w:val="1290FD6F"/>
    <w:rsid w:val="13272E5A"/>
    <w:rsid w:val="1330D90E"/>
    <w:rsid w:val="134A016B"/>
    <w:rsid w:val="1382663A"/>
    <w:rsid w:val="13F6B01F"/>
    <w:rsid w:val="141323C1"/>
    <w:rsid w:val="1417FBF5"/>
    <w:rsid w:val="152587C3"/>
    <w:rsid w:val="158CE639"/>
    <w:rsid w:val="15928080"/>
    <w:rsid w:val="174AC483"/>
    <w:rsid w:val="1756C348"/>
    <w:rsid w:val="178BEAF4"/>
    <w:rsid w:val="18044A31"/>
    <w:rsid w:val="18E694E4"/>
    <w:rsid w:val="19540183"/>
    <w:rsid w:val="1ACDEC72"/>
    <w:rsid w:val="1B3A3DDD"/>
    <w:rsid w:val="1B3BEAF3"/>
    <w:rsid w:val="1B551350"/>
    <w:rsid w:val="1B5D4887"/>
    <w:rsid w:val="1B6176BC"/>
    <w:rsid w:val="1B943E18"/>
    <w:rsid w:val="1BDD7115"/>
    <w:rsid w:val="1C736CD9"/>
    <w:rsid w:val="1C78BA36"/>
    <w:rsid w:val="1C85E184"/>
    <w:rsid w:val="1D071363"/>
    <w:rsid w:val="1D84B5EE"/>
    <w:rsid w:val="1DE84DE7"/>
    <w:rsid w:val="1E925AFF"/>
    <w:rsid w:val="1F5BE0E0"/>
    <w:rsid w:val="1F8E9211"/>
    <w:rsid w:val="1F94AFC0"/>
    <w:rsid w:val="1FD43679"/>
    <w:rsid w:val="20086FB3"/>
    <w:rsid w:val="2021B2F8"/>
    <w:rsid w:val="20A39508"/>
    <w:rsid w:val="20F370E0"/>
    <w:rsid w:val="20F7B141"/>
    <w:rsid w:val="212CCACB"/>
    <w:rsid w:val="214FD9C0"/>
    <w:rsid w:val="21E2C4FD"/>
    <w:rsid w:val="21ED05F2"/>
    <w:rsid w:val="2207EE3D"/>
    <w:rsid w:val="22D7E895"/>
    <w:rsid w:val="2360F09E"/>
    <w:rsid w:val="23A8E97F"/>
    <w:rsid w:val="23C4476C"/>
    <w:rsid w:val="23D51EA0"/>
    <w:rsid w:val="2414C16F"/>
    <w:rsid w:val="2434AED8"/>
    <w:rsid w:val="250096DC"/>
    <w:rsid w:val="25910D9B"/>
    <w:rsid w:val="25CAB86D"/>
    <w:rsid w:val="26E0974C"/>
    <w:rsid w:val="26E62544"/>
    <w:rsid w:val="26FE34B4"/>
    <w:rsid w:val="2766F2C5"/>
    <w:rsid w:val="2782E3F2"/>
    <w:rsid w:val="27BB45FA"/>
    <w:rsid w:val="27BC95FE"/>
    <w:rsid w:val="27D70F1C"/>
    <w:rsid w:val="27DA3C70"/>
    <w:rsid w:val="281F9D17"/>
    <w:rsid w:val="282758C9"/>
    <w:rsid w:val="283024F8"/>
    <w:rsid w:val="289AAD03"/>
    <w:rsid w:val="29100A15"/>
    <w:rsid w:val="29BB6D78"/>
    <w:rsid w:val="29C7AC04"/>
    <w:rsid w:val="2A745E3D"/>
    <w:rsid w:val="2A88B2CC"/>
    <w:rsid w:val="2B0BC3C8"/>
    <w:rsid w:val="2B56B003"/>
    <w:rsid w:val="2B637C65"/>
    <w:rsid w:val="2BA7A97A"/>
    <w:rsid w:val="2C0624A9"/>
    <w:rsid w:val="2C2A9796"/>
    <w:rsid w:val="2C63F658"/>
    <w:rsid w:val="2CC007F6"/>
    <w:rsid w:val="2D23B978"/>
    <w:rsid w:val="2D30CA9B"/>
    <w:rsid w:val="2D76064C"/>
    <w:rsid w:val="2DBECF00"/>
    <w:rsid w:val="2DCF1433"/>
    <w:rsid w:val="2DE9B3F7"/>
    <w:rsid w:val="2E919D05"/>
    <w:rsid w:val="2EAAC467"/>
    <w:rsid w:val="2ED6A998"/>
    <w:rsid w:val="2F7D7272"/>
    <w:rsid w:val="308AB05B"/>
    <w:rsid w:val="30DBFB9B"/>
    <w:rsid w:val="31460FDF"/>
    <w:rsid w:val="31985A61"/>
    <w:rsid w:val="31EEC990"/>
    <w:rsid w:val="32180A8A"/>
    <w:rsid w:val="3309230E"/>
    <w:rsid w:val="332A4825"/>
    <w:rsid w:val="334A38B5"/>
    <w:rsid w:val="334C3F91"/>
    <w:rsid w:val="335DB81A"/>
    <w:rsid w:val="3361C1E8"/>
    <w:rsid w:val="338E0FE7"/>
    <w:rsid w:val="339D685F"/>
    <w:rsid w:val="33E5CFF1"/>
    <w:rsid w:val="3437420D"/>
    <w:rsid w:val="3464C44D"/>
    <w:rsid w:val="347922DF"/>
    <w:rsid w:val="34F9887B"/>
    <w:rsid w:val="34FBB772"/>
    <w:rsid w:val="3515BD98"/>
    <w:rsid w:val="351B559E"/>
    <w:rsid w:val="3523F330"/>
    <w:rsid w:val="355A0158"/>
    <w:rsid w:val="35658D18"/>
    <w:rsid w:val="3598BE08"/>
    <w:rsid w:val="35CB5092"/>
    <w:rsid w:val="36AC7162"/>
    <w:rsid w:val="3728458F"/>
    <w:rsid w:val="37B38A9E"/>
    <w:rsid w:val="37E5F2AC"/>
    <w:rsid w:val="385D0DFA"/>
    <w:rsid w:val="3878915B"/>
    <w:rsid w:val="39297014"/>
    <w:rsid w:val="39A5A5D7"/>
    <w:rsid w:val="39E0B318"/>
    <w:rsid w:val="3A06A47E"/>
    <w:rsid w:val="3A68A9FB"/>
    <w:rsid w:val="3A6C7D1F"/>
    <w:rsid w:val="3ADFB943"/>
    <w:rsid w:val="3B07E308"/>
    <w:rsid w:val="3B2EC6F8"/>
    <w:rsid w:val="3B301EFB"/>
    <w:rsid w:val="3B6998C1"/>
    <w:rsid w:val="3C2217DB"/>
    <w:rsid w:val="3C303F3F"/>
    <w:rsid w:val="3CF11AFB"/>
    <w:rsid w:val="3D243824"/>
    <w:rsid w:val="3D5776A0"/>
    <w:rsid w:val="3D5BD7F5"/>
    <w:rsid w:val="3D74AB95"/>
    <w:rsid w:val="3D9480A8"/>
    <w:rsid w:val="3E0FFB9E"/>
    <w:rsid w:val="3E1036C6"/>
    <w:rsid w:val="3E3A6735"/>
    <w:rsid w:val="3E468294"/>
    <w:rsid w:val="3E545AC0"/>
    <w:rsid w:val="3E8CEB5C"/>
    <w:rsid w:val="3EB80DF7"/>
    <w:rsid w:val="3EBB3DF6"/>
    <w:rsid w:val="3ED0B35B"/>
    <w:rsid w:val="3F305109"/>
    <w:rsid w:val="3F399065"/>
    <w:rsid w:val="3F7232D8"/>
    <w:rsid w:val="3FE908C0"/>
    <w:rsid w:val="40AE013B"/>
    <w:rsid w:val="40B5A65B"/>
    <w:rsid w:val="40C07FF6"/>
    <w:rsid w:val="40FE6A41"/>
    <w:rsid w:val="41045A78"/>
    <w:rsid w:val="41BBEAB1"/>
    <w:rsid w:val="420C753E"/>
    <w:rsid w:val="42255C59"/>
    <w:rsid w:val="422825DB"/>
    <w:rsid w:val="42B9FC27"/>
    <w:rsid w:val="43386AE0"/>
    <w:rsid w:val="438575FC"/>
    <w:rsid w:val="43A64C0C"/>
    <w:rsid w:val="43ABD174"/>
    <w:rsid w:val="43F6CA6F"/>
    <w:rsid w:val="4517142F"/>
    <w:rsid w:val="452C3CC4"/>
    <w:rsid w:val="4535E213"/>
    <w:rsid w:val="45898DCB"/>
    <w:rsid w:val="45F2DADD"/>
    <w:rsid w:val="460AC546"/>
    <w:rsid w:val="463E9B02"/>
    <w:rsid w:val="466D302D"/>
    <w:rsid w:val="467DE3E3"/>
    <w:rsid w:val="46B2E490"/>
    <w:rsid w:val="46BBE838"/>
    <w:rsid w:val="47052719"/>
    <w:rsid w:val="470B01FE"/>
    <w:rsid w:val="478BC034"/>
    <w:rsid w:val="47B95D40"/>
    <w:rsid w:val="47FE5F1B"/>
    <w:rsid w:val="47FFF5D7"/>
    <w:rsid w:val="481A0109"/>
    <w:rsid w:val="4856E334"/>
    <w:rsid w:val="487107B0"/>
    <w:rsid w:val="48EE77A8"/>
    <w:rsid w:val="490AF0FC"/>
    <w:rsid w:val="4935C0B1"/>
    <w:rsid w:val="496AC9A7"/>
    <w:rsid w:val="4B509188"/>
    <w:rsid w:val="4B930896"/>
    <w:rsid w:val="4BC22327"/>
    <w:rsid w:val="4BC4C431"/>
    <w:rsid w:val="4BE76635"/>
    <w:rsid w:val="4C244569"/>
    <w:rsid w:val="4C76423B"/>
    <w:rsid w:val="4CA1C86A"/>
    <w:rsid w:val="4CD449CF"/>
    <w:rsid w:val="4D35C3A0"/>
    <w:rsid w:val="4D66A7A0"/>
    <w:rsid w:val="4DA9E5A9"/>
    <w:rsid w:val="4E90EE52"/>
    <w:rsid w:val="4F4D2DE9"/>
    <w:rsid w:val="4FC5BE7F"/>
    <w:rsid w:val="4FD1600B"/>
    <w:rsid w:val="4FE238F9"/>
    <w:rsid w:val="51509034"/>
    <w:rsid w:val="51869B06"/>
    <w:rsid w:val="51A7BAF2"/>
    <w:rsid w:val="520DF981"/>
    <w:rsid w:val="521CA4BB"/>
    <w:rsid w:val="5256A7B9"/>
    <w:rsid w:val="52AD942B"/>
    <w:rsid w:val="52C97CE2"/>
    <w:rsid w:val="5381A344"/>
    <w:rsid w:val="5421E48F"/>
    <w:rsid w:val="549D59B6"/>
    <w:rsid w:val="54A46369"/>
    <w:rsid w:val="54C43051"/>
    <w:rsid w:val="5511EC03"/>
    <w:rsid w:val="55FBF2B6"/>
    <w:rsid w:val="562C54E3"/>
    <w:rsid w:val="56492D5E"/>
    <w:rsid w:val="56D216A2"/>
    <w:rsid w:val="56F015DE"/>
    <w:rsid w:val="570D67E6"/>
    <w:rsid w:val="57433D70"/>
    <w:rsid w:val="57D5F671"/>
    <w:rsid w:val="582DF31B"/>
    <w:rsid w:val="590989E9"/>
    <w:rsid w:val="595F172E"/>
    <w:rsid w:val="596F42D6"/>
    <w:rsid w:val="5A3AC225"/>
    <w:rsid w:val="5A783751"/>
    <w:rsid w:val="5AC92C46"/>
    <w:rsid w:val="5AF42A0E"/>
    <w:rsid w:val="5B1097B0"/>
    <w:rsid w:val="5B2FA23C"/>
    <w:rsid w:val="5B94B717"/>
    <w:rsid w:val="5B9D3B5F"/>
    <w:rsid w:val="5BC64FD1"/>
    <w:rsid w:val="5C35F6DE"/>
    <w:rsid w:val="5C4F44ED"/>
    <w:rsid w:val="5D5E7650"/>
    <w:rsid w:val="5DFE2D01"/>
    <w:rsid w:val="5E40EB77"/>
    <w:rsid w:val="5F80799F"/>
    <w:rsid w:val="5FAC913C"/>
    <w:rsid w:val="5FB3443F"/>
    <w:rsid w:val="5FEEF54E"/>
    <w:rsid w:val="6013D374"/>
    <w:rsid w:val="60DC2D02"/>
    <w:rsid w:val="60FF1D11"/>
    <w:rsid w:val="61AB83AF"/>
    <w:rsid w:val="61F23F7F"/>
    <w:rsid w:val="62114DFB"/>
    <w:rsid w:val="6274B909"/>
    <w:rsid w:val="62EAE501"/>
    <w:rsid w:val="63269610"/>
    <w:rsid w:val="6330FBAD"/>
    <w:rsid w:val="6360E089"/>
    <w:rsid w:val="63E5F847"/>
    <w:rsid w:val="64061940"/>
    <w:rsid w:val="642A5140"/>
    <w:rsid w:val="6486B562"/>
    <w:rsid w:val="64FD6D04"/>
    <w:rsid w:val="65650D99"/>
    <w:rsid w:val="65D1FD47"/>
    <w:rsid w:val="65E58E54"/>
    <w:rsid w:val="65EB309E"/>
    <w:rsid w:val="6628AC99"/>
    <w:rsid w:val="665588BA"/>
    <w:rsid w:val="66715835"/>
    <w:rsid w:val="66EBF332"/>
    <w:rsid w:val="66F87F13"/>
    <w:rsid w:val="6701810F"/>
    <w:rsid w:val="676BEA75"/>
    <w:rsid w:val="67828A85"/>
    <w:rsid w:val="67B3CED9"/>
    <w:rsid w:val="67CDA02E"/>
    <w:rsid w:val="67E63113"/>
    <w:rsid w:val="67F25045"/>
    <w:rsid w:val="681AD73C"/>
    <w:rsid w:val="6881C196"/>
    <w:rsid w:val="6884E039"/>
    <w:rsid w:val="68F01692"/>
    <w:rsid w:val="6901EC08"/>
    <w:rsid w:val="6936D603"/>
    <w:rsid w:val="695EC17D"/>
    <w:rsid w:val="696C3C32"/>
    <w:rsid w:val="697CA49F"/>
    <w:rsid w:val="699F13B4"/>
    <w:rsid w:val="6A05A41D"/>
    <w:rsid w:val="6A1C41EC"/>
    <w:rsid w:val="6A4890C0"/>
    <w:rsid w:val="6A495A0E"/>
    <w:rsid w:val="6B609310"/>
    <w:rsid w:val="6B937ED8"/>
    <w:rsid w:val="6BCBA3FD"/>
    <w:rsid w:val="6BCBF036"/>
    <w:rsid w:val="6C025C63"/>
    <w:rsid w:val="6C71EBE7"/>
    <w:rsid w:val="6C75FDD8"/>
    <w:rsid w:val="6C95128C"/>
    <w:rsid w:val="6CB9A236"/>
    <w:rsid w:val="6D3A063F"/>
    <w:rsid w:val="6D5532B9"/>
    <w:rsid w:val="6D5F15CE"/>
    <w:rsid w:val="6D803182"/>
    <w:rsid w:val="6E9E1031"/>
    <w:rsid w:val="6EC84B7F"/>
    <w:rsid w:val="6F425892"/>
    <w:rsid w:val="6F9DDE51"/>
    <w:rsid w:val="700DE860"/>
    <w:rsid w:val="70310EE8"/>
    <w:rsid w:val="7060BA9E"/>
    <w:rsid w:val="711FA061"/>
    <w:rsid w:val="71455D0A"/>
    <w:rsid w:val="715FCBA4"/>
    <w:rsid w:val="71A3A7B1"/>
    <w:rsid w:val="721740BD"/>
    <w:rsid w:val="72285C8F"/>
    <w:rsid w:val="72431F40"/>
    <w:rsid w:val="725D22C7"/>
    <w:rsid w:val="7298A00F"/>
    <w:rsid w:val="7335230F"/>
    <w:rsid w:val="735EDC92"/>
    <w:rsid w:val="737D66E6"/>
    <w:rsid w:val="73DC3137"/>
    <w:rsid w:val="73F992DD"/>
    <w:rsid w:val="74574123"/>
    <w:rsid w:val="74807473"/>
    <w:rsid w:val="748C2C2B"/>
    <w:rsid w:val="74EA24C6"/>
    <w:rsid w:val="74F61354"/>
    <w:rsid w:val="761C4624"/>
    <w:rsid w:val="77958E6E"/>
    <w:rsid w:val="77C33F17"/>
    <w:rsid w:val="78307B13"/>
    <w:rsid w:val="78B260C4"/>
    <w:rsid w:val="790084DB"/>
    <w:rsid w:val="798781DF"/>
    <w:rsid w:val="79B829F7"/>
    <w:rsid w:val="7A230D39"/>
    <w:rsid w:val="7A470C8B"/>
    <w:rsid w:val="7A8A77F7"/>
    <w:rsid w:val="7B1E6FB8"/>
    <w:rsid w:val="7B50BB2A"/>
    <w:rsid w:val="7B5CA9B8"/>
    <w:rsid w:val="7CE39774"/>
    <w:rsid w:val="7D3370C0"/>
    <w:rsid w:val="7D4B0BE4"/>
    <w:rsid w:val="7D6A1DF1"/>
    <w:rsid w:val="7D99B2DB"/>
    <w:rsid w:val="7DF97DD9"/>
    <w:rsid w:val="7E2692BF"/>
    <w:rsid w:val="7F76F76B"/>
    <w:rsid w:val="7FE99749"/>
    <w:rsid w:val="7FEC1451"/>
    <w:rsid w:val="7FF6C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B6F4"/>
  <w15:chartTrackingRefBased/>
  <w15:docId w15:val="{97AE47D2-77C5-4E5D-982F-E9ECC1A5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4F5A35"/>
    <w:pPr>
      <w:keepNext/>
      <w:spacing w:before="240" w:after="60"/>
      <w:outlineLvl w:val="1"/>
    </w:pPr>
    <w:rPr>
      <w:rFonts w:ascii="Arial" w:eastAsia="Times New Roman" w:hAnsi="Arial" w:cs="Arial"/>
      <w:b/>
      <w:bCs/>
      <w:i/>
      <w:iCs/>
      <w:sz w:val="28"/>
      <w:szCs w:val="2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72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726"/>
    <w:pPr>
      <w:ind w:left="720"/>
      <w:contextualSpacing/>
    </w:pPr>
  </w:style>
  <w:style w:type="paragraph" w:customStyle="1" w:styleId="BasicParagraph">
    <w:name w:val="[Basic Paragraph]"/>
    <w:basedOn w:val="Normal"/>
    <w:uiPriority w:val="99"/>
    <w:rsid w:val="004F5A35"/>
    <w:pPr>
      <w:autoSpaceDE w:val="0"/>
      <w:autoSpaceDN w:val="0"/>
      <w:adjustRightInd w:val="0"/>
      <w:spacing w:line="288" w:lineRule="auto"/>
      <w:textAlignment w:val="center"/>
    </w:pPr>
    <w:rPr>
      <w:rFonts w:ascii="Times New Roman" w:eastAsia="Calibri" w:hAnsi="Times New Roman" w:cs="Times New Roman"/>
      <w:color w:val="000000"/>
      <w:lang w:val="en-GB"/>
    </w:rPr>
  </w:style>
  <w:style w:type="character" w:customStyle="1" w:styleId="Heading2Char">
    <w:name w:val="Heading 2 Char"/>
    <w:basedOn w:val="DefaultParagraphFont"/>
    <w:link w:val="Heading2"/>
    <w:rsid w:val="004F5A35"/>
    <w:rPr>
      <w:rFonts w:ascii="Arial" w:eastAsia="Times New Roman" w:hAnsi="Arial" w:cs="Arial"/>
      <w:b/>
      <w:bCs/>
      <w:i/>
      <w:iCs/>
      <w:sz w:val="28"/>
      <w:szCs w:val="28"/>
      <w:lang w:val="lt-LT" w:eastAsia="lt-LT"/>
    </w:rPr>
  </w:style>
  <w:style w:type="character" w:styleId="Hyperlink">
    <w:name w:val="Hyperlink"/>
    <w:basedOn w:val="DefaultParagraphFont"/>
    <w:uiPriority w:val="99"/>
    <w:unhideWhenUsed/>
    <w:rsid w:val="004F5A35"/>
    <w:rPr>
      <w:color w:val="0563C1" w:themeColor="hyperlink"/>
      <w:u w:val="single"/>
    </w:rPr>
  </w:style>
  <w:style w:type="character" w:customStyle="1" w:styleId="UnresolvedMention1">
    <w:name w:val="Unresolved Mention1"/>
    <w:basedOn w:val="DefaultParagraphFont"/>
    <w:uiPriority w:val="99"/>
    <w:semiHidden/>
    <w:unhideWhenUsed/>
    <w:rsid w:val="004F5A35"/>
    <w:rPr>
      <w:color w:val="605E5C"/>
      <w:shd w:val="clear" w:color="auto" w:fill="E1DFDD"/>
    </w:rPr>
  </w:style>
  <w:style w:type="character" w:styleId="FollowedHyperlink">
    <w:name w:val="FollowedHyperlink"/>
    <w:basedOn w:val="DefaultParagraphFont"/>
    <w:uiPriority w:val="99"/>
    <w:semiHidden/>
    <w:unhideWhenUsed/>
    <w:rsid w:val="00A8107C"/>
    <w:rPr>
      <w:color w:val="954F72" w:themeColor="followedHyperlink"/>
      <w:u w:val="single"/>
    </w:rPr>
  </w:style>
  <w:style w:type="paragraph" w:styleId="NormalWeb">
    <w:name w:val="Normal (Web)"/>
    <w:basedOn w:val="Normal"/>
    <w:uiPriority w:val="99"/>
    <w:unhideWhenUsed/>
    <w:rsid w:val="00A8107C"/>
    <w:pPr>
      <w:spacing w:before="100" w:beforeAutospacing="1" w:after="100" w:afterAutospacing="1"/>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1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AC"/>
    <w:rPr>
      <w:rFonts w:ascii="Segoe UI" w:eastAsiaTheme="minorEastAsia" w:hAnsi="Segoe UI" w:cs="Segoe UI"/>
      <w:sz w:val="18"/>
      <w:szCs w:val="18"/>
    </w:rPr>
  </w:style>
  <w:style w:type="paragraph" w:styleId="Revision">
    <w:name w:val="Revision"/>
    <w:hidden/>
    <w:uiPriority w:val="99"/>
    <w:semiHidden/>
    <w:rsid w:val="003226E4"/>
    <w:rPr>
      <w:rFonts w:eastAsiaTheme="minorEastAsia"/>
    </w:rPr>
  </w:style>
  <w:style w:type="character" w:customStyle="1" w:styleId="oypena">
    <w:name w:val="oypena"/>
    <w:basedOn w:val="DefaultParagraphFont"/>
    <w:rsid w:val="00E7302A"/>
  </w:style>
  <w:style w:type="character" w:styleId="UnresolvedMention">
    <w:name w:val="Unresolved Mention"/>
    <w:basedOn w:val="DefaultParagraphFont"/>
    <w:uiPriority w:val="99"/>
    <w:semiHidden/>
    <w:unhideWhenUsed/>
    <w:rsid w:val="00770630"/>
    <w:rPr>
      <w:color w:val="605E5C"/>
      <w:shd w:val="clear" w:color="auto" w:fill="E1DFDD"/>
    </w:rPr>
  </w:style>
  <w:style w:type="character" w:customStyle="1" w:styleId="ui-provider">
    <w:name w:val="ui-provider"/>
    <w:basedOn w:val="DefaultParagraphFont"/>
    <w:rsid w:val="006D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9679">
      <w:bodyDiv w:val="1"/>
      <w:marLeft w:val="0"/>
      <w:marRight w:val="0"/>
      <w:marTop w:val="0"/>
      <w:marBottom w:val="0"/>
      <w:divBdr>
        <w:top w:val="none" w:sz="0" w:space="0" w:color="auto"/>
        <w:left w:val="none" w:sz="0" w:space="0" w:color="auto"/>
        <w:bottom w:val="none" w:sz="0" w:space="0" w:color="auto"/>
        <w:right w:val="none" w:sz="0" w:space="0" w:color="auto"/>
      </w:divBdr>
      <w:divsChild>
        <w:div w:id="2126995990">
          <w:marLeft w:val="0"/>
          <w:marRight w:val="0"/>
          <w:marTop w:val="0"/>
          <w:marBottom w:val="0"/>
          <w:divBdr>
            <w:top w:val="none" w:sz="0" w:space="0" w:color="auto"/>
            <w:left w:val="none" w:sz="0" w:space="0" w:color="auto"/>
            <w:bottom w:val="none" w:sz="0" w:space="0" w:color="auto"/>
            <w:right w:val="none" w:sz="0" w:space="0" w:color="auto"/>
          </w:divBdr>
        </w:div>
      </w:divsChild>
    </w:div>
    <w:div w:id="365647021">
      <w:bodyDiv w:val="1"/>
      <w:marLeft w:val="0"/>
      <w:marRight w:val="0"/>
      <w:marTop w:val="0"/>
      <w:marBottom w:val="0"/>
      <w:divBdr>
        <w:top w:val="none" w:sz="0" w:space="0" w:color="auto"/>
        <w:left w:val="none" w:sz="0" w:space="0" w:color="auto"/>
        <w:bottom w:val="none" w:sz="0" w:space="0" w:color="auto"/>
        <w:right w:val="none" w:sz="0" w:space="0" w:color="auto"/>
      </w:divBdr>
      <w:divsChild>
        <w:div w:id="1808164658">
          <w:marLeft w:val="0"/>
          <w:marRight w:val="0"/>
          <w:marTop w:val="0"/>
          <w:marBottom w:val="0"/>
          <w:divBdr>
            <w:top w:val="none" w:sz="0" w:space="0" w:color="auto"/>
            <w:left w:val="none" w:sz="0" w:space="0" w:color="auto"/>
            <w:bottom w:val="none" w:sz="0" w:space="0" w:color="auto"/>
            <w:right w:val="none" w:sz="0" w:space="0" w:color="auto"/>
          </w:divBdr>
          <w:divsChild>
            <w:div w:id="1371341343">
              <w:marLeft w:val="0"/>
              <w:marRight w:val="0"/>
              <w:marTop w:val="0"/>
              <w:marBottom w:val="0"/>
              <w:divBdr>
                <w:top w:val="none" w:sz="0" w:space="0" w:color="auto"/>
                <w:left w:val="none" w:sz="0" w:space="0" w:color="auto"/>
                <w:bottom w:val="none" w:sz="0" w:space="0" w:color="auto"/>
                <w:right w:val="none" w:sz="0" w:space="0" w:color="auto"/>
              </w:divBdr>
              <w:divsChild>
                <w:div w:id="1456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2630">
      <w:bodyDiv w:val="1"/>
      <w:marLeft w:val="0"/>
      <w:marRight w:val="0"/>
      <w:marTop w:val="0"/>
      <w:marBottom w:val="0"/>
      <w:divBdr>
        <w:top w:val="none" w:sz="0" w:space="0" w:color="auto"/>
        <w:left w:val="none" w:sz="0" w:space="0" w:color="auto"/>
        <w:bottom w:val="none" w:sz="0" w:space="0" w:color="auto"/>
        <w:right w:val="none" w:sz="0" w:space="0" w:color="auto"/>
      </w:divBdr>
    </w:div>
    <w:div w:id="557671603">
      <w:bodyDiv w:val="1"/>
      <w:marLeft w:val="0"/>
      <w:marRight w:val="0"/>
      <w:marTop w:val="0"/>
      <w:marBottom w:val="0"/>
      <w:divBdr>
        <w:top w:val="none" w:sz="0" w:space="0" w:color="auto"/>
        <w:left w:val="none" w:sz="0" w:space="0" w:color="auto"/>
        <w:bottom w:val="none" w:sz="0" w:space="0" w:color="auto"/>
        <w:right w:val="none" w:sz="0" w:space="0" w:color="auto"/>
      </w:divBdr>
      <w:divsChild>
        <w:div w:id="1238247060">
          <w:marLeft w:val="0"/>
          <w:marRight w:val="0"/>
          <w:marTop w:val="0"/>
          <w:marBottom w:val="0"/>
          <w:divBdr>
            <w:top w:val="none" w:sz="0" w:space="0" w:color="auto"/>
            <w:left w:val="none" w:sz="0" w:space="0" w:color="auto"/>
            <w:bottom w:val="none" w:sz="0" w:space="0" w:color="auto"/>
            <w:right w:val="none" w:sz="0" w:space="0" w:color="auto"/>
          </w:divBdr>
        </w:div>
      </w:divsChild>
    </w:div>
    <w:div w:id="747923362">
      <w:bodyDiv w:val="1"/>
      <w:marLeft w:val="0"/>
      <w:marRight w:val="0"/>
      <w:marTop w:val="0"/>
      <w:marBottom w:val="0"/>
      <w:divBdr>
        <w:top w:val="none" w:sz="0" w:space="0" w:color="auto"/>
        <w:left w:val="none" w:sz="0" w:space="0" w:color="auto"/>
        <w:bottom w:val="none" w:sz="0" w:space="0" w:color="auto"/>
        <w:right w:val="none" w:sz="0" w:space="0" w:color="auto"/>
      </w:divBdr>
      <w:divsChild>
        <w:div w:id="2061174866">
          <w:marLeft w:val="0"/>
          <w:marRight w:val="0"/>
          <w:marTop w:val="0"/>
          <w:marBottom w:val="0"/>
          <w:divBdr>
            <w:top w:val="none" w:sz="0" w:space="0" w:color="auto"/>
            <w:left w:val="none" w:sz="0" w:space="0" w:color="auto"/>
            <w:bottom w:val="none" w:sz="0" w:space="0" w:color="auto"/>
            <w:right w:val="none" w:sz="0" w:space="0" w:color="auto"/>
          </w:divBdr>
          <w:divsChild>
            <w:div w:id="1422331241">
              <w:marLeft w:val="0"/>
              <w:marRight w:val="0"/>
              <w:marTop w:val="0"/>
              <w:marBottom w:val="0"/>
              <w:divBdr>
                <w:top w:val="none" w:sz="0" w:space="0" w:color="auto"/>
                <w:left w:val="none" w:sz="0" w:space="0" w:color="auto"/>
                <w:bottom w:val="none" w:sz="0" w:space="0" w:color="auto"/>
                <w:right w:val="none" w:sz="0" w:space="0" w:color="auto"/>
              </w:divBdr>
              <w:divsChild>
                <w:div w:id="20525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5035">
      <w:bodyDiv w:val="1"/>
      <w:marLeft w:val="0"/>
      <w:marRight w:val="0"/>
      <w:marTop w:val="0"/>
      <w:marBottom w:val="0"/>
      <w:divBdr>
        <w:top w:val="none" w:sz="0" w:space="0" w:color="auto"/>
        <w:left w:val="none" w:sz="0" w:space="0" w:color="auto"/>
        <w:bottom w:val="none" w:sz="0" w:space="0" w:color="auto"/>
        <w:right w:val="none" w:sz="0" w:space="0" w:color="auto"/>
      </w:divBdr>
      <w:divsChild>
        <w:div w:id="31199088">
          <w:marLeft w:val="0"/>
          <w:marRight w:val="0"/>
          <w:marTop w:val="0"/>
          <w:marBottom w:val="0"/>
          <w:divBdr>
            <w:top w:val="none" w:sz="0" w:space="0" w:color="auto"/>
            <w:left w:val="none" w:sz="0" w:space="0" w:color="auto"/>
            <w:bottom w:val="none" w:sz="0" w:space="0" w:color="auto"/>
            <w:right w:val="none" w:sz="0" w:space="0" w:color="auto"/>
          </w:divBdr>
        </w:div>
      </w:divsChild>
    </w:div>
    <w:div w:id="1535994474">
      <w:bodyDiv w:val="1"/>
      <w:marLeft w:val="0"/>
      <w:marRight w:val="0"/>
      <w:marTop w:val="0"/>
      <w:marBottom w:val="0"/>
      <w:divBdr>
        <w:top w:val="none" w:sz="0" w:space="0" w:color="auto"/>
        <w:left w:val="none" w:sz="0" w:space="0" w:color="auto"/>
        <w:bottom w:val="none" w:sz="0" w:space="0" w:color="auto"/>
        <w:right w:val="none" w:sz="0" w:space="0" w:color="auto"/>
      </w:divBdr>
    </w:div>
    <w:div w:id="1569922313">
      <w:bodyDiv w:val="1"/>
      <w:marLeft w:val="0"/>
      <w:marRight w:val="0"/>
      <w:marTop w:val="0"/>
      <w:marBottom w:val="0"/>
      <w:divBdr>
        <w:top w:val="none" w:sz="0" w:space="0" w:color="auto"/>
        <w:left w:val="none" w:sz="0" w:space="0" w:color="auto"/>
        <w:bottom w:val="none" w:sz="0" w:space="0" w:color="auto"/>
        <w:right w:val="none" w:sz="0" w:space="0" w:color="auto"/>
      </w:divBdr>
      <w:divsChild>
        <w:div w:id="1387994120">
          <w:marLeft w:val="0"/>
          <w:marRight w:val="0"/>
          <w:marTop w:val="0"/>
          <w:marBottom w:val="0"/>
          <w:divBdr>
            <w:top w:val="none" w:sz="0" w:space="0" w:color="auto"/>
            <w:left w:val="none" w:sz="0" w:space="0" w:color="auto"/>
            <w:bottom w:val="none" w:sz="0" w:space="0" w:color="auto"/>
            <w:right w:val="none" w:sz="0" w:space="0" w:color="auto"/>
          </w:divBdr>
        </w:div>
      </w:divsChild>
    </w:div>
    <w:div w:id="1589927752">
      <w:bodyDiv w:val="1"/>
      <w:marLeft w:val="0"/>
      <w:marRight w:val="0"/>
      <w:marTop w:val="0"/>
      <w:marBottom w:val="0"/>
      <w:divBdr>
        <w:top w:val="none" w:sz="0" w:space="0" w:color="auto"/>
        <w:left w:val="none" w:sz="0" w:space="0" w:color="auto"/>
        <w:bottom w:val="none" w:sz="0" w:space="0" w:color="auto"/>
        <w:right w:val="none" w:sz="0" w:space="0" w:color="auto"/>
      </w:divBdr>
      <w:divsChild>
        <w:div w:id="604073023">
          <w:marLeft w:val="0"/>
          <w:marRight w:val="0"/>
          <w:marTop w:val="0"/>
          <w:marBottom w:val="0"/>
          <w:divBdr>
            <w:top w:val="none" w:sz="0" w:space="0" w:color="auto"/>
            <w:left w:val="none" w:sz="0" w:space="0" w:color="auto"/>
            <w:bottom w:val="none" w:sz="0" w:space="0" w:color="auto"/>
            <w:right w:val="none" w:sz="0" w:space="0" w:color="auto"/>
          </w:divBdr>
        </w:div>
      </w:divsChild>
    </w:div>
    <w:div w:id="1750613198">
      <w:bodyDiv w:val="1"/>
      <w:marLeft w:val="0"/>
      <w:marRight w:val="0"/>
      <w:marTop w:val="0"/>
      <w:marBottom w:val="0"/>
      <w:divBdr>
        <w:top w:val="none" w:sz="0" w:space="0" w:color="auto"/>
        <w:left w:val="none" w:sz="0" w:space="0" w:color="auto"/>
        <w:bottom w:val="none" w:sz="0" w:space="0" w:color="auto"/>
        <w:right w:val="none" w:sz="0" w:space="0" w:color="auto"/>
      </w:divBdr>
      <w:divsChild>
        <w:div w:id="1981105616">
          <w:marLeft w:val="0"/>
          <w:marRight w:val="0"/>
          <w:marTop w:val="0"/>
          <w:marBottom w:val="0"/>
          <w:divBdr>
            <w:top w:val="none" w:sz="0" w:space="0" w:color="auto"/>
            <w:left w:val="none" w:sz="0" w:space="0" w:color="auto"/>
            <w:bottom w:val="none" w:sz="0" w:space="0" w:color="auto"/>
            <w:right w:val="none" w:sz="0" w:space="0" w:color="auto"/>
          </w:divBdr>
        </w:div>
      </w:divsChild>
    </w:div>
    <w:div w:id="20026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upload/EMOKYKLA/BP/kompetencijos/SESG%20kompetencija.pdf" TargetMode="External"/><Relationship Id="rId13" Type="http://schemas.openxmlformats.org/officeDocument/2006/relationships/hyperlink" Target="https://odontologurumai.lt/lt/pacientams/burnos-sveikata/83-profilaktika" TargetMode="External"/><Relationship Id="rId18" Type="http://schemas.openxmlformats.org/officeDocument/2006/relationships/hyperlink" Target="https://www.vilniussveikiau.lt/vilnius-sveikiau-specialistai-burnos-sveikata-turi-itakos-bendrai-organizmo-buklei/" TargetMode="External"/><Relationship Id="rId3" Type="http://schemas.openxmlformats.org/officeDocument/2006/relationships/settings" Target="settings.xml"/><Relationship Id="rId21" Type="http://schemas.openxmlformats.org/officeDocument/2006/relationships/hyperlink" Target="https://www.vilniussveikiau.lt/kaip-issirinkti-tinkama-dantu-sepeteli/" TargetMode="External"/><Relationship Id="rId7" Type="http://schemas.openxmlformats.org/officeDocument/2006/relationships/hyperlink" Target="https://www.emokykla.lt/bendrosios-programos/visos-bendrosios-programos/48?st=2" TargetMode="External"/><Relationship Id="rId12" Type="http://schemas.openxmlformats.org/officeDocument/2006/relationships/hyperlink" Target="https://odontologurumai.lt/lt/pacientams/burnos-sveikata/1713-rekomendacijos-d%C4%97l-dant%C5%B3-valymo-bei-fluorid%C5%B3-kiekio-dant%C5%B3-pastose-vaikams-ir-suaugusiesiems" TargetMode="External"/><Relationship Id="rId17" Type="http://schemas.openxmlformats.org/officeDocument/2006/relationships/hyperlink" Target="http://www.smlpc.lt/media/file/Skyriu_info/Sveikatos_mokymas/Patarimai/Grazi%20sypsena%203%202014m..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dontologurumai.lt/lt/pacientams/aktuali-informacija/26-projektas-sveika-sypsena/burnos-higiena/197-tarpdan%C4%8Di%C5%B3-valymas" TargetMode="External"/><Relationship Id="rId20" Type="http://schemas.openxmlformats.org/officeDocument/2006/relationships/hyperlink" Target="https://www.vilniussveikiau.lt/fluoras-ir-jo-svar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lniussveikiau.lt/wp-content/uploads/2023/09/5-klase-pamokos-pristatymas.ppt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dontologurumai.lt/lt/pacientams/burnos-sveikata/57-cukraus-vartojimas" TargetMode="External"/><Relationship Id="rId23" Type="http://schemas.openxmlformats.org/officeDocument/2006/relationships/footer" Target="footer1.xml"/><Relationship Id="rId10" Type="http://schemas.openxmlformats.org/officeDocument/2006/relationships/hyperlink" Target="https://www.vilniussveikiau.lt/8-faktai-apie-burna-2/" TargetMode="External"/><Relationship Id="rId19" Type="http://schemas.openxmlformats.org/officeDocument/2006/relationships/hyperlink" Target="https://www.vilniussveikiau.lt/blogas-burnos-kvapas-halitoze/" TargetMode="External"/><Relationship Id="rId4" Type="http://schemas.openxmlformats.org/officeDocument/2006/relationships/webSettings" Target="webSettings.xml"/><Relationship Id="rId9" Type="http://schemas.openxmlformats.org/officeDocument/2006/relationships/hyperlink" Target="https://www.vilniussveikiau.lt/issukis-dantu-prieziurai-3/" TargetMode="External"/><Relationship Id="rId14" Type="http://schemas.openxmlformats.org/officeDocument/2006/relationships/hyperlink" Target="https://odontologurumai.lt/lt/pacientams/burnos-sveikata/58-cukraus-poveikis-dantim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Links>
    <vt:vector size="90" baseType="variant">
      <vt:variant>
        <vt:i4>7536696</vt:i4>
      </vt:variant>
      <vt:variant>
        <vt:i4>42</vt:i4>
      </vt:variant>
      <vt:variant>
        <vt:i4>0</vt:i4>
      </vt:variant>
      <vt:variant>
        <vt:i4>5</vt:i4>
      </vt:variant>
      <vt:variant>
        <vt:lpwstr>https://www.vilniussveikiau.lt/kaip-issirinkti-tinkama-dantu-sepeteli/</vt:lpwstr>
      </vt:variant>
      <vt:variant>
        <vt:lpwstr/>
      </vt:variant>
      <vt:variant>
        <vt:i4>1703967</vt:i4>
      </vt:variant>
      <vt:variant>
        <vt:i4>39</vt:i4>
      </vt:variant>
      <vt:variant>
        <vt:i4>0</vt:i4>
      </vt:variant>
      <vt:variant>
        <vt:i4>5</vt:i4>
      </vt:variant>
      <vt:variant>
        <vt:lpwstr>https://www.vilniussveikiau.lt/fluoras-ir-jo-svarba/</vt:lpwstr>
      </vt:variant>
      <vt:variant>
        <vt:lpwstr/>
      </vt:variant>
      <vt:variant>
        <vt:i4>1114197</vt:i4>
      </vt:variant>
      <vt:variant>
        <vt:i4>36</vt:i4>
      </vt:variant>
      <vt:variant>
        <vt:i4>0</vt:i4>
      </vt:variant>
      <vt:variant>
        <vt:i4>5</vt:i4>
      </vt:variant>
      <vt:variant>
        <vt:lpwstr>https://www.vilniussveikiau.lt/blogas-burnos-kvapas-halitoze/</vt:lpwstr>
      </vt:variant>
      <vt:variant>
        <vt:lpwstr/>
      </vt:variant>
      <vt:variant>
        <vt:i4>6684781</vt:i4>
      </vt:variant>
      <vt:variant>
        <vt:i4>33</vt:i4>
      </vt:variant>
      <vt:variant>
        <vt:i4>0</vt:i4>
      </vt:variant>
      <vt:variant>
        <vt:i4>5</vt:i4>
      </vt:variant>
      <vt:variant>
        <vt:lpwstr>https://www.vilniussveikiau.lt/vilnius-sveikiau-specialistai-burnos-sveikata-turi-itakos-bendrai-organizmo-buklei/</vt:lpwstr>
      </vt:variant>
      <vt:variant>
        <vt:lpwstr/>
      </vt:variant>
      <vt:variant>
        <vt:i4>6881329</vt:i4>
      </vt:variant>
      <vt:variant>
        <vt:i4>30</vt:i4>
      </vt:variant>
      <vt:variant>
        <vt:i4>0</vt:i4>
      </vt:variant>
      <vt:variant>
        <vt:i4>5</vt:i4>
      </vt:variant>
      <vt:variant>
        <vt:lpwstr>http://www.smlpc.lt/media/file/Skyriu_info/Sveikatos_mokymas/Patarimai/Grazi sypsena 3 2014m..pdf</vt:lpwstr>
      </vt:variant>
      <vt:variant>
        <vt:lpwstr/>
      </vt:variant>
      <vt:variant>
        <vt:i4>65558</vt:i4>
      </vt:variant>
      <vt:variant>
        <vt:i4>27</vt:i4>
      </vt:variant>
      <vt:variant>
        <vt:i4>0</vt:i4>
      </vt:variant>
      <vt:variant>
        <vt:i4>5</vt:i4>
      </vt:variant>
      <vt:variant>
        <vt:lpwstr>https://odontologurumai.lt/lt/pacientams/aktuali-informacija/26-projektas-sveika-sypsena/burnos-higiena/197-tarpdan%C4%8Di%C5%B3-valymas</vt:lpwstr>
      </vt:variant>
      <vt:variant>
        <vt:lpwstr/>
      </vt:variant>
      <vt:variant>
        <vt:i4>8126526</vt:i4>
      </vt:variant>
      <vt:variant>
        <vt:i4>24</vt:i4>
      </vt:variant>
      <vt:variant>
        <vt:i4>0</vt:i4>
      </vt:variant>
      <vt:variant>
        <vt:i4>5</vt:i4>
      </vt:variant>
      <vt:variant>
        <vt:lpwstr>https://odontologurumai.lt/lt/pacientams/burnos-sveikata/57-cukraus-vartojimas</vt:lpwstr>
      </vt:variant>
      <vt:variant>
        <vt:lpwstr/>
      </vt:variant>
      <vt:variant>
        <vt:i4>2031617</vt:i4>
      </vt:variant>
      <vt:variant>
        <vt:i4>21</vt:i4>
      </vt:variant>
      <vt:variant>
        <vt:i4>0</vt:i4>
      </vt:variant>
      <vt:variant>
        <vt:i4>5</vt:i4>
      </vt:variant>
      <vt:variant>
        <vt:lpwstr>https://odontologurumai.lt/lt/pacientams/burnos-sveikata/58-cukraus-poveikis-dantims</vt:lpwstr>
      </vt:variant>
      <vt:variant>
        <vt:lpwstr/>
      </vt:variant>
      <vt:variant>
        <vt:i4>5505099</vt:i4>
      </vt:variant>
      <vt:variant>
        <vt:i4>18</vt:i4>
      </vt:variant>
      <vt:variant>
        <vt:i4>0</vt:i4>
      </vt:variant>
      <vt:variant>
        <vt:i4>5</vt:i4>
      </vt:variant>
      <vt:variant>
        <vt:lpwstr>https://odontologurumai.lt/lt/pacientams/burnos-sveikata/83-profilaktika</vt:lpwstr>
      </vt:variant>
      <vt:variant>
        <vt:lpwstr/>
      </vt:variant>
      <vt:variant>
        <vt:i4>5570649</vt:i4>
      </vt:variant>
      <vt:variant>
        <vt:i4>15</vt:i4>
      </vt:variant>
      <vt:variant>
        <vt:i4>0</vt:i4>
      </vt:variant>
      <vt:variant>
        <vt:i4>5</vt:i4>
      </vt:variant>
      <vt:variant>
        <vt:lpwstr>https://odontologurumai.lt/lt/pacientams/burnos-sveikata/1713-rekomendacijos-d%C4%97l-dant%C5%B3-valymo-bei-fluorid%C5%B3-kiekio-dant%C5%B3-pastose-vaikams-ir-suaugusiesiems</vt:lpwstr>
      </vt:variant>
      <vt:variant>
        <vt:lpwstr/>
      </vt:variant>
      <vt:variant>
        <vt:i4>3735597</vt:i4>
      </vt:variant>
      <vt:variant>
        <vt:i4>12</vt:i4>
      </vt:variant>
      <vt:variant>
        <vt:i4>0</vt:i4>
      </vt:variant>
      <vt:variant>
        <vt:i4>5</vt:i4>
      </vt:variant>
      <vt:variant>
        <vt:lpwstr>https://www.vilniussveikiau.lt/wp-content/uploads/2023/09/5-klase-pamokos-pristatymas.pptx</vt:lpwstr>
      </vt:variant>
      <vt:variant>
        <vt:lpwstr/>
      </vt:variant>
      <vt:variant>
        <vt:i4>5439554</vt:i4>
      </vt:variant>
      <vt:variant>
        <vt:i4>9</vt:i4>
      </vt:variant>
      <vt:variant>
        <vt:i4>0</vt:i4>
      </vt:variant>
      <vt:variant>
        <vt:i4>5</vt:i4>
      </vt:variant>
      <vt:variant>
        <vt:lpwstr>https://www.vilniussveikiau.lt/8-faktai-apie-burna-2/</vt:lpwstr>
      </vt:variant>
      <vt:variant>
        <vt:lpwstr/>
      </vt:variant>
      <vt:variant>
        <vt:i4>7602220</vt:i4>
      </vt:variant>
      <vt:variant>
        <vt:i4>6</vt:i4>
      </vt:variant>
      <vt:variant>
        <vt:i4>0</vt:i4>
      </vt:variant>
      <vt:variant>
        <vt:i4>5</vt:i4>
      </vt:variant>
      <vt:variant>
        <vt:lpwstr>https://www.vilniussveikiau.lt/issukis-dantu-prieziurai-3/</vt:lpwstr>
      </vt:variant>
      <vt:variant>
        <vt:lpwstr/>
      </vt:variant>
      <vt:variant>
        <vt:i4>8061048</vt:i4>
      </vt:variant>
      <vt:variant>
        <vt:i4>3</vt:i4>
      </vt:variant>
      <vt:variant>
        <vt:i4>0</vt:i4>
      </vt:variant>
      <vt:variant>
        <vt:i4>5</vt:i4>
      </vt:variant>
      <vt:variant>
        <vt:lpwstr>https://www.emokykla.lt/upload/EMOKYKLA/BP/kompetencijos/SESG kompetencija.pdf</vt:lpwstr>
      </vt:variant>
      <vt:variant>
        <vt:lpwstr/>
      </vt:variant>
      <vt:variant>
        <vt:i4>8060973</vt:i4>
      </vt:variant>
      <vt:variant>
        <vt:i4>0</vt:i4>
      </vt:variant>
      <vt:variant>
        <vt:i4>0</vt:i4>
      </vt:variant>
      <vt:variant>
        <vt:i4>5</vt:i4>
      </vt:variant>
      <vt:variant>
        <vt:lpwstr>https://www.emokykla.lt/bendrosios-programos/visos-bendrosios-programos/48?st=2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Sukyte</dc:creator>
  <cp:keywords/>
  <dc:description/>
  <cp:lastModifiedBy>Rasa Meilutė</cp:lastModifiedBy>
  <cp:revision>20</cp:revision>
  <dcterms:created xsi:type="dcterms:W3CDTF">2023-08-21T20:08:00Z</dcterms:created>
  <dcterms:modified xsi:type="dcterms:W3CDTF">2023-09-19T12:59:00Z</dcterms:modified>
</cp:coreProperties>
</file>