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10515" w14:textId="77777777" w:rsidR="00DB74FC" w:rsidRPr="007B18AE" w:rsidRDefault="00DB74FC" w:rsidP="00DB74FC">
      <w:pPr>
        <w:ind w:left="5387"/>
        <w:jc w:val="both"/>
        <w:rPr>
          <w:rFonts w:asciiTheme="majorBidi" w:hAnsiTheme="majorBidi" w:cstheme="majorBidi"/>
          <w:sz w:val="24"/>
          <w:szCs w:val="24"/>
        </w:rPr>
      </w:pPr>
      <w:r w:rsidRPr="007B18AE">
        <w:rPr>
          <w:rFonts w:asciiTheme="majorBidi" w:hAnsiTheme="majorBidi" w:cstheme="majorBidi"/>
          <w:sz w:val="24"/>
          <w:szCs w:val="24"/>
        </w:rPr>
        <w:t>PATVIRTINTA</w:t>
      </w:r>
    </w:p>
    <w:p w14:paraId="1A6CBD37" w14:textId="77777777" w:rsidR="00DB74FC" w:rsidRPr="007B18AE" w:rsidRDefault="00DB74FC" w:rsidP="00DB74FC">
      <w:pPr>
        <w:ind w:left="5387"/>
        <w:jc w:val="both"/>
        <w:rPr>
          <w:rFonts w:asciiTheme="majorBidi" w:hAnsiTheme="majorBidi" w:cstheme="majorBidi"/>
          <w:sz w:val="24"/>
          <w:szCs w:val="24"/>
        </w:rPr>
      </w:pPr>
      <w:r w:rsidRPr="007B18AE">
        <w:rPr>
          <w:rFonts w:asciiTheme="majorBidi" w:hAnsiTheme="majorBidi" w:cstheme="majorBidi"/>
          <w:sz w:val="24"/>
          <w:szCs w:val="24"/>
        </w:rPr>
        <w:t>Vilniaus miesto savivaldybės</w:t>
      </w:r>
    </w:p>
    <w:p w14:paraId="58A39E80" w14:textId="409FDCDA" w:rsidR="00DB74FC" w:rsidRPr="007B18AE" w:rsidRDefault="00DB74FC" w:rsidP="00DB74FC">
      <w:pPr>
        <w:ind w:left="5387"/>
        <w:jc w:val="both"/>
        <w:rPr>
          <w:rFonts w:asciiTheme="majorBidi" w:hAnsiTheme="majorBidi" w:cstheme="majorBidi"/>
          <w:sz w:val="24"/>
          <w:szCs w:val="24"/>
        </w:rPr>
      </w:pPr>
      <w:r w:rsidRPr="007B18AE">
        <w:rPr>
          <w:rFonts w:asciiTheme="majorBidi" w:hAnsiTheme="majorBidi" w:cstheme="majorBidi"/>
          <w:sz w:val="24"/>
          <w:szCs w:val="24"/>
        </w:rPr>
        <w:t>visuomenės sveikatos biuro direktori</w:t>
      </w:r>
      <w:r w:rsidR="00721ACD" w:rsidRPr="007B18AE">
        <w:rPr>
          <w:rFonts w:asciiTheme="majorBidi" w:hAnsiTheme="majorBidi" w:cstheme="majorBidi"/>
          <w:sz w:val="24"/>
          <w:szCs w:val="24"/>
        </w:rPr>
        <w:t>a</w:t>
      </w:r>
      <w:r w:rsidRPr="007B18AE">
        <w:rPr>
          <w:rFonts w:asciiTheme="majorBidi" w:hAnsiTheme="majorBidi" w:cstheme="majorBidi"/>
          <w:sz w:val="24"/>
          <w:szCs w:val="24"/>
        </w:rPr>
        <w:t>us</w:t>
      </w:r>
    </w:p>
    <w:p w14:paraId="18048532" w14:textId="10D9A9F9" w:rsidR="00DB74FC" w:rsidRPr="007B18AE" w:rsidRDefault="00DB74FC" w:rsidP="00DB74FC">
      <w:pPr>
        <w:ind w:left="5387"/>
        <w:jc w:val="both"/>
        <w:rPr>
          <w:rFonts w:asciiTheme="majorBidi" w:hAnsiTheme="majorBidi" w:cstheme="majorBidi"/>
          <w:sz w:val="24"/>
          <w:szCs w:val="24"/>
        </w:rPr>
      </w:pPr>
      <w:r w:rsidRPr="007B18AE">
        <w:rPr>
          <w:rFonts w:asciiTheme="majorBidi" w:hAnsiTheme="majorBidi" w:cstheme="majorBidi"/>
          <w:sz w:val="24"/>
          <w:szCs w:val="24"/>
        </w:rPr>
        <w:t>202</w:t>
      </w:r>
      <w:r w:rsidR="00D53542">
        <w:rPr>
          <w:rFonts w:asciiTheme="majorBidi" w:hAnsiTheme="majorBidi" w:cstheme="majorBidi"/>
          <w:sz w:val="24"/>
          <w:szCs w:val="24"/>
        </w:rPr>
        <w:t>4</w:t>
      </w:r>
      <w:r w:rsidRPr="007B18AE">
        <w:rPr>
          <w:rFonts w:asciiTheme="majorBidi" w:hAnsiTheme="majorBidi" w:cstheme="majorBidi"/>
          <w:sz w:val="24"/>
          <w:szCs w:val="24"/>
        </w:rPr>
        <w:t xml:space="preserve"> m.</w:t>
      </w:r>
      <w:r w:rsidR="00A04F57">
        <w:rPr>
          <w:rFonts w:asciiTheme="majorBidi" w:hAnsiTheme="majorBidi" w:cstheme="majorBidi"/>
          <w:sz w:val="24"/>
          <w:szCs w:val="24"/>
        </w:rPr>
        <w:t xml:space="preserve"> spalio 13</w:t>
      </w:r>
      <w:r w:rsidR="00D53542">
        <w:rPr>
          <w:rFonts w:asciiTheme="majorBidi" w:hAnsiTheme="majorBidi" w:cstheme="majorBidi"/>
          <w:sz w:val="24"/>
          <w:szCs w:val="24"/>
        </w:rPr>
        <w:t xml:space="preserve"> </w:t>
      </w:r>
      <w:r w:rsidRPr="007B18AE">
        <w:rPr>
          <w:rFonts w:asciiTheme="majorBidi" w:hAnsiTheme="majorBidi" w:cstheme="majorBidi"/>
          <w:sz w:val="24"/>
          <w:szCs w:val="24"/>
        </w:rPr>
        <w:t xml:space="preserve">d. įsakymu Nr. </w:t>
      </w:r>
      <w:r w:rsidR="00A04F57" w:rsidRPr="00A04F57">
        <w:rPr>
          <w:rFonts w:asciiTheme="majorBidi" w:hAnsiTheme="majorBidi" w:cstheme="majorBidi"/>
          <w:sz w:val="24"/>
          <w:szCs w:val="24"/>
        </w:rPr>
        <w:t>VĮ-55/24</w:t>
      </w:r>
    </w:p>
    <w:p w14:paraId="007689D6" w14:textId="77777777" w:rsidR="00BC0230" w:rsidRPr="007B18AE" w:rsidRDefault="00BC0230" w:rsidP="00DB74FC">
      <w:pPr>
        <w:ind w:left="5387"/>
        <w:jc w:val="both"/>
        <w:rPr>
          <w:rFonts w:asciiTheme="majorBidi" w:hAnsiTheme="majorBidi" w:cstheme="majorBidi"/>
          <w:sz w:val="24"/>
          <w:szCs w:val="24"/>
        </w:rPr>
      </w:pPr>
    </w:p>
    <w:p w14:paraId="1A1A1B38" w14:textId="77777777" w:rsidR="00221181" w:rsidRPr="007B18AE" w:rsidRDefault="00221181" w:rsidP="00DB74FC">
      <w:pPr>
        <w:ind w:left="5387"/>
        <w:jc w:val="both"/>
        <w:rPr>
          <w:rFonts w:asciiTheme="majorBidi" w:hAnsiTheme="majorBidi" w:cstheme="majorBidi"/>
          <w:sz w:val="24"/>
          <w:szCs w:val="24"/>
        </w:rPr>
      </w:pPr>
    </w:p>
    <w:p w14:paraId="5F7844F4" w14:textId="66F07A44" w:rsidR="000D2EEB" w:rsidRPr="007B18AE" w:rsidRDefault="0062562D" w:rsidP="001A3E48">
      <w:pPr>
        <w:jc w:val="center"/>
        <w:rPr>
          <w:rFonts w:asciiTheme="majorBidi" w:hAnsiTheme="majorBidi" w:cstheme="majorBidi"/>
          <w:sz w:val="24"/>
          <w:szCs w:val="24"/>
        </w:rPr>
      </w:pPr>
      <w:r w:rsidRPr="007B18AE">
        <w:rPr>
          <w:rFonts w:asciiTheme="majorBidi" w:hAnsiTheme="majorBidi" w:cstheme="majorBidi"/>
          <w:b/>
          <w:sz w:val="24"/>
          <w:szCs w:val="24"/>
        </w:rPr>
        <w:t>VILNIAUS MIESTO SAVIVALDYBĖS VISUOMENĖS SVEIKATOS BIURO VISUOMENĖS SVEIKATOS STEBĖSENOS IR STRATEGINIO PLANAVIMO SKYRIAUS VISUOMENĖS SVEIKATOS SPECIALISTO, VYKDANČIO VISUOMENĖS SVEIKATOS STEBĖSENĄ,</w:t>
      </w:r>
    </w:p>
    <w:p w14:paraId="02D55CC3" w14:textId="711F792A" w:rsidR="001A3E48" w:rsidRPr="007B18AE" w:rsidRDefault="001A3E48" w:rsidP="001A3E48">
      <w:pPr>
        <w:jc w:val="center"/>
        <w:rPr>
          <w:rFonts w:asciiTheme="majorBidi" w:hAnsiTheme="majorBidi" w:cstheme="majorBidi"/>
          <w:b/>
          <w:sz w:val="24"/>
          <w:szCs w:val="24"/>
          <w:lang w:eastAsia="en-US"/>
        </w:rPr>
      </w:pPr>
      <w:r w:rsidRPr="007B18AE">
        <w:rPr>
          <w:rFonts w:asciiTheme="majorBidi" w:hAnsiTheme="majorBidi" w:cstheme="majorBidi"/>
          <w:b/>
          <w:sz w:val="24"/>
          <w:szCs w:val="24"/>
        </w:rPr>
        <w:t>PAREIGYBĖS APRAŠYMAS</w:t>
      </w:r>
    </w:p>
    <w:p w14:paraId="342D823A" w14:textId="77777777" w:rsidR="00DB74FC" w:rsidRPr="007B18AE" w:rsidRDefault="00DB74FC" w:rsidP="00DB74FC">
      <w:pPr>
        <w:rPr>
          <w:rFonts w:asciiTheme="majorBidi" w:hAnsiTheme="majorBidi" w:cstheme="majorBidi"/>
          <w:sz w:val="24"/>
          <w:szCs w:val="24"/>
          <w:highlight w:val="yellow"/>
        </w:rPr>
      </w:pPr>
    </w:p>
    <w:p w14:paraId="67E7CDB5" w14:textId="77777777" w:rsidR="00C6375F" w:rsidRPr="007B18AE" w:rsidRDefault="00DB74FC" w:rsidP="00DB74FC">
      <w:pPr>
        <w:jc w:val="center"/>
        <w:rPr>
          <w:rFonts w:asciiTheme="majorBidi" w:hAnsiTheme="majorBidi" w:cstheme="majorBidi"/>
          <w:b/>
          <w:bCs/>
          <w:sz w:val="24"/>
          <w:szCs w:val="24"/>
        </w:rPr>
      </w:pPr>
      <w:r w:rsidRPr="007B18AE">
        <w:rPr>
          <w:rFonts w:asciiTheme="majorBidi" w:hAnsiTheme="majorBidi" w:cstheme="majorBidi"/>
          <w:b/>
          <w:bCs/>
          <w:sz w:val="24"/>
          <w:szCs w:val="24"/>
        </w:rPr>
        <w:t>I</w:t>
      </w:r>
      <w:r w:rsidR="00C6375F" w:rsidRPr="007B18AE">
        <w:rPr>
          <w:rFonts w:asciiTheme="majorBidi" w:hAnsiTheme="majorBidi" w:cstheme="majorBidi"/>
          <w:b/>
          <w:bCs/>
          <w:sz w:val="24"/>
          <w:szCs w:val="24"/>
        </w:rPr>
        <w:t xml:space="preserve"> SKYRIUS</w:t>
      </w:r>
    </w:p>
    <w:p w14:paraId="50E9B71F" w14:textId="40ABA1E5" w:rsidR="00DB74FC" w:rsidRPr="007B18AE" w:rsidRDefault="00DB74FC" w:rsidP="00DB74FC">
      <w:pPr>
        <w:jc w:val="center"/>
        <w:rPr>
          <w:rFonts w:asciiTheme="majorBidi" w:hAnsiTheme="majorBidi" w:cstheme="majorBidi"/>
          <w:sz w:val="24"/>
          <w:szCs w:val="24"/>
        </w:rPr>
      </w:pPr>
      <w:r w:rsidRPr="007B18AE">
        <w:rPr>
          <w:rFonts w:asciiTheme="majorBidi" w:hAnsiTheme="majorBidi" w:cstheme="majorBidi"/>
          <w:b/>
          <w:bCs/>
          <w:sz w:val="24"/>
          <w:szCs w:val="24"/>
        </w:rPr>
        <w:t>PAREIGYBĖ</w:t>
      </w:r>
    </w:p>
    <w:p w14:paraId="3123081D" w14:textId="77777777" w:rsidR="00DB74FC" w:rsidRPr="007B18AE" w:rsidRDefault="00DB74FC" w:rsidP="00DB74FC">
      <w:pPr>
        <w:rPr>
          <w:rFonts w:asciiTheme="majorBidi" w:hAnsiTheme="majorBidi" w:cstheme="majorBidi"/>
          <w:sz w:val="24"/>
          <w:szCs w:val="24"/>
          <w:highlight w:val="yellow"/>
        </w:rPr>
      </w:pPr>
    </w:p>
    <w:p w14:paraId="3D345A0D" w14:textId="4DCCC3F4" w:rsidR="00172069" w:rsidRPr="007B18AE" w:rsidRDefault="00172069" w:rsidP="00D53542">
      <w:pPr>
        <w:numPr>
          <w:ilvl w:val="0"/>
          <w:numId w:val="34"/>
        </w:numPr>
        <w:tabs>
          <w:tab w:val="left" w:pos="1134"/>
        </w:tabs>
        <w:suppressAutoHyphens w:val="0"/>
        <w:ind w:left="0" w:firstLine="680"/>
        <w:jc w:val="both"/>
        <w:rPr>
          <w:rFonts w:asciiTheme="majorBidi" w:hAnsiTheme="majorBidi" w:cstheme="majorBidi"/>
          <w:sz w:val="24"/>
          <w:szCs w:val="24"/>
          <w:lang w:eastAsia="en-US"/>
        </w:rPr>
      </w:pPr>
      <w:r w:rsidRPr="007B18AE">
        <w:rPr>
          <w:rFonts w:asciiTheme="majorBidi" w:hAnsiTheme="majorBidi" w:cstheme="majorBidi"/>
          <w:sz w:val="24"/>
          <w:szCs w:val="24"/>
        </w:rPr>
        <w:t xml:space="preserve">Vilniaus miesto savivaldybės visuomenės sveikatos biuro (toliau – Biuras) </w:t>
      </w:r>
      <w:r w:rsidR="006A560F" w:rsidRPr="007B18AE">
        <w:rPr>
          <w:rFonts w:asciiTheme="majorBidi" w:hAnsiTheme="majorBidi" w:cstheme="majorBidi"/>
          <w:sz w:val="24"/>
          <w:szCs w:val="24"/>
        </w:rPr>
        <w:t xml:space="preserve">Visuomenės sveikatos stebėsenos ir strateginio planavimo </w:t>
      </w:r>
      <w:r w:rsidRPr="007B18AE">
        <w:rPr>
          <w:rFonts w:asciiTheme="majorBidi" w:hAnsiTheme="majorBidi" w:cstheme="majorBidi"/>
          <w:sz w:val="24"/>
          <w:szCs w:val="24"/>
        </w:rPr>
        <w:t xml:space="preserve">skyriaus </w:t>
      </w:r>
      <w:r w:rsidR="004E2FD0" w:rsidRPr="007B18AE">
        <w:rPr>
          <w:rFonts w:asciiTheme="majorBidi" w:hAnsiTheme="majorBidi" w:cstheme="majorBidi"/>
          <w:sz w:val="24"/>
          <w:szCs w:val="24"/>
        </w:rPr>
        <w:t xml:space="preserve">(toliau – Skyrius) </w:t>
      </w:r>
      <w:r w:rsidR="0062562D" w:rsidRPr="007B18AE">
        <w:rPr>
          <w:rFonts w:asciiTheme="majorBidi" w:hAnsiTheme="majorBidi" w:cstheme="majorBidi"/>
          <w:sz w:val="24"/>
          <w:szCs w:val="24"/>
        </w:rPr>
        <w:t xml:space="preserve">visuomenės sveikatos specialisto, vykdančio visuomenės sveikatos stebėseną </w:t>
      </w:r>
      <w:r w:rsidRPr="007B18AE">
        <w:rPr>
          <w:rFonts w:asciiTheme="majorBidi" w:hAnsiTheme="majorBidi" w:cstheme="majorBidi"/>
          <w:sz w:val="24"/>
          <w:szCs w:val="24"/>
        </w:rPr>
        <w:t xml:space="preserve">(toliau – </w:t>
      </w:r>
      <w:r w:rsidR="00CF5053" w:rsidRPr="007B18AE">
        <w:rPr>
          <w:rFonts w:asciiTheme="majorBidi" w:hAnsiTheme="majorBidi" w:cstheme="majorBidi"/>
          <w:sz w:val="24"/>
          <w:szCs w:val="24"/>
        </w:rPr>
        <w:t>darbuotojas</w:t>
      </w:r>
      <w:r w:rsidRPr="007B18AE">
        <w:rPr>
          <w:rFonts w:asciiTheme="majorBidi" w:hAnsiTheme="majorBidi" w:cstheme="majorBidi"/>
          <w:sz w:val="24"/>
          <w:szCs w:val="24"/>
        </w:rPr>
        <w:t xml:space="preserve">) </w:t>
      </w:r>
      <w:r w:rsidR="005C166B" w:rsidRPr="007B18AE">
        <w:rPr>
          <w:rFonts w:asciiTheme="majorBidi" w:hAnsiTheme="majorBidi" w:cstheme="majorBidi"/>
          <w:kern w:val="3"/>
          <w:sz w:val="24"/>
          <w:szCs w:val="24"/>
          <w:lang w:eastAsia="lt-LT"/>
        </w:rPr>
        <w:t xml:space="preserve">pareigybė priskiriama </w:t>
      </w:r>
      <w:r w:rsidR="00192896" w:rsidRPr="007B18AE">
        <w:rPr>
          <w:rFonts w:asciiTheme="majorBidi" w:hAnsiTheme="majorBidi" w:cstheme="majorBidi"/>
          <w:kern w:val="3"/>
          <w:sz w:val="24"/>
          <w:szCs w:val="24"/>
          <w:lang w:eastAsia="lt-LT"/>
        </w:rPr>
        <w:t>specialistų</w:t>
      </w:r>
      <w:r w:rsidR="005C166B" w:rsidRPr="007B18AE">
        <w:rPr>
          <w:rFonts w:asciiTheme="majorBidi" w:hAnsiTheme="majorBidi" w:cstheme="majorBidi"/>
          <w:kern w:val="3"/>
          <w:sz w:val="24"/>
          <w:szCs w:val="24"/>
          <w:lang w:eastAsia="lt-LT"/>
        </w:rPr>
        <w:t xml:space="preserve"> grupei.</w:t>
      </w:r>
    </w:p>
    <w:p w14:paraId="1964C0AC" w14:textId="2A19C5C1" w:rsidR="00C6375F" w:rsidRPr="007B18AE" w:rsidRDefault="00C6375F" w:rsidP="00D53542">
      <w:pPr>
        <w:numPr>
          <w:ilvl w:val="0"/>
          <w:numId w:val="34"/>
        </w:numPr>
        <w:tabs>
          <w:tab w:val="left" w:pos="1134"/>
        </w:tabs>
        <w:suppressAutoHyphens w:val="0"/>
        <w:ind w:left="0" w:firstLine="680"/>
        <w:jc w:val="both"/>
        <w:rPr>
          <w:rFonts w:asciiTheme="majorBidi" w:hAnsiTheme="majorBidi" w:cstheme="majorBidi"/>
          <w:sz w:val="24"/>
          <w:szCs w:val="24"/>
          <w:lang w:eastAsia="en-US"/>
        </w:rPr>
      </w:pPr>
      <w:r w:rsidRPr="007B18AE">
        <w:rPr>
          <w:rFonts w:asciiTheme="majorBidi" w:hAnsiTheme="majorBidi" w:cstheme="majorBidi"/>
          <w:sz w:val="24"/>
          <w:szCs w:val="24"/>
        </w:rPr>
        <w:t>Pareigybės lygis – A</w:t>
      </w:r>
      <w:r w:rsidR="004947F5" w:rsidRPr="007B18AE">
        <w:rPr>
          <w:rFonts w:asciiTheme="majorBidi" w:hAnsiTheme="majorBidi" w:cstheme="majorBidi"/>
          <w:sz w:val="24"/>
          <w:szCs w:val="24"/>
        </w:rPr>
        <w:t>2</w:t>
      </w:r>
      <w:r w:rsidRPr="007B18AE">
        <w:rPr>
          <w:rFonts w:asciiTheme="majorBidi" w:hAnsiTheme="majorBidi" w:cstheme="majorBidi"/>
          <w:sz w:val="24"/>
          <w:szCs w:val="24"/>
        </w:rPr>
        <w:t>.</w:t>
      </w:r>
    </w:p>
    <w:p w14:paraId="020B8A22" w14:textId="3A34D83D" w:rsidR="002E58A5" w:rsidRPr="00A60B73" w:rsidRDefault="00C200D9" w:rsidP="00D53542">
      <w:pPr>
        <w:numPr>
          <w:ilvl w:val="0"/>
          <w:numId w:val="34"/>
        </w:numPr>
        <w:tabs>
          <w:tab w:val="left" w:pos="1134"/>
        </w:tabs>
        <w:suppressAutoHyphens w:val="0"/>
        <w:ind w:left="0" w:firstLine="680"/>
        <w:jc w:val="both"/>
        <w:rPr>
          <w:rFonts w:asciiTheme="majorBidi" w:hAnsiTheme="majorBidi" w:cstheme="majorBidi"/>
          <w:sz w:val="24"/>
          <w:szCs w:val="24"/>
          <w:lang w:eastAsia="en-US"/>
        </w:rPr>
      </w:pPr>
      <w:r w:rsidRPr="007B18AE">
        <w:rPr>
          <w:rFonts w:asciiTheme="majorBidi" w:hAnsiTheme="majorBidi" w:cstheme="majorBidi"/>
          <w:kern w:val="3"/>
          <w:sz w:val="24"/>
          <w:szCs w:val="24"/>
          <w:lang w:eastAsia="lt-LT"/>
        </w:rPr>
        <w:t>Pareigybės pavaldumas – šias pareigas einantis darbuotojas yra tiesiogiai pavaldus </w:t>
      </w:r>
      <w:r w:rsidR="004947F5" w:rsidRPr="007B18AE">
        <w:rPr>
          <w:rFonts w:asciiTheme="majorBidi" w:hAnsiTheme="majorBidi" w:cstheme="majorBidi"/>
          <w:kern w:val="3"/>
          <w:sz w:val="24"/>
          <w:szCs w:val="24"/>
          <w:lang w:eastAsia="lt-LT"/>
        </w:rPr>
        <w:t xml:space="preserve">Skyriaus </w:t>
      </w:r>
      <w:r w:rsidR="004B09E0">
        <w:rPr>
          <w:rFonts w:asciiTheme="majorBidi" w:hAnsiTheme="majorBidi" w:cstheme="majorBidi"/>
          <w:kern w:val="3"/>
          <w:sz w:val="24"/>
          <w:szCs w:val="24"/>
          <w:lang w:eastAsia="lt-LT"/>
        </w:rPr>
        <w:t xml:space="preserve">koordinatoriui, kuriam yra priskirtas visuomenės sveikatos specialistų, vykdančių visuomenės sveikatos stebėseną, pavaldumas. </w:t>
      </w:r>
    </w:p>
    <w:p w14:paraId="403EE8DB" w14:textId="42BDB3C0" w:rsidR="00A60B73" w:rsidRPr="007B18AE" w:rsidRDefault="00A60B73" w:rsidP="467DE2D6">
      <w:pPr>
        <w:numPr>
          <w:ilvl w:val="0"/>
          <w:numId w:val="34"/>
        </w:numPr>
        <w:tabs>
          <w:tab w:val="left" w:pos="1134"/>
        </w:tabs>
        <w:suppressAutoHyphens w:val="0"/>
        <w:ind w:left="0" w:firstLine="680"/>
        <w:jc w:val="both"/>
        <w:rPr>
          <w:rFonts w:asciiTheme="majorBidi" w:hAnsiTheme="majorBidi" w:cstheme="majorBidi"/>
          <w:sz w:val="24"/>
          <w:szCs w:val="24"/>
          <w:lang w:eastAsia="en-US"/>
        </w:rPr>
      </w:pPr>
      <w:r w:rsidRPr="467DE2D6">
        <w:rPr>
          <w:rFonts w:asciiTheme="majorBidi" w:hAnsiTheme="majorBidi" w:cstheme="majorBidi"/>
          <w:sz w:val="24"/>
          <w:szCs w:val="24"/>
          <w:lang w:eastAsia="en-US"/>
        </w:rPr>
        <w:t>Pareigybės paskirtis – vykdyti funkcijas visuomenės sveikatos stebėsenos srityje.</w:t>
      </w:r>
    </w:p>
    <w:p w14:paraId="731CF1AA" w14:textId="77777777" w:rsidR="00D92FBA" w:rsidRPr="007B18AE" w:rsidRDefault="00D92FBA" w:rsidP="008636BC">
      <w:pPr>
        <w:shd w:val="clear" w:color="auto" w:fill="FFFFFF"/>
        <w:ind w:right="67"/>
        <w:contextualSpacing/>
        <w:jc w:val="center"/>
        <w:rPr>
          <w:rFonts w:asciiTheme="majorBidi" w:hAnsiTheme="majorBidi" w:cstheme="majorBidi"/>
          <w:b/>
          <w:sz w:val="24"/>
          <w:szCs w:val="24"/>
        </w:rPr>
      </w:pPr>
    </w:p>
    <w:p w14:paraId="1B1E0EEE" w14:textId="77777777" w:rsidR="008636BC" w:rsidRPr="007B18AE" w:rsidRDefault="00DB74FC" w:rsidP="008636BC">
      <w:pPr>
        <w:shd w:val="clear" w:color="auto" w:fill="FFFFFF"/>
        <w:ind w:right="67"/>
        <w:contextualSpacing/>
        <w:jc w:val="center"/>
        <w:rPr>
          <w:rFonts w:asciiTheme="majorBidi" w:hAnsiTheme="majorBidi" w:cstheme="majorBidi"/>
          <w:b/>
          <w:sz w:val="24"/>
          <w:szCs w:val="24"/>
        </w:rPr>
      </w:pPr>
      <w:r w:rsidRPr="007B18AE">
        <w:rPr>
          <w:rFonts w:asciiTheme="majorBidi" w:hAnsiTheme="majorBidi" w:cstheme="majorBidi"/>
          <w:b/>
          <w:sz w:val="24"/>
          <w:szCs w:val="24"/>
        </w:rPr>
        <w:t>II</w:t>
      </w:r>
      <w:r w:rsidR="008636BC" w:rsidRPr="007B18AE">
        <w:rPr>
          <w:rFonts w:asciiTheme="majorBidi" w:hAnsiTheme="majorBidi" w:cstheme="majorBidi"/>
          <w:b/>
          <w:sz w:val="24"/>
          <w:szCs w:val="24"/>
        </w:rPr>
        <w:t xml:space="preserve"> SKYRIUS</w:t>
      </w:r>
    </w:p>
    <w:p w14:paraId="2227B05A" w14:textId="77777777" w:rsidR="008636BC" w:rsidRPr="007B18AE" w:rsidRDefault="008636BC" w:rsidP="008636BC">
      <w:pPr>
        <w:suppressAutoHyphens w:val="0"/>
        <w:spacing w:line="276" w:lineRule="atLeast"/>
        <w:jc w:val="center"/>
        <w:rPr>
          <w:rFonts w:asciiTheme="majorBidi" w:hAnsiTheme="majorBidi" w:cstheme="majorBidi"/>
          <w:color w:val="000000"/>
          <w:sz w:val="24"/>
          <w:szCs w:val="24"/>
          <w:lang w:eastAsia="lt-LT"/>
        </w:rPr>
      </w:pPr>
      <w:r w:rsidRPr="007B18AE">
        <w:rPr>
          <w:rFonts w:asciiTheme="majorBidi" w:hAnsiTheme="majorBidi" w:cstheme="majorBidi"/>
          <w:b/>
          <w:bCs/>
          <w:color w:val="000000"/>
          <w:sz w:val="24"/>
          <w:szCs w:val="24"/>
          <w:lang w:eastAsia="lt-LT"/>
        </w:rPr>
        <w:t>SPECIALŪS REIKALAVIMAI ŠIAS PAREIGAS EINANČIAM DARBUOTOJUI</w:t>
      </w:r>
    </w:p>
    <w:p w14:paraId="3CF5DB0C" w14:textId="77777777" w:rsidR="00DB74FC" w:rsidRPr="007B18AE" w:rsidRDefault="00DB74FC" w:rsidP="008636BC">
      <w:pPr>
        <w:shd w:val="clear" w:color="auto" w:fill="FFFFFF"/>
        <w:ind w:right="67"/>
        <w:contextualSpacing/>
        <w:jc w:val="center"/>
        <w:rPr>
          <w:rFonts w:asciiTheme="majorBidi" w:hAnsiTheme="majorBidi" w:cstheme="majorBidi"/>
          <w:b/>
          <w:sz w:val="24"/>
          <w:szCs w:val="24"/>
        </w:rPr>
      </w:pPr>
    </w:p>
    <w:p w14:paraId="3EE12025" w14:textId="6D49C1EC" w:rsidR="00DB74FC" w:rsidRPr="007B18AE" w:rsidRDefault="008636BC" w:rsidP="00887F44">
      <w:pPr>
        <w:pStyle w:val="ListParagraph"/>
        <w:numPr>
          <w:ilvl w:val="0"/>
          <w:numId w:val="34"/>
        </w:numPr>
        <w:jc w:val="both"/>
        <w:rPr>
          <w:rFonts w:asciiTheme="majorBidi" w:hAnsiTheme="majorBidi" w:cstheme="majorBidi"/>
        </w:rPr>
      </w:pPr>
      <w:r w:rsidRPr="007B18AE">
        <w:rPr>
          <w:rFonts w:asciiTheme="majorBidi" w:hAnsiTheme="majorBidi" w:cstheme="majorBidi"/>
        </w:rPr>
        <w:t xml:space="preserve">Darbuotojas, einantis šias pareigas, </w:t>
      </w:r>
      <w:r w:rsidR="00DB74FC" w:rsidRPr="007B18AE">
        <w:rPr>
          <w:rFonts w:asciiTheme="majorBidi" w:hAnsiTheme="majorBidi" w:cstheme="majorBidi"/>
        </w:rPr>
        <w:t xml:space="preserve">turi atitikti šiuos </w:t>
      </w:r>
      <w:r w:rsidRPr="007B18AE">
        <w:rPr>
          <w:rFonts w:asciiTheme="majorBidi" w:hAnsiTheme="majorBidi" w:cstheme="majorBidi"/>
        </w:rPr>
        <w:t xml:space="preserve">specialius </w:t>
      </w:r>
      <w:r w:rsidR="00DB74FC" w:rsidRPr="007B18AE">
        <w:rPr>
          <w:rFonts w:asciiTheme="majorBidi" w:hAnsiTheme="majorBidi" w:cstheme="majorBidi"/>
        </w:rPr>
        <w:t>reikalavimus:</w:t>
      </w:r>
    </w:p>
    <w:p w14:paraId="0E21DA9C" w14:textId="6260C122" w:rsidR="00886A4B" w:rsidRPr="007B18AE" w:rsidRDefault="0060035E" w:rsidP="0060035E">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bookmarkStart w:id="0" w:name="part_9caa15e4eac649a4a69f12577c9a3dda"/>
      <w:bookmarkEnd w:id="0"/>
      <w:r w:rsidRPr="007B18AE">
        <w:rPr>
          <w:rFonts w:asciiTheme="majorBidi" w:hAnsiTheme="majorBidi" w:cstheme="majorBidi"/>
          <w:color w:val="00030D"/>
          <w:sz w:val="24"/>
          <w:szCs w:val="24"/>
          <w:shd w:val="clear" w:color="auto" w:fill="FFFFFF"/>
          <w:lang w:eastAsia="lt-LT"/>
        </w:rPr>
        <w:t>turėti aukštąjį universitetinį sveikatos mokslų krypties visuomenės sveikatos (visuomenės sveikatos vadybos) studijų srities arba socialinių mokslų krypties sociologijos studijų srities išsilavinimą su bakalauro kvalifikaciniu laipsniu ar jam prilygintą išsilavinimą arba aukštąjį koleginį išsilavinimą su profesinio bakalauro kvalifikaciniu laipsniu ar jam prilygintą išsilavinimą;</w:t>
      </w:r>
      <w:r w:rsidR="00804AD8" w:rsidRPr="007B18AE">
        <w:rPr>
          <w:rFonts w:asciiTheme="majorBidi" w:hAnsiTheme="majorBidi" w:cstheme="majorBidi"/>
          <w:sz w:val="24"/>
          <w:szCs w:val="24"/>
        </w:rPr>
        <w:t xml:space="preserve"> </w:t>
      </w:r>
    </w:p>
    <w:p w14:paraId="34DE1749" w14:textId="7CDDF301" w:rsidR="0060035E" w:rsidRPr="007B18AE" w:rsidRDefault="0060035E" w:rsidP="0060035E">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r w:rsidRPr="007B18AE">
        <w:rPr>
          <w:rFonts w:asciiTheme="majorBidi" w:eastAsia="Calibri" w:hAnsiTheme="majorBidi" w:cstheme="majorBidi"/>
          <w:kern w:val="3"/>
          <w:sz w:val="24"/>
          <w:szCs w:val="24"/>
        </w:rPr>
        <w:t>būti susipažinęs su Lietuvos Respublikos įstatymais, Lietuvos Respublikos Vyriausybės nutarimais ir kitais teisės aktais, reikalingais pareigybės funkcijoms atlikti;</w:t>
      </w:r>
    </w:p>
    <w:p w14:paraId="69C05E21" w14:textId="253D1D06" w:rsidR="0060035E" w:rsidRPr="007B18AE" w:rsidRDefault="0060035E" w:rsidP="0060035E">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r w:rsidRPr="007B18AE">
        <w:rPr>
          <w:rFonts w:asciiTheme="majorBidi" w:eastAsia="Calibri" w:hAnsiTheme="majorBidi" w:cstheme="majorBidi"/>
          <w:kern w:val="3"/>
          <w:sz w:val="24"/>
          <w:szCs w:val="24"/>
        </w:rPr>
        <w:t>mokėti anglų kalbą pažengusio vartotojo lygmens B1 lygiu pagal Bendrųjų Europos kalbų metmenų kalbos mokėjimo lygių sistemą;</w:t>
      </w:r>
    </w:p>
    <w:p w14:paraId="03DBE06B" w14:textId="08A2F3BB" w:rsidR="0060035E" w:rsidRDefault="0060035E" w:rsidP="0060035E">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r w:rsidRPr="007B18AE">
        <w:rPr>
          <w:rFonts w:asciiTheme="majorBidi" w:eastAsia="Calibri" w:hAnsiTheme="majorBidi" w:cstheme="majorBidi"/>
          <w:kern w:val="3"/>
          <w:sz w:val="24"/>
          <w:szCs w:val="24"/>
        </w:rPr>
        <w:t xml:space="preserve">žinoti informacijos rinkimo, duomenų analizės, interpretavimo ir platinimo metodus, epidemiologinių ir </w:t>
      </w:r>
      <w:proofErr w:type="spellStart"/>
      <w:r w:rsidRPr="007B18AE">
        <w:rPr>
          <w:rFonts w:asciiTheme="majorBidi" w:eastAsia="Calibri" w:hAnsiTheme="majorBidi" w:cstheme="majorBidi"/>
          <w:kern w:val="3"/>
          <w:sz w:val="24"/>
          <w:szCs w:val="24"/>
        </w:rPr>
        <w:t>populiacinių</w:t>
      </w:r>
      <w:proofErr w:type="spellEnd"/>
      <w:r w:rsidRPr="007B18AE">
        <w:rPr>
          <w:rFonts w:asciiTheme="majorBidi" w:eastAsia="Calibri" w:hAnsiTheme="majorBidi" w:cstheme="majorBidi"/>
          <w:kern w:val="3"/>
          <w:sz w:val="24"/>
          <w:szCs w:val="24"/>
        </w:rPr>
        <w:t xml:space="preserve"> tyrimų metodus ir gebėti juos taikyti praktikoje;</w:t>
      </w:r>
    </w:p>
    <w:p w14:paraId="5C2C2143" w14:textId="533B1AE9" w:rsidR="00534F5B" w:rsidRPr="007B18AE" w:rsidRDefault="00534F5B" w:rsidP="0060035E">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r w:rsidRPr="00C045CE">
        <w:rPr>
          <w:rFonts w:asciiTheme="majorBidi" w:eastAsia="Calibri" w:hAnsiTheme="majorBidi" w:cstheme="majorBidi"/>
          <w:kern w:val="3"/>
          <w:sz w:val="24"/>
          <w:szCs w:val="24"/>
        </w:rPr>
        <w:t xml:space="preserve">mokėti valdyti, kaupti, sisteminti, </w:t>
      </w:r>
      <w:r w:rsidR="00485621">
        <w:rPr>
          <w:rFonts w:asciiTheme="majorBidi" w:eastAsia="Calibri" w:hAnsiTheme="majorBidi" w:cstheme="majorBidi"/>
          <w:kern w:val="3"/>
          <w:sz w:val="24"/>
          <w:szCs w:val="24"/>
        </w:rPr>
        <w:t xml:space="preserve">analizuoti ir </w:t>
      </w:r>
      <w:r w:rsidRPr="00C045CE">
        <w:rPr>
          <w:rFonts w:asciiTheme="majorBidi" w:eastAsia="Calibri" w:hAnsiTheme="majorBidi" w:cstheme="majorBidi"/>
          <w:kern w:val="3"/>
          <w:sz w:val="24"/>
          <w:szCs w:val="24"/>
        </w:rPr>
        <w:t xml:space="preserve">apibendrinti didelės apimties informaciją ir ją panaudoti rengiant išvadas ir pasiūlymus, </w:t>
      </w:r>
      <w:r w:rsidR="001808D6">
        <w:rPr>
          <w:rFonts w:asciiTheme="majorBidi" w:eastAsia="Calibri" w:hAnsiTheme="majorBidi" w:cstheme="majorBidi"/>
          <w:kern w:val="3"/>
          <w:sz w:val="24"/>
          <w:szCs w:val="24"/>
        </w:rPr>
        <w:t xml:space="preserve">gebėti </w:t>
      </w:r>
      <w:r w:rsidRPr="00C045CE">
        <w:rPr>
          <w:rFonts w:asciiTheme="majorBidi" w:eastAsia="Calibri" w:hAnsiTheme="majorBidi" w:cstheme="majorBidi"/>
          <w:kern w:val="3"/>
          <w:sz w:val="24"/>
          <w:szCs w:val="24"/>
        </w:rPr>
        <w:t>nustatyti loginius priežastinius ryšius, apibrėžti sudėtingas problemas ir vertinti jų sprendimo alternatyvas</w:t>
      </w:r>
      <w:r>
        <w:rPr>
          <w:rFonts w:asciiTheme="majorBidi" w:eastAsia="Calibri" w:hAnsiTheme="majorBidi" w:cstheme="majorBidi"/>
          <w:kern w:val="3"/>
          <w:sz w:val="24"/>
          <w:szCs w:val="24"/>
        </w:rPr>
        <w:t>;</w:t>
      </w:r>
    </w:p>
    <w:p w14:paraId="6E6D08E0" w14:textId="30C8F1E4" w:rsidR="0060035E" w:rsidRPr="007B18AE" w:rsidRDefault="00BD1829" w:rsidP="0060035E">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r w:rsidRPr="007B18AE">
        <w:rPr>
          <w:rFonts w:asciiTheme="majorBidi" w:eastAsia="Calibri" w:hAnsiTheme="majorBidi" w:cstheme="majorBidi"/>
          <w:kern w:val="3"/>
          <w:sz w:val="24"/>
          <w:szCs w:val="24"/>
        </w:rPr>
        <w:t>gebėti naudotis pagrindinėmis oficialiomis Lietuvos Respublikos, Europos Sąjungos, Pasaulio sveikatos organizacijos statistinėmis visuomenės sveikatos stebėsenos duomenų bazėmis ir registrais;</w:t>
      </w:r>
    </w:p>
    <w:p w14:paraId="27F488FA" w14:textId="053F3059" w:rsidR="00BD1829" w:rsidRPr="007B18AE" w:rsidRDefault="00923297" w:rsidP="0060035E">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r w:rsidRPr="007B18AE">
        <w:rPr>
          <w:rFonts w:asciiTheme="majorBidi" w:eastAsia="Calibri" w:hAnsiTheme="majorBidi" w:cstheme="majorBidi"/>
          <w:kern w:val="3"/>
          <w:sz w:val="24"/>
          <w:szCs w:val="24"/>
        </w:rPr>
        <w:t xml:space="preserve">mokėti dirbti su duomenų statistinės analizės programomis (SPSS, STATA ar kt.);  </w:t>
      </w:r>
    </w:p>
    <w:p w14:paraId="7FC9E5B3" w14:textId="1BC91260" w:rsidR="001729CA" w:rsidRDefault="00923297" w:rsidP="467DE2D6">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r w:rsidRPr="467DE2D6">
        <w:rPr>
          <w:rFonts w:asciiTheme="majorBidi" w:eastAsia="Calibri" w:hAnsiTheme="majorBidi" w:cstheme="majorBidi"/>
          <w:kern w:val="3"/>
          <w:sz w:val="24"/>
          <w:szCs w:val="24"/>
        </w:rPr>
        <w:t>mokėti naudotis šiuolaikinėmis technologijomis ir ryšio priemonėmis (</w:t>
      </w:r>
      <w:r w:rsidR="1371A4D7" w:rsidRPr="3803A71B">
        <w:rPr>
          <w:rFonts w:asciiTheme="majorBidi" w:eastAsia="Calibri" w:hAnsiTheme="majorBidi" w:cstheme="majorBidi"/>
          <w:sz w:val="24"/>
          <w:szCs w:val="24"/>
        </w:rPr>
        <w:t>MS Office</w:t>
      </w:r>
      <w:r w:rsidRPr="467DE2D6">
        <w:rPr>
          <w:rFonts w:asciiTheme="majorBidi" w:eastAsia="Calibri" w:hAnsiTheme="majorBidi" w:cstheme="majorBidi"/>
          <w:kern w:val="3"/>
          <w:sz w:val="24"/>
          <w:szCs w:val="24"/>
        </w:rPr>
        <w:t> programomis, interneto naršykle (-</w:t>
      </w:r>
      <w:proofErr w:type="spellStart"/>
      <w:r w:rsidRPr="467DE2D6">
        <w:rPr>
          <w:rFonts w:asciiTheme="majorBidi" w:eastAsia="Calibri" w:hAnsiTheme="majorBidi" w:cstheme="majorBidi"/>
          <w:kern w:val="3"/>
          <w:sz w:val="24"/>
          <w:szCs w:val="24"/>
        </w:rPr>
        <w:t>ėmis</w:t>
      </w:r>
      <w:proofErr w:type="spellEnd"/>
      <w:r w:rsidRPr="467DE2D6">
        <w:rPr>
          <w:rFonts w:asciiTheme="majorBidi" w:eastAsia="Calibri" w:hAnsiTheme="majorBidi" w:cstheme="majorBidi"/>
          <w:kern w:val="3"/>
          <w:sz w:val="24"/>
          <w:szCs w:val="24"/>
        </w:rPr>
        <w:t>), elektroninio pašto programa (-</w:t>
      </w:r>
      <w:proofErr w:type="spellStart"/>
      <w:r w:rsidRPr="467DE2D6">
        <w:rPr>
          <w:rFonts w:asciiTheme="majorBidi" w:eastAsia="Calibri" w:hAnsiTheme="majorBidi" w:cstheme="majorBidi"/>
          <w:kern w:val="3"/>
          <w:sz w:val="24"/>
          <w:szCs w:val="24"/>
        </w:rPr>
        <w:t>omis</w:t>
      </w:r>
      <w:proofErr w:type="spellEnd"/>
      <w:r w:rsidRPr="467DE2D6">
        <w:rPr>
          <w:rFonts w:asciiTheme="majorBidi" w:eastAsia="Calibri" w:hAnsiTheme="majorBidi" w:cstheme="majorBidi"/>
          <w:kern w:val="3"/>
          <w:sz w:val="24"/>
          <w:szCs w:val="24"/>
        </w:rPr>
        <w:t>) ir kt.)</w:t>
      </w:r>
      <w:r w:rsidR="001729CA">
        <w:rPr>
          <w:rFonts w:asciiTheme="majorBidi" w:eastAsia="Calibri" w:hAnsiTheme="majorBidi" w:cstheme="majorBidi"/>
          <w:kern w:val="3"/>
          <w:sz w:val="24"/>
          <w:szCs w:val="24"/>
        </w:rPr>
        <w:t>;</w:t>
      </w:r>
    </w:p>
    <w:p w14:paraId="642E83D9" w14:textId="1A80B3C9" w:rsidR="00923297" w:rsidRPr="007B18AE" w:rsidRDefault="001729CA" w:rsidP="467DE2D6">
      <w:pPr>
        <w:numPr>
          <w:ilvl w:val="1"/>
          <w:numId w:val="34"/>
        </w:numPr>
        <w:tabs>
          <w:tab w:val="left" w:pos="1134"/>
        </w:tabs>
        <w:autoSpaceDN w:val="0"/>
        <w:ind w:left="0" w:firstLine="630"/>
        <w:jc w:val="both"/>
        <w:textAlignment w:val="baseline"/>
        <w:rPr>
          <w:rFonts w:asciiTheme="majorBidi" w:eastAsia="Calibri" w:hAnsiTheme="majorBidi" w:cstheme="majorBidi"/>
          <w:kern w:val="3"/>
          <w:sz w:val="24"/>
          <w:szCs w:val="24"/>
        </w:rPr>
      </w:pPr>
      <w:r w:rsidRPr="5FB049D1">
        <w:rPr>
          <w:rFonts w:asciiTheme="majorBidi" w:eastAsia="Calibri" w:hAnsiTheme="majorBidi" w:cstheme="majorBidi"/>
          <w:kern w:val="3"/>
          <w:sz w:val="24"/>
          <w:szCs w:val="24"/>
        </w:rPr>
        <w:t>mokėti savarankiškai planuoti ir organizuoti savo veiklą</w:t>
      </w:r>
      <w:r w:rsidR="00923297" w:rsidRPr="467DE2D6">
        <w:rPr>
          <w:rFonts w:asciiTheme="majorBidi" w:eastAsia="Calibri" w:hAnsiTheme="majorBidi" w:cstheme="majorBidi"/>
          <w:kern w:val="3"/>
          <w:sz w:val="24"/>
          <w:szCs w:val="24"/>
        </w:rPr>
        <w:t>.</w:t>
      </w:r>
    </w:p>
    <w:p w14:paraId="4941A143" w14:textId="77777777" w:rsidR="00DB74FC" w:rsidRPr="007B18AE" w:rsidRDefault="00DB74FC" w:rsidP="00221181">
      <w:pPr>
        <w:shd w:val="clear" w:color="auto" w:fill="FFFFFF"/>
        <w:ind w:right="67"/>
        <w:contextualSpacing/>
        <w:jc w:val="both"/>
        <w:rPr>
          <w:rFonts w:asciiTheme="majorBidi" w:hAnsiTheme="majorBidi" w:cstheme="majorBidi"/>
          <w:b/>
          <w:sz w:val="24"/>
          <w:szCs w:val="24"/>
        </w:rPr>
      </w:pPr>
    </w:p>
    <w:p w14:paraId="4A4C0CDF" w14:textId="77777777" w:rsidR="008636BC" w:rsidRPr="007B18AE" w:rsidRDefault="008636BC" w:rsidP="00221181">
      <w:pPr>
        <w:shd w:val="clear" w:color="auto" w:fill="FFFFFF"/>
        <w:ind w:right="67"/>
        <w:contextualSpacing/>
        <w:jc w:val="center"/>
        <w:rPr>
          <w:rFonts w:asciiTheme="majorBidi" w:hAnsiTheme="majorBidi" w:cstheme="majorBidi"/>
          <w:b/>
          <w:sz w:val="24"/>
          <w:szCs w:val="24"/>
        </w:rPr>
      </w:pPr>
      <w:r w:rsidRPr="007B18AE">
        <w:rPr>
          <w:rFonts w:asciiTheme="majorBidi" w:hAnsiTheme="majorBidi" w:cstheme="majorBidi"/>
          <w:b/>
          <w:sz w:val="24"/>
          <w:szCs w:val="24"/>
        </w:rPr>
        <w:t>III SKYRIUS</w:t>
      </w:r>
    </w:p>
    <w:p w14:paraId="6296965C" w14:textId="77777777" w:rsidR="008636BC" w:rsidRPr="007B18AE" w:rsidRDefault="008636BC" w:rsidP="00221181">
      <w:pPr>
        <w:shd w:val="clear" w:color="auto" w:fill="FFFFFF"/>
        <w:ind w:right="67"/>
        <w:contextualSpacing/>
        <w:jc w:val="center"/>
        <w:rPr>
          <w:rFonts w:asciiTheme="majorBidi" w:hAnsiTheme="majorBidi" w:cstheme="majorBidi"/>
          <w:b/>
          <w:sz w:val="24"/>
          <w:szCs w:val="24"/>
        </w:rPr>
      </w:pPr>
      <w:r w:rsidRPr="007B18AE">
        <w:rPr>
          <w:rFonts w:asciiTheme="majorBidi" w:hAnsiTheme="majorBidi" w:cstheme="majorBidi"/>
          <w:b/>
          <w:sz w:val="24"/>
          <w:szCs w:val="24"/>
        </w:rPr>
        <w:t>ŠIAS PAREIGAS EINANČIO DARBUOTOJO FUNKCIJOS</w:t>
      </w:r>
    </w:p>
    <w:p w14:paraId="725E53D3" w14:textId="77777777" w:rsidR="00DB74FC" w:rsidRPr="007B18AE" w:rsidRDefault="00DB74FC" w:rsidP="00EE2386">
      <w:pPr>
        <w:ind w:right="67" w:firstLine="709"/>
        <w:contextualSpacing/>
        <w:jc w:val="both"/>
        <w:rPr>
          <w:rFonts w:asciiTheme="majorBidi" w:hAnsiTheme="majorBidi" w:cstheme="majorBidi"/>
          <w:b/>
          <w:sz w:val="24"/>
          <w:szCs w:val="24"/>
        </w:rPr>
      </w:pPr>
    </w:p>
    <w:p w14:paraId="27C2BD77" w14:textId="0FAAD748" w:rsidR="00926C73" w:rsidRPr="007B18AE" w:rsidRDefault="00CF5053" w:rsidP="00EE2386">
      <w:pPr>
        <w:pStyle w:val="NoSpacing"/>
        <w:numPr>
          <w:ilvl w:val="0"/>
          <w:numId w:val="34"/>
        </w:numPr>
        <w:tabs>
          <w:tab w:val="left" w:pos="630"/>
        </w:tabs>
        <w:suppressAutoHyphens w:val="0"/>
        <w:ind w:left="0" w:firstLine="709"/>
        <w:contextualSpacing/>
        <w:jc w:val="both"/>
        <w:rPr>
          <w:rFonts w:asciiTheme="majorBidi" w:hAnsiTheme="majorBidi" w:cstheme="majorBidi"/>
          <w:lang w:val="lt-LT"/>
        </w:rPr>
      </w:pPr>
      <w:r w:rsidRPr="007B18AE">
        <w:rPr>
          <w:rFonts w:asciiTheme="majorBidi" w:hAnsiTheme="majorBidi" w:cstheme="majorBidi"/>
          <w:kern w:val="3"/>
          <w:lang w:val="lt-LT"/>
        </w:rPr>
        <w:lastRenderedPageBreak/>
        <w:t xml:space="preserve">Šias </w:t>
      </w:r>
      <w:r w:rsidRPr="007B18AE">
        <w:rPr>
          <w:rFonts w:asciiTheme="majorBidi" w:hAnsiTheme="majorBidi" w:cstheme="majorBidi"/>
          <w:lang w:val="lt-LT"/>
        </w:rPr>
        <w:t>pareigas einantis darbuotojas atlieka šias funkcijas</w:t>
      </w:r>
      <w:r w:rsidR="00DB74FC" w:rsidRPr="007B18AE">
        <w:rPr>
          <w:rFonts w:asciiTheme="majorBidi" w:hAnsiTheme="majorBidi" w:cstheme="majorBidi"/>
          <w:lang w:val="lt-LT"/>
        </w:rPr>
        <w:t xml:space="preserve">: </w:t>
      </w:r>
    </w:p>
    <w:p w14:paraId="77FEF6F3" w14:textId="397504AB" w:rsidR="00EE2386" w:rsidRPr="007B18AE" w:rsidRDefault="00EE2386" w:rsidP="00EE2386">
      <w:pPr>
        <w:pStyle w:val="ListParagraph"/>
        <w:numPr>
          <w:ilvl w:val="1"/>
          <w:numId w:val="34"/>
        </w:numPr>
        <w:ind w:left="0" w:firstLine="709"/>
        <w:jc w:val="both"/>
        <w:rPr>
          <w:rFonts w:asciiTheme="majorBidi" w:hAnsiTheme="majorBidi" w:cstheme="majorBidi"/>
          <w:lang w:eastAsia="ar-SA"/>
        </w:rPr>
      </w:pPr>
      <w:bookmarkStart w:id="1" w:name="part_effd260223a04500ab574e8d0485660c"/>
      <w:bookmarkStart w:id="2" w:name="_Hlk52290717"/>
      <w:bookmarkEnd w:id="1"/>
      <w:r w:rsidRPr="007B18AE">
        <w:rPr>
          <w:rFonts w:asciiTheme="majorBidi" w:hAnsiTheme="majorBidi" w:cstheme="majorBidi"/>
          <w:lang w:eastAsia="ar-SA"/>
        </w:rPr>
        <w:t>vykdo visuomenės sveikatos stebėseną, renka, tvarko, analizuoja ir interpretuoja duomenis, siekdamas gauti išsamią informaciją apie savivaldybės visuomenės sveikatos būklę, sveikatos rizikos veiksnius, ir ja remdamasis planuoja ir įgyvendina savivaldybės visuomenės sveikatos gerinimo priemones, vykdo visuomenės sveikatos stebėsenos duomenų sklaidą;</w:t>
      </w:r>
    </w:p>
    <w:p w14:paraId="0CA80009"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atlieka visuomenės ir jos grupių sveikatos būklės ir jos kitimo dinamikos stebėseną ir vertinimą;</w:t>
      </w:r>
    </w:p>
    <w:p w14:paraId="3A82CF81"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atlieka fizikinių, cheminių, biologinių ir kitų fizinės aplinkos veiksnių ir jų ryšio su sveikata stebėseną ir vertinimą;</w:t>
      </w:r>
    </w:p>
    <w:p w14:paraId="67C38D35" w14:textId="77777777" w:rsidR="00EE2386" w:rsidRPr="007B18AE" w:rsidRDefault="00EE2386" w:rsidP="00EE2386">
      <w:pPr>
        <w:pStyle w:val="ListParagraph"/>
        <w:numPr>
          <w:ilvl w:val="1"/>
          <w:numId w:val="34"/>
        </w:numPr>
        <w:ind w:left="0" w:firstLine="709"/>
        <w:jc w:val="both"/>
        <w:rPr>
          <w:rFonts w:asciiTheme="majorBidi" w:hAnsiTheme="majorBidi" w:cstheme="majorBidi"/>
          <w:lang w:eastAsia="ar-SA"/>
        </w:rPr>
      </w:pPr>
      <w:r w:rsidRPr="007B18AE">
        <w:rPr>
          <w:rFonts w:asciiTheme="majorBidi" w:hAnsiTheme="majorBidi" w:cstheme="majorBidi"/>
          <w:lang w:eastAsia="ar-SA"/>
        </w:rPr>
        <w:t>atlieka socialinių, ekonominių, psichosocialinių veiksnių ir jų ryšio su sveikata stebėseną ir vertinimą;</w:t>
      </w:r>
    </w:p>
    <w:p w14:paraId="630A7783" w14:textId="77777777" w:rsidR="00EE2386" w:rsidRPr="007B18AE" w:rsidRDefault="00EE2386" w:rsidP="00EE2386">
      <w:pPr>
        <w:pStyle w:val="ListParagraph"/>
        <w:numPr>
          <w:ilvl w:val="1"/>
          <w:numId w:val="34"/>
        </w:numPr>
        <w:ind w:left="0" w:firstLine="709"/>
        <w:jc w:val="both"/>
        <w:rPr>
          <w:rFonts w:asciiTheme="majorBidi" w:hAnsiTheme="majorBidi" w:cstheme="majorBidi"/>
          <w:lang w:eastAsia="ar-SA"/>
        </w:rPr>
      </w:pPr>
      <w:r w:rsidRPr="007B18AE">
        <w:rPr>
          <w:rFonts w:asciiTheme="majorBidi" w:hAnsiTheme="majorBidi" w:cstheme="majorBidi"/>
          <w:lang w:eastAsia="ar-SA"/>
        </w:rPr>
        <w:t>atlieka gyvensenos ir jos ryšio su sveikata stebėseną ir vertinimą;</w:t>
      </w:r>
    </w:p>
    <w:p w14:paraId="2591DD32"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 xml:space="preserve">atlieka sveikatos priežiūros sistemos raidos stebėseną ir vertinimą; </w:t>
      </w:r>
    </w:p>
    <w:p w14:paraId="7B7A15A8" w14:textId="3C5F1856"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atlieka kitų savivaldybės visuomenės sveikatos stebėsenos programoje numatytų objektų stebėseną;</w:t>
      </w:r>
    </w:p>
    <w:p w14:paraId="4A21298F"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renka ir tvarko su visuomenės sveikatos stebėsena susijusią informaciją;</w:t>
      </w:r>
    </w:p>
    <w:p w14:paraId="66F51D7E" w14:textId="26168B5B"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vykdo renkamų sveikatos stebėsenos duomenų kaupimą, saugojimą ir atsekamumą;</w:t>
      </w:r>
    </w:p>
    <w:p w14:paraId="71237077"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atpažįsta ir vertina populiacijos sveikatos problemas, prognozuoja visuomenės sveikatos raidos tendencijas ir jų pokyčius;</w:t>
      </w:r>
    </w:p>
    <w:p w14:paraId="3FE6B791"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rengia ir įgyvendina tikslines savivaldybių sveikatos programas;</w:t>
      </w:r>
    </w:p>
    <w:p w14:paraId="2801DA80"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įgyvendina valstybines visuomenės sveikatos strategijas ir programas;</w:t>
      </w:r>
    </w:p>
    <w:p w14:paraId="0E6A8C45"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 xml:space="preserve">planuoja ir atlieka savarankiškus gyventojų, aplinkos sveikatos ar sveikatos sistemos apklausas bei tyrimus; </w:t>
      </w:r>
    </w:p>
    <w:p w14:paraId="16A3CDD0" w14:textId="380E2472"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vykdo stebėsenos informacijos sklaidą įvairiomis informavimo priemonėmis ir būdais (per medijas, rengiant paskaitas, konferencijas, pokalbius bendruomenėse ir kt.);</w:t>
      </w:r>
    </w:p>
    <w:p w14:paraId="06EB0F0E"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vertina ir siūlo galimus sveikatos stiprinimo prioritetus;</w:t>
      </w:r>
    </w:p>
    <w:p w14:paraId="5FF846AD"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formuoja sveikos gyvensenos nuostatas, vykdo sveikos gyvensenos propagandą, rengia informacinę ir metodinę medžiagą sveikatos stiprinimo klausimais, skleidžia bendruomenėje sveikatos žinias;</w:t>
      </w:r>
    </w:p>
    <w:p w14:paraId="1C67C362"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bendradarbiauja sveikatos stiprinimo klausimais su socialiniais partneriais, kitais specialistais;</w:t>
      </w:r>
    </w:p>
    <w:p w14:paraId="568B3D6C" w14:textId="07C808F5"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vertina grėsmes žmonių grupių ir populiacijos sveikatai;</w:t>
      </w:r>
    </w:p>
    <w:p w14:paraId="6229AA98"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siūlo šiuolaikiškus visuomenės sveikatos problemų sprendimus, analizuoja užkrečiamųjų ir neužkrečiamųjų ligų paplitimą populiacijoje;</w:t>
      </w:r>
    </w:p>
    <w:p w14:paraId="06FDD9BF" w14:textId="77777777" w:rsidR="00EE2386" w:rsidRPr="007B18AE" w:rsidRDefault="00EE2386" w:rsidP="00EE2386">
      <w:pPr>
        <w:pStyle w:val="ListParagraph"/>
        <w:numPr>
          <w:ilvl w:val="1"/>
          <w:numId w:val="34"/>
        </w:numPr>
        <w:tabs>
          <w:tab w:val="left" w:pos="841"/>
        </w:tabs>
        <w:ind w:left="0" w:firstLine="709"/>
        <w:jc w:val="both"/>
        <w:rPr>
          <w:rFonts w:asciiTheme="majorBidi" w:eastAsiaTheme="minorEastAsia" w:hAnsiTheme="majorBidi" w:cstheme="majorBidi"/>
        </w:rPr>
      </w:pPr>
      <w:r w:rsidRPr="007B18AE">
        <w:rPr>
          <w:rFonts w:asciiTheme="majorBidi" w:hAnsiTheme="majorBidi" w:cstheme="majorBidi"/>
        </w:rPr>
        <w:t>teikia siūlymus sveikatos politikos, sveikatos stiprinimo, sveikatos išsaugojimo klausimais;</w:t>
      </w:r>
    </w:p>
    <w:p w14:paraId="356C133A" w14:textId="77777777" w:rsidR="00EE2386" w:rsidRPr="007B18AE" w:rsidRDefault="00EE2386" w:rsidP="00EE2386">
      <w:pPr>
        <w:pStyle w:val="ListParagraph"/>
        <w:numPr>
          <w:ilvl w:val="1"/>
          <w:numId w:val="34"/>
        </w:numPr>
        <w:ind w:left="0" w:firstLine="709"/>
        <w:jc w:val="both"/>
        <w:rPr>
          <w:rFonts w:asciiTheme="majorBidi" w:eastAsiaTheme="minorEastAsia" w:hAnsiTheme="majorBidi" w:cstheme="majorBidi"/>
        </w:rPr>
      </w:pPr>
      <w:r w:rsidRPr="007B18AE">
        <w:rPr>
          <w:rFonts w:asciiTheme="majorBidi" w:hAnsiTheme="majorBidi" w:cstheme="majorBidi"/>
        </w:rPr>
        <w:t>rengia ataskaitas apie savivaldybės gyventojų sveikatos statistinius rodiklius;</w:t>
      </w:r>
    </w:p>
    <w:p w14:paraId="60EFBB47" w14:textId="200C4F7C" w:rsidR="00EE2386" w:rsidRPr="007B18AE" w:rsidRDefault="00EE2386" w:rsidP="00EE2386">
      <w:pPr>
        <w:pStyle w:val="ListParagraph"/>
        <w:numPr>
          <w:ilvl w:val="1"/>
          <w:numId w:val="34"/>
        </w:numPr>
        <w:tabs>
          <w:tab w:val="left" w:pos="1134"/>
        </w:tabs>
        <w:ind w:left="0" w:firstLine="709"/>
        <w:jc w:val="both"/>
        <w:rPr>
          <w:rFonts w:asciiTheme="majorBidi" w:hAnsiTheme="majorBidi" w:cstheme="majorBidi"/>
          <w:color w:val="000000" w:themeColor="text1"/>
        </w:rPr>
      </w:pPr>
      <w:r w:rsidRPr="007B18AE">
        <w:rPr>
          <w:rFonts w:asciiTheme="majorBidi" w:hAnsiTheme="majorBidi" w:cstheme="majorBidi"/>
          <w:color w:val="000000" w:themeColor="text1"/>
        </w:rPr>
        <w:t>pagal kompeten</w:t>
      </w:r>
      <w:r w:rsidR="007B18AE" w:rsidRPr="007B18AE">
        <w:rPr>
          <w:rFonts w:asciiTheme="majorBidi" w:hAnsiTheme="majorBidi" w:cstheme="majorBidi"/>
          <w:color w:val="000000" w:themeColor="text1"/>
        </w:rPr>
        <w:t>c</w:t>
      </w:r>
      <w:r w:rsidRPr="007B18AE">
        <w:rPr>
          <w:rFonts w:asciiTheme="majorBidi" w:hAnsiTheme="majorBidi" w:cstheme="majorBidi"/>
          <w:color w:val="000000" w:themeColor="text1"/>
        </w:rPr>
        <w:t>iją rengia ir dalyvauja rengiant Biuro vidaus teisės aktų ir kitų dokumentų projektus;</w:t>
      </w:r>
    </w:p>
    <w:p w14:paraId="35433B1E" w14:textId="13520F88" w:rsidR="00EE2386" w:rsidRPr="007B18AE" w:rsidRDefault="00EE2386" w:rsidP="00EE2386">
      <w:pPr>
        <w:pStyle w:val="ListParagraph"/>
        <w:numPr>
          <w:ilvl w:val="1"/>
          <w:numId w:val="34"/>
        </w:numPr>
        <w:tabs>
          <w:tab w:val="left" w:pos="1134"/>
        </w:tabs>
        <w:ind w:left="0" w:firstLine="709"/>
        <w:jc w:val="both"/>
        <w:rPr>
          <w:rFonts w:asciiTheme="majorBidi" w:hAnsiTheme="majorBidi" w:cstheme="majorBidi"/>
          <w:color w:val="000000" w:themeColor="text1"/>
        </w:rPr>
      </w:pPr>
      <w:r w:rsidRPr="007B18AE">
        <w:rPr>
          <w:rFonts w:asciiTheme="majorBidi" w:hAnsiTheme="majorBidi" w:cstheme="majorBidi"/>
          <w:color w:val="000000" w:themeColor="text1"/>
        </w:rPr>
        <w:t>pagal kompeten</w:t>
      </w:r>
      <w:r w:rsidR="007B18AE" w:rsidRPr="007B18AE">
        <w:rPr>
          <w:rFonts w:asciiTheme="majorBidi" w:hAnsiTheme="majorBidi" w:cstheme="majorBidi"/>
          <w:color w:val="000000" w:themeColor="text1"/>
        </w:rPr>
        <w:t>c</w:t>
      </w:r>
      <w:r w:rsidRPr="007B18AE">
        <w:rPr>
          <w:rFonts w:asciiTheme="majorBidi" w:hAnsiTheme="majorBidi" w:cstheme="majorBidi"/>
          <w:color w:val="000000" w:themeColor="text1"/>
        </w:rPr>
        <w:t>iją rengia techninių specifikacijų ir kitų dokumentų projektus, reikalingus viešųjų pirkimų inicijavimui, vykdo rinkos tyrimus;</w:t>
      </w:r>
    </w:p>
    <w:p w14:paraId="69C14448" w14:textId="59ACE5E2" w:rsidR="009D78CB" w:rsidRPr="007B18AE" w:rsidRDefault="00833135" w:rsidP="00EE2386">
      <w:pPr>
        <w:pStyle w:val="NoSpacing"/>
        <w:numPr>
          <w:ilvl w:val="1"/>
          <w:numId w:val="34"/>
        </w:numPr>
        <w:tabs>
          <w:tab w:val="left" w:pos="1350"/>
        </w:tabs>
        <w:suppressAutoHyphens w:val="0"/>
        <w:ind w:left="0" w:firstLine="709"/>
        <w:contextualSpacing/>
        <w:jc w:val="both"/>
        <w:rPr>
          <w:rFonts w:asciiTheme="majorBidi" w:hAnsiTheme="majorBidi" w:cstheme="majorBidi"/>
          <w:lang w:val="lt-LT"/>
        </w:rPr>
      </w:pPr>
      <w:r w:rsidRPr="007B18AE">
        <w:rPr>
          <w:rFonts w:asciiTheme="majorBidi" w:hAnsiTheme="majorBidi" w:cstheme="majorBidi"/>
          <w:lang w:val="lt-LT"/>
        </w:rPr>
        <w:t>Biuro direktoriaus</w:t>
      </w:r>
      <w:r w:rsidR="00D53542">
        <w:rPr>
          <w:rFonts w:asciiTheme="majorBidi" w:hAnsiTheme="majorBidi" w:cstheme="majorBidi"/>
          <w:lang w:val="lt-LT"/>
        </w:rPr>
        <w:t>, direktoriaus pavaduotojo</w:t>
      </w:r>
      <w:r w:rsidRPr="007B18AE">
        <w:rPr>
          <w:rFonts w:asciiTheme="majorBidi" w:hAnsiTheme="majorBidi" w:cstheme="majorBidi"/>
          <w:lang w:val="lt-LT"/>
        </w:rPr>
        <w:t xml:space="preserve"> ar Skyriaus vedėjo pavedimu pavaduoja kit</w:t>
      </w:r>
      <w:r w:rsidR="006C69B2" w:rsidRPr="007B18AE">
        <w:rPr>
          <w:rFonts w:asciiTheme="majorBidi" w:hAnsiTheme="majorBidi" w:cstheme="majorBidi"/>
          <w:lang w:val="lt-LT"/>
        </w:rPr>
        <w:t>us</w:t>
      </w:r>
      <w:r w:rsidRPr="007B18AE">
        <w:rPr>
          <w:rFonts w:asciiTheme="majorBidi" w:hAnsiTheme="majorBidi" w:cstheme="majorBidi"/>
          <w:lang w:val="lt-LT"/>
        </w:rPr>
        <w:t xml:space="preserve"> Skyriaus darbuotoj</w:t>
      </w:r>
      <w:r w:rsidR="006C69B2" w:rsidRPr="007B18AE">
        <w:rPr>
          <w:rFonts w:asciiTheme="majorBidi" w:hAnsiTheme="majorBidi" w:cstheme="majorBidi"/>
          <w:lang w:val="lt-LT"/>
        </w:rPr>
        <w:t>us</w:t>
      </w:r>
      <w:r w:rsidRPr="007B18AE">
        <w:rPr>
          <w:rFonts w:asciiTheme="majorBidi" w:hAnsiTheme="majorBidi" w:cstheme="majorBidi"/>
          <w:lang w:val="lt-LT"/>
        </w:rPr>
        <w:t xml:space="preserve"> jų atostogų, ligos, kvalifikacijos tobulinimo, komandiruotės metu ar jų nesant kitais teisės aktų nustatytais atvejais;</w:t>
      </w:r>
    </w:p>
    <w:bookmarkEnd w:id="2"/>
    <w:p w14:paraId="74B55B55" w14:textId="489DF4A9" w:rsidR="00CF5091" w:rsidRPr="007B18AE" w:rsidRDefault="000D2EEB" w:rsidP="00EE2386">
      <w:pPr>
        <w:pStyle w:val="NoSpacing"/>
        <w:numPr>
          <w:ilvl w:val="1"/>
          <w:numId w:val="34"/>
        </w:numPr>
        <w:tabs>
          <w:tab w:val="left" w:pos="1418"/>
        </w:tabs>
        <w:suppressAutoHyphens w:val="0"/>
        <w:ind w:left="0" w:firstLine="709"/>
        <w:contextualSpacing/>
        <w:jc w:val="both"/>
        <w:rPr>
          <w:rFonts w:asciiTheme="majorBidi" w:hAnsiTheme="majorBidi" w:cstheme="majorBidi"/>
          <w:lang w:val="lt-LT"/>
        </w:rPr>
      </w:pPr>
      <w:r w:rsidRPr="007B18AE">
        <w:rPr>
          <w:rFonts w:asciiTheme="majorBidi" w:hAnsiTheme="majorBidi" w:cstheme="majorBidi"/>
          <w:lang w:val="lt-LT"/>
        </w:rPr>
        <w:t>pagal kompetenciją atlieka kitas Lietuvos Respublikos įstatymais ir kitais teisės aktais, Biuro vidaus teisės aktais nustatytas funkcijas, Biuro direktoriaus</w:t>
      </w:r>
      <w:r w:rsidR="00D53542">
        <w:rPr>
          <w:rFonts w:asciiTheme="majorBidi" w:hAnsiTheme="majorBidi" w:cstheme="majorBidi"/>
          <w:lang w:val="lt-LT"/>
        </w:rPr>
        <w:t>, direktoriaus pavaduotojo</w:t>
      </w:r>
      <w:r w:rsidR="008C13D9">
        <w:rPr>
          <w:rFonts w:asciiTheme="majorBidi" w:hAnsiTheme="majorBidi" w:cstheme="majorBidi"/>
          <w:lang w:val="lt-LT"/>
        </w:rPr>
        <w:t>,</w:t>
      </w:r>
      <w:r w:rsidRPr="007B18AE">
        <w:rPr>
          <w:rFonts w:asciiTheme="majorBidi" w:hAnsiTheme="majorBidi" w:cstheme="majorBidi"/>
          <w:lang w:val="lt-LT"/>
        </w:rPr>
        <w:t xml:space="preserve"> </w:t>
      </w:r>
      <w:r w:rsidR="008C13D9">
        <w:rPr>
          <w:rFonts w:asciiTheme="majorBidi" w:hAnsiTheme="majorBidi" w:cstheme="majorBidi"/>
          <w:lang w:val="lt-LT"/>
        </w:rPr>
        <w:t xml:space="preserve"> </w:t>
      </w:r>
      <w:r w:rsidRPr="007B18AE">
        <w:rPr>
          <w:rFonts w:asciiTheme="majorBidi" w:hAnsiTheme="majorBidi" w:cstheme="majorBidi"/>
          <w:lang w:val="lt-LT"/>
        </w:rPr>
        <w:t>Skyriaus vedėjo</w:t>
      </w:r>
      <w:r w:rsidR="008C13D9">
        <w:rPr>
          <w:rFonts w:asciiTheme="majorBidi" w:hAnsiTheme="majorBidi" w:cstheme="majorBidi"/>
          <w:lang w:val="lt-LT"/>
        </w:rPr>
        <w:t xml:space="preserve"> </w:t>
      </w:r>
      <w:r w:rsidR="00CA4E0C">
        <w:rPr>
          <w:rFonts w:asciiTheme="majorBidi" w:hAnsiTheme="majorBidi" w:cstheme="majorBidi"/>
          <w:lang w:val="lt-LT"/>
        </w:rPr>
        <w:t>ir</w:t>
      </w:r>
      <w:r w:rsidR="008C13D9">
        <w:rPr>
          <w:rFonts w:asciiTheme="majorBidi" w:hAnsiTheme="majorBidi" w:cstheme="majorBidi"/>
          <w:lang w:val="lt-LT"/>
        </w:rPr>
        <w:t xml:space="preserve"> </w:t>
      </w:r>
      <w:r w:rsidR="00214EED">
        <w:rPr>
          <w:rFonts w:asciiTheme="majorBidi" w:hAnsiTheme="majorBidi" w:cstheme="majorBidi"/>
          <w:lang w:val="lt-LT"/>
        </w:rPr>
        <w:t xml:space="preserve">Skyriaus </w:t>
      </w:r>
      <w:r w:rsidR="009A4443">
        <w:rPr>
          <w:rFonts w:asciiTheme="majorBidi" w:hAnsiTheme="majorBidi" w:cstheme="majorBidi"/>
          <w:lang w:val="lt-LT"/>
        </w:rPr>
        <w:t>koordinatoriaus</w:t>
      </w:r>
      <w:r w:rsidR="008C13D9">
        <w:rPr>
          <w:rFonts w:asciiTheme="majorBidi" w:hAnsiTheme="majorBidi" w:cstheme="majorBidi"/>
          <w:lang w:val="lt-LT"/>
        </w:rPr>
        <w:t>, kuriam yra pavaldus,</w:t>
      </w:r>
      <w:r w:rsidRPr="007B18AE">
        <w:rPr>
          <w:rFonts w:asciiTheme="majorBidi" w:hAnsiTheme="majorBidi" w:cstheme="majorBidi"/>
          <w:lang w:val="lt-LT"/>
        </w:rPr>
        <w:t xml:space="preserve"> pavestas užduotis</w:t>
      </w:r>
      <w:r w:rsidR="00516C5B" w:rsidRPr="007B18AE">
        <w:rPr>
          <w:rFonts w:asciiTheme="majorBidi" w:hAnsiTheme="majorBidi" w:cstheme="majorBidi"/>
          <w:lang w:val="lt-LT"/>
        </w:rPr>
        <w:t>.</w:t>
      </w:r>
    </w:p>
    <w:p w14:paraId="38E07A68" w14:textId="6FA18343" w:rsidR="007F3D25" w:rsidRPr="007B18AE" w:rsidRDefault="63381485" w:rsidP="63381485">
      <w:pPr>
        <w:pStyle w:val="NoSpacing"/>
        <w:suppressAutoHyphens w:val="0"/>
        <w:jc w:val="center"/>
        <w:rPr>
          <w:rFonts w:asciiTheme="majorBidi" w:hAnsiTheme="majorBidi" w:cstheme="majorBidi"/>
          <w:lang w:val="lt-LT"/>
        </w:rPr>
      </w:pPr>
      <w:r w:rsidRPr="007B18AE">
        <w:rPr>
          <w:rFonts w:asciiTheme="majorBidi" w:hAnsiTheme="majorBidi" w:cstheme="majorBidi"/>
          <w:lang w:val="lt-LT"/>
        </w:rPr>
        <w:t>_______________________</w:t>
      </w:r>
    </w:p>
    <w:p w14:paraId="2E6E4577" w14:textId="77777777" w:rsidR="00FF45CA" w:rsidRPr="007B18AE" w:rsidRDefault="00FF45CA" w:rsidP="00FF45CA">
      <w:pPr>
        <w:pStyle w:val="NoSpacing"/>
        <w:tabs>
          <w:tab w:val="left" w:pos="-90"/>
        </w:tabs>
        <w:suppressAutoHyphens w:val="0"/>
        <w:jc w:val="both"/>
        <w:rPr>
          <w:rFonts w:asciiTheme="majorBidi" w:hAnsiTheme="majorBidi" w:cstheme="majorBidi"/>
          <w:highlight w:val="yellow"/>
          <w:lang w:val="lt-LT"/>
        </w:rPr>
      </w:pPr>
    </w:p>
    <w:p w14:paraId="14648C86" w14:textId="77777777" w:rsidR="007F3D25" w:rsidRPr="007B18AE" w:rsidRDefault="007F3D25" w:rsidP="00FF45CA">
      <w:pPr>
        <w:pStyle w:val="NoSpacing"/>
        <w:tabs>
          <w:tab w:val="left" w:pos="-90"/>
        </w:tabs>
        <w:suppressAutoHyphens w:val="0"/>
        <w:ind w:left="630"/>
        <w:jc w:val="both"/>
        <w:rPr>
          <w:rFonts w:asciiTheme="majorBidi" w:hAnsiTheme="majorBidi" w:cstheme="majorBidi"/>
          <w:lang w:val="lt-LT"/>
        </w:rPr>
      </w:pPr>
    </w:p>
    <w:p w14:paraId="06A7035A" w14:textId="77777777" w:rsidR="00DB74FC" w:rsidRPr="007B18AE" w:rsidRDefault="00DB74FC" w:rsidP="00DB74FC">
      <w:pPr>
        <w:shd w:val="clear" w:color="auto" w:fill="FFFFFF"/>
        <w:spacing w:line="276" w:lineRule="atLeast"/>
        <w:ind w:firstLine="567"/>
        <w:jc w:val="both"/>
        <w:rPr>
          <w:rFonts w:asciiTheme="majorBidi" w:hAnsiTheme="majorBidi" w:cstheme="majorBidi"/>
          <w:sz w:val="24"/>
          <w:szCs w:val="24"/>
        </w:rPr>
      </w:pPr>
      <w:bookmarkStart w:id="3" w:name="part_50ea349e5ec8425d94a4c881530c8ebb"/>
      <w:bookmarkEnd w:id="3"/>
    </w:p>
    <w:p w14:paraId="523ECC24" w14:textId="4992A709" w:rsidR="00DB74FC" w:rsidRPr="007B18AE" w:rsidRDefault="00DB74FC" w:rsidP="00DB74FC">
      <w:pPr>
        <w:jc w:val="both"/>
        <w:textAlignment w:val="center"/>
        <w:rPr>
          <w:rFonts w:asciiTheme="majorBidi" w:hAnsiTheme="majorBidi" w:cstheme="majorBidi"/>
          <w:sz w:val="24"/>
          <w:szCs w:val="24"/>
        </w:rPr>
      </w:pPr>
      <w:r w:rsidRPr="007B18AE">
        <w:rPr>
          <w:rFonts w:asciiTheme="majorBidi" w:hAnsiTheme="majorBidi" w:cstheme="majorBidi"/>
          <w:sz w:val="24"/>
          <w:szCs w:val="24"/>
        </w:rPr>
        <w:t>Su pareigybės aprašymu susipažinau: ______________________</w:t>
      </w:r>
      <w:r w:rsidR="00501358">
        <w:rPr>
          <w:rFonts w:asciiTheme="majorBidi" w:hAnsiTheme="majorBidi" w:cstheme="majorBidi"/>
          <w:sz w:val="24"/>
          <w:szCs w:val="24"/>
        </w:rPr>
        <w:t>___________</w:t>
      </w:r>
    </w:p>
    <w:p w14:paraId="4E2A7285" w14:textId="29F4ED6A" w:rsidR="00DB74FC" w:rsidRPr="007B18AE" w:rsidRDefault="00DB74FC" w:rsidP="00501358">
      <w:pPr>
        <w:ind w:left="2592" w:firstLine="1296"/>
        <w:jc w:val="both"/>
        <w:textAlignment w:val="center"/>
        <w:rPr>
          <w:rFonts w:asciiTheme="majorBidi" w:hAnsiTheme="majorBidi" w:cstheme="majorBidi"/>
          <w:sz w:val="24"/>
          <w:szCs w:val="24"/>
        </w:rPr>
      </w:pPr>
      <w:r w:rsidRPr="007B18AE">
        <w:rPr>
          <w:rFonts w:asciiTheme="majorBidi" w:hAnsiTheme="majorBidi" w:cstheme="majorBidi"/>
          <w:sz w:val="24"/>
          <w:szCs w:val="24"/>
        </w:rPr>
        <w:t>(</w:t>
      </w:r>
      <w:r w:rsidR="00F97EF0" w:rsidRPr="007B18AE">
        <w:rPr>
          <w:rFonts w:asciiTheme="majorBidi" w:hAnsiTheme="majorBidi" w:cstheme="majorBidi"/>
          <w:sz w:val="24"/>
          <w:szCs w:val="24"/>
        </w:rPr>
        <w:t xml:space="preserve">Parašas, </w:t>
      </w:r>
      <w:r w:rsidRPr="007B18AE">
        <w:rPr>
          <w:rFonts w:asciiTheme="majorBidi" w:hAnsiTheme="majorBidi" w:cstheme="majorBidi"/>
          <w:sz w:val="24"/>
          <w:szCs w:val="24"/>
        </w:rPr>
        <w:t xml:space="preserve">vardas, pavardė, data) </w:t>
      </w:r>
    </w:p>
    <w:sectPr w:rsidR="00DB74FC" w:rsidRPr="007B18AE" w:rsidSect="000D2EEB">
      <w:headerReference w:type="default" r:id="rId8"/>
      <w:footerReference w:type="default" r:id="rId9"/>
      <w:pgSz w:w="11906" w:h="16838"/>
      <w:pgMar w:top="1080" w:right="746"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BD59E" w14:textId="77777777" w:rsidR="00E048A2" w:rsidRDefault="00E048A2" w:rsidP="0050162E">
      <w:r>
        <w:separator/>
      </w:r>
    </w:p>
  </w:endnote>
  <w:endnote w:type="continuationSeparator" w:id="0">
    <w:p w14:paraId="243959D3" w14:textId="77777777" w:rsidR="00E048A2" w:rsidRDefault="00E048A2" w:rsidP="0050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35277" w14:textId="77777777" w:rsidR="00E048A2" w:rsidRDefault="00E048A2" w:rsidP="0050162E">
      <w:r>
        <w:separator/>
      </w:r>
    </w:p>
  </w:footnote>
  <w:footnote w:type="continuationSeparator" w:id="0">
    <w:p w14:paraId="6F6D6FD7" w14:textId="77777777" w:rsidR="00E048A2" w:rsidRDefault="00E048A2" w:rsidP="00501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Header"/>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8"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9"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0"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2"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C0804A2"/>
    <w:multiLevelType w:val="multilevel"/>
    <w:tmpl w:val="E976F036"/>
    <w:lvl w:ilvl="0">
      <w:start w:val="1"/>
      <w:numFmt w:val="decimal"/>
      <w:suff w:val="space"/>
      <w:lvlText w:val="%1."/>
      <w:lvlJc w:val="left"/>
      <w:pPr>
        <w:ind w:left="1004" w:hanging="360"/>
      </w:pPr>
      <w:rPr>
        <w:rFonts w:hint="default"/>
      </w:rPr>
    </w:lvl>
    <w:lvl w:ilvl="1">
      <w:start w:val="1"/>
      <w:numFmt w:val="decimal"/>
      <w:isLgl/>
      <w:suff w:val="space"/>
      <w:lvlText w:val="%1.%2."/>
      <w:lvlJc w:val="left"/>
      <w:pPr>
        <w:ind w:left="149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4"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6"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7"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8"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19"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1"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3"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D3F054"/>
    <w:multiLevelType w:val="hybridMultilevel"/>
    <w:tmpl w:val="FFFFFFFF"/>
    <w:lvl w:ilvl="0" w:tplc="937ECB56">
      <w:start w:val="1"/>
      <w:numFmt w:val="decimal"/>
      <w:lvlText w:val="%1."/>
      <w:lvlJc w:val="left"/>
      <w:pPr>
        <w:ind w:left="720" w:hanging="360"/>
      </w:pPr>
    </w:lvl>
    <w:lvl w:ilvl="1" w:tplc="47D085F8">
      <w:start w:val="1"/>
      <w:numFmt w:val="decimal"/>
      <w:lvlText w:val="%2."/>
      <w:lvlJc w:val="left"/>
      <w:pPr>
        <w:ind w:left="1440" w:hanging="360"/>
      </w:pPr>
    </w:lvl>
    <w:lvl w:ilvl="2" w:tplc="DF6CF5E8">
      <w:start w:val="1"/>
      <w:numFmt w:val="lowerRoman"/>
      <w:lvlText w:val="%3."/>
      <w:lvlJc w:val="right"/>
      <w:pPr>
        <w:ind w:left="2160" w:hanging="180"/>
      </w:pPr>
    </w:lvl>
    <w:lvl w:ilvl="3" w:tplc="4552E278">
      <w:start w:val="1"/>
      <w:numFmt w:val="decimal"/>
      <w:lvlText w:val="%4."/>
      <w:lvlJc w:val="left"/>
      <w:pPr>
        <w:ind w:left="2880" w:hanging="360"/>
      </w:pPr>
    </w:lvl>
    <w:lvl w:ilvl="4" w:tplc="95369DF8">
      <w:start w:val="1"/>
      <w:numFmt w:val="lowerLetter"/>
      <w:lvlText w:val="%5."/>
      <w:lvlJc w:val="left"/>
      <w:pPr>
        <w:ind w:left="3600" w:hanging="360"/>
      </w:pPr>
    </w:lvl>
    <w:lvl w:ilvl="5" w:tplc="BA7A5A6C">
      <w:start w:val="1"/>
      <w:numFmt w:val="lowerRoman"/>
      <w:lvlText w:val="%6."/>
      <w:lvlJc w:val="right"/>
      <w:pPr>
        <w:ind w:left="4320" w:hanging="180"/>
      </w:pPr>
    </w:lvl>
    <w:lvl w:ilvl="6" w:tplc="7C6E2E24">
      <w:start w:val="1"/>
      <w:numFmt w:val="decimal"/>
      <w:lvlText w:val="%7."/>
      <w:lvlJc w:val="left"/>
      <w:pPr>
        <w:ind w:left="5040" w:hanging="360"/>
      </w:pPr>
    </w:lvl>
    <w:lvl w:ilvl="7" w:tplc="A4944CDC">
      <w:start w:val="1"/>
      <w:numFmt w:val="lowerLetter"/>
      <w:lvlText w:val="%8."/>
      <w:lvlJc w:val="left"/>
      <w:pPr>
        <w:ind w:left="5760" w:hanging="360"/>
      </w:pPr>
    </w:lvl>
    <w:lvl w:ilvl="8" w:tplc="0962445C">
      <w:start w:val="1"/>
      <w:numFmt w:val="lowerRoman"/>
      <w:lvlText w:val="%9."/>
      <w:lvlJc w:val="right"/>
      <w:pPr>
        <w:ind w:left="6480" w:hanging="180"/>
      </w:pPr>
    </w:lvl>
  </w:abstractNum>
  <w:abstractNum w:abstractNumId="25"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7"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28"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29"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4"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5"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7"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9"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0"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1"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2"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92733893">
    <w:abstractNumId w:val="25"/>
  </w:num>
  <w:num w:numId="2" w16cid:durableId="1128159571">
    <w:abstractNumId w:val="42"/>
  </w:num>
  <w:num w:numId="3" w16cid:durableId="1314944675">
    <w:abstractNumId w:val="29"/>
  </w:num>
  <w:num w:numId="4" w16cid:durableId="1694723069">
    <w:abstractNumId w:val="36"/>
  </w:num>
  <w:num w:numId="5" w16cid:durableId="384915655">
    <w:abstractNumId w:val="6"/>
  </w:num>
  <w:num w:numId="6" w16cid:durableId="1848330461">
    <w:abstractNumId w:val="26"/>
  </w:num>
  <w:num w:numId="7" w16cid:durableId="1620452576">
    <w:abstractNumId w:val="8"/>
  </w:num>
  <w:num w:numId="8" w16cid:durableId="42171373">
    <w:abstractNumId w:val="15"/>
  </w:num>
  <w:num w:numId="9" w16cid:durableId="1615332748">
    <w:abstractNumId w:val="13"/>
  </w:num>
  <w:num w:numId="10" w16cid:durableId="2118600684">
    <w:abstractNumId w:val="22"/>
  </w:num>
  <w:num w:numId="11" w16cid:durableId="1203329615">
    <w:abstractNumId w:val="19"/>
  </w:num>
  <w:num w:numId="12" w16cid:durableId="587427329">
    <w:abstractNumId w:val="2"/>
  </w:num>
  <w:num w:numId="13" w16cid:durableId="964237731">
    <w:abstractNumId w:val="20"/>
  </w:num>
  <w:num w:numId="14" w16cid:durableId="585000357">
    <w:abstractNumId w:val="7"/>
  </w:num>
  <w:num w:numId="15" w16cid:durableId="1887986912">
    <w:abstractNumId w:val="34"/>
  </w:num>
  <w:num w:numId="16" w16cid:durableId="1524858075">
    <w:abstractNumId w:val="3"/>
  </w:num>
  <w:num w:numId="17" w16cid:durableId="1313951760">
    <w:abstractNumId w:val="1"/>
  </w:num>
  <w:num w:numId="18" w16cid:durableId="577330456">
    <w:abstractNumId w:val="30"/>
  </w:num>
  <w:num w:numId="19" w16cid:durableId="982851565">
    <w:abstractNumId w:val="28"/>
  </w:num>
  <w:num w:numId="20" w16cid:durableId="391005797">
    <w:abstractNumId w:val="0"/>
  </w:num>
  <w:num w:numId="21" w16cid:durableId="2007249101">
    <w:abstractNumId w:val="23"/>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2" w16cid:durableId="391738278">
    <w:abstractNumId w:val="31"/>
  </w:num>
  <w:num w:numId="23" w16cid:durableId="893735162">
    <w:abstractNumId w:val="38"/>
  </w:num>
  <w:num w:numId="24" w16cid:durableId="1126700769">
    <w:abstractNumId w:val="16"/>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6811986">
    <w:abstractNumId w:val="27"/>
  </w:num>
  <w:num w:numId="26" w16cid:durableId="99229845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4318354">
    <w:abstractNumId w:val="4"/>
  </w:num>
  <w:num w:numId="28" w16cid:durableId="1253204323">
    <w:abstractNumId w:val="33"/>
  </w:num>
  <w:num w:numId="29" w16cid:durableId="1683049382">
    <w:abstractNumId w:val="10"/>
  </w:num>
  <w:num w:numId="30" w16cid:durableId="48892377">
    <w:abstractNumId w:val="32"/>
  </w:num>
  <w:num w:numId="31" w16cid:durableId="1543833134">
    <w:abstractNumId w:val="14"/>
  </w:num>
  <w:num w:numId="32" w16cid:durableId="1134448079">
    <w:abstractNumId w:val="37"/>
  </w:num>
  <w:num w:numId="33" w16cid:durableId="807867364">
    <w:abstractNumId w:val="21"/>
  </w:num>
  <w:num w:numId="34" w16cid:durableId="1250626765">
    <w:abstractNumId w:val="13"/>
  </w:num>
  <w:num w:numId="35" w16cid:durableId="297995008">
    <w:abstractNumId w:val="35"/>
  </w:num>
  <w:num w:numId="36" w16cid:durableId="791486176">
    <w:abstractNumId w:val="17"/>
  </w:num>
  <w:num w:numId="37" w16cid:durableId="388961506">
    <w:abstractNumId w:val="13"/>
  </w:num>
  <w:num w:numId="38" w16cid:durableId="1441530945">
    <w:abstractNumId w:val="41"/>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905717">
    <w:abstractNumId w:val="12"/>
  </w:num>
  <w:num w:numId="40" w16cid:durableId="938831534">
    <w:abstractNumId w:val="40"/>
  </w:num>
  <w:num w:numId="41" w16cid:durableId="896744357">
    <w:abstractNumId w:val="39"/>
  </w:num>
  <w:num w:numId="42" w16cid:durableId="1411081566">
    <w:abstractNumId w:val="9"/>
  </w:num>
  <w:num w:numId="43" w16cid:durableId="2068256312">
    <w:abstractNumId w:val="11"/>
  </w:num>
  <w:num w:numId="44" w16cid:durableId="1468015726">
    <w:abstractNumId w:val="18"/>
  </w:num>
  <w:num w:numId="45" w16cid:durableId="19933633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103FA"/>
    <w:rsid w:val="00026B44"/>
    <w:rsid w:val="000305EA"/>
    <w:rsid w:val="000313F6"/>
    <w:rsid w:val="000329C2"/>
    <w:rsid w:val="00032C7C"/>
    <w:rsid w:val="000362F1"/>
    <w:rsid w:val="00037081"/>
    <w:rsid w:val="000405DD"/>
    <w:rsid w:val="00047BE0"/>
    <w:rsid w:val="00057659"/>
    <w:rsid w:val="00060E1F"/>
    <w:rsid w:val="00061552"/>
    <w:rsid w:val="0007039E"/>
    <w:rsid w:val="00072C95"/>
    <w:rsid w:val="000A5BC5"/>
    <w:rsid w:val="000B40E1"/>
    <w:rsid w:val="000B56AC"/>
    <w:rsid w:val="000B755E"/>
    <w:rsid w:val="000C13D7"/>
    <w:rsid w:val="000C1A79"/>
    <w:rsid w:val="000C2B28"/>
    <w:rsid w:val="000C3DCA"/>
    <w:rsid w:val="000C3FCE"/>
    <w:rsid w:val="000C571B"/>
    <w:rsid w:val="000D2C4A"/>
    <w:rsid w:val="000D2EEB"/>
    <w:rsid w:val="000D3124"/>
    <w:rsid w:val="000D3B77"/>
    <w:rsid w:val="000D3D07"/>
    <w:rsid w:val="000F0DDF"/>
    <w:rsid w:val="000F319A"/>
    <w:rsid w:val="00101CAF"/>
    <w:rsid w:val="00106658"/>
    <w:rsid w:val="00111835"/>
    <w:rsid w:val="00114C78"/>
    <w:rsid w:val="00135C19"/>
    <w:rsid w:val="0013638D"/>
    <w:rsid w:val="001424F3"/>
    <w:rsid w:val="0014316D"/>
    <w:rsid w:val="001633FB"/>
    <w:rsid w:val="00163AC8"/>
    <w:rsid w:val="00165652"/>
    <w:rsid w:val="00172069"/>
    <w:rsid w:val="001729CA"/>
    <w:rsid w:val="001808D6"/>
    <w:rsid w:val="00191966"/>
    <w:rsid w:val="00191B79"/>
    <w:rsid w:val="00192896"/>
    <w:rsid w:val="001A3E48"/>
    <w:rsid w:val="001C52F7"/>
    <w:rsid w:val="001D1434"/>
    <w:rsid w:val="001D41E0"/>
    <w:rsid w:val="001D49BE"/>
    <w:rsid w:val="001D669C"/>
    <w:rsid w:val="001E1EA8"/>
    <w:rsid w:val="001E2A6C"/>
    <w:rsid w:val="001F2EF8"/>
    <w:rsid w:val="00214665"/>
    <w:rsid w:val="00214EED"/>
    <w:rsid w:val="00221181"/>
    <w:rsid w:val="00231241"/>
    <w:rsid w:val="002351AF"/>
    <w:rsid w:val="00235349"/>
    <w:rsid w:val="002419F6"/>
    <w:rsid w:val="002435AA"/>
    <w:rsid w:val="00247C34"/>
    <w:rsid w:val="002544AF"/>
    <w:rsid w:val="00254CFF"/>
    <w:rsid w:val="0026462D"/>
    <w:rsid w:val="00265AEB"/>
    <w:rsid w:val="002711D7"/>
    <w:rsid w:val="00274CD0"/>
    <w:rsid w:val="002959D7"/>
    <w:rsid w:val="00296FD0"/>
    <w:rsid w:val="00297545"/>
    <w:rsid w:val="00297623"/>
    <w:rsid w:val="002A3885"/>
    <w:rsid w:val="002B0151"/>
    <w:rsid w:val="002B45F8"/>
    <w:rsid w:val="002B6C94"/>
    <w:rsid w:val="002B726E"/>
    <w:rsid w:val="002C455B"/>
    <w:rsid w:val="002D05BB"/>
    <w:rsid w:val="002D5331"/>
    <w:rsid w:val="002E2AC4"/>
    <w:rsid w:val="002E32AB"/>
    <w:rsid w:val="002E3611"/>
    <w:rsid w:val="002E58A5"/>
    <w:rsid w:val="002E652A"/>
    <w:rsid w:val="002E7054"/>
    <w:rsid w:val="002F200A"/>
    <w:rsid w:val="002F7D7E"/>
    <w:rsid w:val="0030714D"/>
    <w:rsid w:val="003077D0"/>
    <w:rsid w:val="00311155"/>
    <w:rsid w:val="00324AC4"/>
    <w:rsid w:val="003253D7"/>
    <w:rsid w:val="00330BE1"/>
    <w:rsid w:val="003327E0"/>
    <w:rsid w:val="0033401B"/>
    <w:rsid w:val="003415F4"/>
    <w:rsid w:val="00347472"/>
    <w:rsid w:val="00347E64"/>
    <w:rsid w:val="00350D74"/>
    <w:rsid w:val="0035395D"/>
    <w:rsid w:val="00360908"/>
    <w:rsid w:val="0037236B"/>
    <w:rsid w:val="00382533"/>
    <w:rsid w:val="00387AD9"/>
    <w:rsid w:val="0039038C"/>
    <w:rsid w:val="003A0AEE"/>
    <w:rsid w:val="003A336C"/>
    <w:rsid w:val="003A60A4"/>
    <w:rsid w:val="003C2DD4"/>
    <w:rsid w:val="003C4FD3"/>
    <w:rsid w:val="003C69BD"/>
    <w:rsid w:val="003C6CEB"/>
    <w:rsid w:val="003D64E2"/>
    <w:rsid w:val="003F0A69"/>
    <w:rsid w:val="003F1AED"/>
    <w:rsid w:val="003F2F0E"/>
    <w:rsid w:val="003F3F0D"/>
    <w:rsid w:val="003F7F6F"/>
    <w:rsid w:val="004041CB"/>
    <w:rsid w:val="00415376"/>
    <w:rsid w:val="004166DE"/>
    <w:rsid w:val="004167A9"/>
    <w:rsid w:val="004169C3"/>
    <w:rsid w:val="00424CD2"/>
    <w:rsid w:val="00425750"/>
    <w:rsid w:val="00431BDE"/>
    <w:rsid w:val="0044057B"/>
    <w:rsid w:val="004531AA"/>
    <w:rsid w:val="00454CD9"/>
    <w:rsid w:val="00454D36"/>
    <w:rsid w:val="004619E4"/>
    <w:rsid w:val="00464989"/>
    <w:rsid w:val="004800F3"/>
    <w:rsid w:val="0048065A"/>
    <w:rsid w:val="004842FB"/>
    <w:rsid w:val="00484E74"/>
    <w:rsid w:val="00484F8C"/>
    <w:rsid w:val="00485621"/>
    <w:rsid w:val="0049136E"/>
    <w:rsid w:val="00491440"/>
    <w:rsid w:val="0049269A"/>
    <w:rsid w:val="004947F5"/>
    <w:rsid w:val="004A1FB6"/>
    <w:rsid w:val="004A3C40"/>
    <w:rsid w:val="004A6114"/>
    <w:rsid w:val="004B09E0"/>
    <w:rsid w:val="004C610A"/>
    <w:rsid w:val="004E081B"/>
    <w:rsid w:val="004E2FD0"/>
    <w:rsid w:val="004E487F"/>
    <w:rsid w:val="004F2466"/>
    <w:rsid w:val="004F49D6"/>
    <w:rsid w:val="005004AA"/>
    <w:rsid w:val="00501358"/>
    <w:rsid w:val="0050162E"/>
    <w:rsid w:val="00504C9D"/>
    <w:rsid w:val="0050624B"/>
    <w:rsid w:val="00515AC9"/>
    <w:rsid w:val="00516C5B"/>
    <w:rsid w:val="00523073"/>
    <w:rsid w:val="00526F18"/>
    <w:rsid w:val="005320B0"/>
    <w:rsid w:val="005328A1"/>
    <w:rsid w:val="00533193"/>
    <w:rsid w:val="00534F5B"/>
    <w:rsid w:val="005574BF"/>
    <w:rsid w:val="00557A53"/>
    <w:rsid w:val="00570489"/>
    <w:rsid w:val="005805A0"/>
    <w:rsid w:val="00586035"/>
    <w:rsid w:val="00593013"/>
    <w:rsid w:val="005B2174"/>
    <w:rsid w:val="005B78A2"/>
    <w:rsid w:val="005C166B"/>
    <w:rsid w:val="005C306A"/>
    <w:rsid w:val="005D1657"/>
    <w:rsid w:val="005D6322"/>
    <w:rsid w:val="005E016B"/>
    <w:rsid w:val="005E4E27"/>
    <w:rsid w:val="005E768C"/>
    <w:rsid w:val="005F6E13"/>
    <w:rsid w:val="005F7E61"/>
    <w:rsid w:val="0060035E"/>
    <w:rsid w:val="0060082F"/>
    <w:rsid w:val="0060245E"/>
    <w:rsid w:val="006036B5"/>
    <w:rsid w:val="00622F3F"/>
    <w:rsid w:val="0062562D"/>
    <w:rsid w:val="00633740"/>
    <w:rsid w:val="00634700"/>
    <w:rsid w:val="00643CBA"/>
    <w:rsid w:val="00646D79"/>
    <w:rsid w:val="00646DA5"/>
    <w:rsid w:val="006479F9"/>
    <w:rsid w:val="00650C09"/>
    <w:rsid w:val="006545A0"/>
    <w:rsid w:val="00657A0A"/>
    <w:rsid w:val="00672825"/>
    <w:rsid w:val="0067348C"/>
    <w:rsid w:val="0067385B"/>
    <w:rsid w:val="00677133"/>
    <w:rsid w:val="006952B1"/>
    <w:rsid w:val="00695352"/>
    <w:rsid w:val="006959FC"/>
    <w:rsid w:val="006A0596"/>
    <w:rsid w:val="006A3AF3"/>
    <w:rsid w:val="006A560F"/>
    <w:rsid w:val="006B429A"/>
    <w:rsid w:val="006C3AAE"/>
    <w:rsid w:val="006C69B2"/>
    <w:rsid w:val="006D2F5B"/>
    <w:rsid w:val="006D6BDF"/>
    <w:rsid w:val="006E0A2E"/>
    <w:rsid w:val="006F2BF8"/>
    <w:rsid w:val="006F2F2B"/>
    <w:rsid w:val="006F5F70"/>
    <w:rsid w:val="007109BB"/>
    <w:rsid w:val="007141CD"/>
    <w:rsid w:val="00715C63"/>
    <w:rsid w:val="00721ACD"/>
    <w:rsid w:val="007307B8"/>
    <w:rsid w:val="007333FA"/>
    <w:rsid w:val="00737F87"/>
    <w:rsid w:val="007413FB"/>
    <w:rsid w:val="007423AF"/>
    <w:rsid w:val="00742A92"/>
    <w:rsid w:val="007436CE"/>
    <w:rsid w:val="007439AE"/>
    <w:rsid w:val="0075219B"/>
    <w:rsid w:val="00755033"/>
    <w:rsid w:val="00756C73"/>
    <w:rsid w:val="0076160B"/>
    <w:rsid w:val="007672C7"/>
    <w:rsid w:val="0077458E"/>
    <w:rsid w:val="00775C21"/>
    <w:rsid w:val="007912AD"/>
    <w:rsid w:val="0079483C"/>
    <w:rsid w:val="007A44F0"/>
    <w:rsid w:val="007B15A1"/>
    <w:rsid w:val="007B18AE"/>
    <w:rsid w:val="007B33D6"/>
    <w:rsid w:val="007B3DCE"/>
    <w:rsid w:val="007C2892"/>
    <w:rsid w:val="007D0C7B"/>
    <w:rsid w:val="007D413D"/>
    <w:rsid w:val="007D5D77"/>
    <w:rsid w:val="007E0958"/>
    <w:rsid w:val="007E27D6"/>
    <w:rsid w:val="007E5C76"/>
    <w:rsid w:val="007E6878"/>
    <w:rsid w:val="007F0A79"/>
    <w:rsid w:val="007F3D25"/>
    <w:rsid w:val="007F5333"/>
    <w:rsid w:val="007F69DE"/>
    <w:rsid w:val="007F6FDB"/>
    <w:rsid w:val="00804AD8"/>
    <w:rsid w:val="008243B8"/>
    <w:rsid w:val="00826CD2"/>
    <w:rsid w:val="00831B92"/>
    <w:rsid w:val="00833135"/>
    <w:rsid w:val="00855727"/>
    <w:rsid w:val="00857C81"/>
    <w:rsid w:val="008636BC"/>
    <w:rsid w:val="00886A4B"/>
    <w:rsid w:val="00887F44"/>
    <w:rsid w:val="008908B8"/>
    <w:rsid w:val="00893853"/>
    <w:rsid w:val="008A0517"/>
    <w:rsid w:val="008A405D"/>
    <w:rsid w:val="008A4255"/>
    <w:rsid w:val="008A5C8C"/>
    <w:rsid w:val="008C13D9"/>
    <w:rsid w:val="008D2A23"/>
    <w:rsid w:val="008D449C"/>
    <w:rsid w:val="008E3BE4"/>
    <w:rsid w:val="008E436E"/>
    <w:rsid w:val="008E4F2B"/>
    <w:rsid w:val="008E530F"/>
    <w:rsid w:val="008E5D94"/>
    <w:rsid w:val="008E71A1"/>
    <w:rsid w:val="009044A1"/>
    <w:rsid w:val="009064DB"/>
    <w:rsid w:val="00906F9F"/>
    <w:rsid w:val="009103C8"/>
    <w:rsid w:val="009179EB"/>
    <w:rsid w:val="00920569"/>
    <w:rsid w:val="009212D7"/>
    <w:rsid w:val="00923297"/>
    <w:rsid w:val="00923367"/>
    <w:rsid w:val="00926C73"/>
    <w:rsid w:val="00927806"/>
    <w:rsid w:val="00930ABE"/>
    <w:rsid w:val="009314F9"/>
    <w:rsid w:val="0093429F"/>
    <w:rsid w:val="009342E1"/>
    <w:rsid w:val="00937DF8"/>
    <w:rsid w:val="00941F8D"/>
    <w:rsid w:val="00942111"/>
    <w:rsid w:val="00955E9A"/>
    <w:rsid w:val="00956C90"/>
    <w:rsid w:val="0096373F"/>
    <w:rsid w:val="00976335"/>
    <w:rsid w:val="00980803"/>
    <w:rsid w:val="00983C70"/>
    <w:rsid w:val="009A06C4"/>
    <w:rsid w:val="009A4443"/>
    <w:rsid w:val="009B4DEA"/>
    <w:rsid w:val="009C03CE"/>
    <w:rsid w:val="009C13A7"/>
    <w:rsid w:val="009C5F5E"/>
    <w:rsid w:val="009D6573"/>
    <w:rsid w:val="009D78CB"/>
    <w:rsid w:val="009E7257"/>
    <w:rsid w:val="009E7939"/>
    <w:rsid w:val="009F6EFF"/>
    <w:rsid w:val="00A01824"/>
    <w:rsid w:val="00A04F57"/>
    <w:rsid w:val="00A05277"/>
    <w:rsid w:val="00A074CF"/>
    <w:rsid w:val="00A25A59"/>
    <w:rsid w:val="00A3278C"/>
    <w:rsid w:val="00A35793"/>
    <w:rsid w:val="00A40D9E"/>
    <w:rsid w:val="00A426E4"/>
    <w:rsid w:val="00A4568A"/>
    <w:rsid w:val="00A47CF3"/>
    <w:rsid w:val="00A50245"/>
    <w:rsid w:val="00A50C2E"/>
    <w:rsid w:val="00A5593B"/>
    <w:rsid w:val="00A60B73"/>
    <w:rsid w:val="00A61708"/>
    <w:rsid w:val="00A617D3"/>
    <w:rsid w:val="00A67D05"/>
    <w:rsid w:val="00A724F6"/>
    <w:rsid w:val="00A80AD1"/>
    <w:rsid w:val="00A82164"/>
    <w:rsid w:val="00A82B8E"/>
    <w:rsid w:val="00A83166"/>
    <w:rsid w:val="00A84642"/>
    <w:rsid w:val="00A84E8C"/>
    <w:rsid w:val="00A9214A"/>
    <w:rsid w:val="00A92510"/>
    <w:rsid w:val="00A93692"/>
    <w:rsid w:val="00AB1E6D"/>
    <w:rsid w:val="00AC2CBD"/>
    <w:rsid w:val="00AC5B5F"/>
    <w:rsid w:val="00AC655E"/>
    <w:rsid w:val="00AD213C"/>
    <w:rsid w:val="00AD4227"/>
    <w:rsid w:val="00AD6244"/>
    <w:rsid w:val="00AE6572"/>
    <w:rsid w:val="00AF057D"/>
    <w:rsid w:val="00AF2692"/>
    <w:rsid w:val="00AF4B23"/>
    <w:rsid w:val="00AF6475"/>
    <w:rsid w:val="00AF67C9"/>
    <w:rsid w:val="00B00D42"/>
    <w:rsid w:val="00B063A4"/>
    <w:rsid w:val="00B13D8B"/>
    <w:rsid w:val="00B26919"/>
    <w:rsid w:val="00B301D2"/>
    <w:rsid w:val="00B41E98"/>
    <w:rsid w:val="00B41FB6"/>
    <w:rsid w:val="00B429A2"/>
    <w:rsid w:val="00B42F08"/>
    <w:rsid w:val="00B46E29"/>
    <w:rsid w:val="00B5111A"/>
    <w:rsid w:val="00B5120B"/>
    <w:rsid w:val="00B51B5C"/>
    <w:rsid w:val="00B7048B"/>
    <w:rsid w:val="00B70D5F"/>
    <w:rsid w:val="00B72360"/>
    <w:rsid w:val="00B74A19"/>
    <w:rsid w:val="00B76255"/>
    <w:rsid w:val="00B80E14"/>
    <w:rsid w:val="00B821A0"/>
    <w:rsid w:val="00B827E3"/>
    <w:rsid w:val="00B847D6"/>
    <w:rsid w:val="00B95A5F"/>
    <w:rsid w:val="00B96F60"/>
    <w:rsid w:val="00B97DE9"/>
    <w:rsid w:val="00BA3CB7"/>
    <w:rsid w:val="00BA6167"/>
    <w:rsid w:val="00BA618E"/>
    <w:rsid w:val="00BB0AF5"/>
    <w:rsid w:val="00BC0230"/>
    <w:rsid w:val="00BD1829"/>
    <w:rsid w:val="00BD4B96"/>
    <w:rsid w:val="00BD4C86"/>
    <w:rsid w:val="00BD53B6"/>
    <w:rsid w:val="00BE0482"/>
    <w:rsid w:val="00BE2223"/>
    <w:rsid w:val="00BE3A73"/>
    <w:rsid w:val="00BF18CB"/>
    <w:rsid w:val="00BF5C8F"/>
    <w:rsid w:val="00BF7448"/>
    <w:rsid w:val="00BF7E1F"/>
    <w:rsid w:val="00C00BB3"/>
    <w:rsid w:val="00C03B14"/>
    <w:rsid w:val="00C12147"/>
    <w:rsid w:val="00C148DE"/>
    <w:rsid w:val="00C17688"/>
    <w:rsid w:val="00C200D9"/>
    <w:rsid w:val="00C269C8"/>
    <w:rsid w:val="00C27046"/>
    <w:rsid w:val="00C270C8"/>
    <w:rsid w:val="00C3699C"/>
    <w:rsid w:val="00C41690"/>
    <w:rsid w:val="00C446C8"/>
    <w:rsid w:val="00C45016"/>
    <w:rsid w:val="00C60331"/>
    <w:rsid w:val="00C630CE"/>
    <w:rsid w:val="00C6375F"/>
    <w:rsid w:val="00C65C1F"/>
    <w:rsid w:val="00C7057A"/>
    <w:rsid w:val="00C73443"/>
    <w:rsid w:val="00C74D0B"/>
    <w:rsid w:val="00C773EE"/>
    <w:rsid w:val="00C80A30"/>
    <w:rsid w:val="00C80E39"/>
    <w:rsid w:val="00C937C8"/>
    <w:rsid w:val="00C93FBD"/>
    <w:rsid w:val="00CA4E0C"/>
    <w:rsid w:val="00CB3C0B"/>
    <w:rsid w:val="00CB4CB5"/>
    <w:rsid w:val="00CC1270"/>
    <w:rsid w:val="00CC4313"/>
    <w:rsid w:val="00CD0EF1"/>
    <w:rsid w:val="00CD1433"/>
    <w:rsid w:val="00CF2813"/>
    <w:rsid w:val="00CF4B0D"/>
    <w:rsid w:val="00CF5053"/>
    <w:rsid w:val="00CF5091"/>
    <w:rsid w:val="00CF76FC"/>
    <w:rsid w:val="00D01242"/>
    <w:rsid w:val="00D02B99"/>
    <w:rsid w:val="00D0314D"/>
    <w:rsid w:val="00D037CA"/>
    <w:rsid w:val="00D077FD"/>
    <w:rsid w:val="00D15CF2"/>
    <w:rsid w:val="00D162EB"/>
    <w:rsid w:val="00D22AAF"/>
    <w:rsid w:val="00D22D1A"/>
    <w:rsid w:val="00D47284"/>
    <w:rsid w:val="00D50642"/>
    <w:rsid w:val="00D51B60"/>
    <w:rsid w:val="00D53542"/>
    <w:rsid w:val="00D57F27"/>
    <w:rsid w:val="00D60E77"/>
    <w:rsid w:val="00D614F6"/>
    <w:rsid w:val="00D71DD2"/>
    <w:rsid w:val="00D75AEA"/>
    <w:rsid w:val="00D76B6C"/>
    <w:rsid w:val="00D80B8E"/>
    <w:rsid w:val="00D83B9B"/>
    <w:rsid w:val="00D84099"/>
    <w:rsid w:val="00D915E3"/>
    <w:rsid w:val="00D92FBA"/>
    <w:rsid w:val="00D95E4B"/>
    <w:rsid w:val="00D96E95"/>
    <w:rsid w:val="00DA0D29"/>
    <w:rsid w:val="00DA18AF"/>
    <w:rsid w:val="00DA19EF"/>
    <w:rsid w:val="00DA6149"/>
    <w:rsid w:val="00DA6809"/>
    <w:rsid w:val="00DA705C"/>
    <w:rsid w:val="00DB6C7C"/>
    <w:rsid w:val="00DB71B4"/>
    <w:rsid w:val="00DB74FC"/>
    <w:rsid w:val="00DC0226"/>
    <w:rsid w:val="00DC1EC0"/>
    <w:rsid w:val="00DC367F"/>
    <w:rsid w:val="00DC575F"/>
    <w:rsid w:val="00E048A2"/>
    <w:rsid w:val="00E1081B"/>
    <w:rsid w:val="00E21638"/>
    <w:rsid w:val="00E35230"/>
    <w:rsid w:val="00E362B5"/>
    <w:rsid w:val="00E36F8A"/>
    <w:rsid w:val="00E4131E"/>
    <w:rsid w:val="00E43BBD"/>
    <w:rsid w:val="00E46366"/>
    <w:rsid w:val="00E46B5C"/>
    <w:rsid w:val="00E545FB"/>
    <w:rsid w:val="00E61295"/>
    <w:rsid w:val="00E61ABD"/>
    <w:rsid w:val="00E766AD"/>
    <w:rsid w:val="00E80C50"/>
    <w:rsid w:val="00E83BC0"/>
    <w:rsid w:val="00E83E34"/>
    <w:rsid w:val="00E93EB4"/>
    <w:rsid w:val="00E94007"/>
    <w:rsid w:val="00EB2426"/>
    <w:rsid w:val="00EB324A"/>
    <w:rsid w:val="00EC1324"/>
    <w:rsid w:val="00EC17DF"/>
    <w:rsid w:val="00EC198E"/>
    <w:rsid w:val="00EC3E79"/>
    <w:rsid w:val="00EC7DCC"/>
    <w:rsid w:val="00EE2386"/>
    <w:rsid w:val="00EE6A2C"/>
    <w:rsid w:val="00EF4B3F"/>
    <w:rsid w:val="00EF4DC2"/>
    <w:rsid w:val="00EF6C83"/>
    <w:rsid w:val="00F17C68"/>
    <w:rsid w:val="00F212AB"/>
    <w:rsid w:val="00F248D1"/>
    <w:rsid w:val="00F2711B"/>
    <w:rsid w:val="00F3653E"/>
    <w:rsid w:val="00F53056"/>
    <w:rsid w:val="00F5445C"/>
    <w:rsid w:val="00F55EF2"/>
    <w:rsid w:val="00F67A3F"/>
    <w:rsid w:val="00F7315D"/>
    <w:rsid w:val="00F73164"/>
    <w:rsid w:val="00F76679"/>
    <w:rsid w:val="00F82873"/>
    <w:rsid w:val="00F840E4"/>
    <w:rsid w:val="00F85C54"/>
    <w:rsid w:val="00F907C4"/>
    <w:rsid w:val="00F9488C"/>
    <w:rsid w:val="00F97EF0"/>
    <w:rsid w:val="00FA3878"/>
    <w:rsid w:val="00FA4B22"/>
    <w:rsid w:val="00FB12F5"/>
    <w:rsid w:val="00FB1936"/>
    <w:rsid w:val="00FB53B4"/>
    <w:rsid w:val="00FC1985"/>
    <w:rsid w:val="00FF094C"/>
    <w:rsid w:val="00FF45CA"/>
    <w:rsid w:val="1371A4D7"/>
    <w:rsid w:val="20663C05"/>
    <w:rsid w:val="3803A71B"/>
    <w:rsid w:val="3F2FDD67"/>
    <w:rsid w:val="467DE2D6"/>
    <w:rsid w:val="48BD9750"/>
    <w:rsid w:val="63381485"/>
    <w:rsid w:val="66524DC3"/>
    <w:rsid w:val="6BD5B9D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B7FFF231-B78B-41CC-82DE-974C1FB5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53"/>
    <w:pPr>
      <w:suppressAutoHyphens/>
    </w:pPr>
    <w:rPr>
      <w:rFonts w:ascii="Times New Roman" w:eastAsia="Times New Roman" w:hAnsi="Times New Roman"/>
      <w:lang w:eastAsia="ar-SA"/>
    </w:rPr>
  </w:style>
  <w:style w:type="paragraph" w:styleId="Heading2">
    <w:name w:val="heading 2"/>
    <w:basedOn w:val="Normal"/>
    <w:next w:val="Normal"/>
    <w:link w:val="Heading2Char"/>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7141CD"/>
    <w:pPr>
      <w:suppressLineNumbers/>
    </w:pPr>
  </w:style>
  <w:style w:type="paragraph" w:styleId="BalloonText">
    <w:name w:val="Balloon Text"/>
    <w:basedOn w:val="Normal"/>
    <w:link w:val="BalloonTextChar"/>
    <w:uiPriority w:val="99"/>
    <w:semiHidden/>
    <w:unhideWhenUsed/>
    <w:rsid w:val="005004AA"/>
    <w:rPr>
      <w:rFonts w:ascii="Segoe UI" w:hAnsi="Segoe UI"/>
      <w:sz w:val="18"/>
      <w:szCs w:val="18"/>
      <w:lang w:val="en-GB"/>
    </w:rPr>
  </w:style>
  <w:style w:type="character" w:customStyle="1" w:styleId="BalloonTextChar">
    <w:name w:val="Balloon Text Char"/>
    <w:link w:val="BalloonText"/>
    <w:uiPriority w:val="99"/>
    <w:semiHidden/>
    <w:rsid w:val="005004AA"/>
    <w:rPr>
      <w:rFonts w:ascii="Segoe UI" w:eastAsia="Times New Roman" w:hAnsi="Segoe UI" w:cs="Segoe UI"/>
      <w:sz w:val="18"/>
      <w:szCs w:val="18"/>
      <w:lang w:val="en-GB" w:eastAsia="ar-SA"/>
    </w:rPr>
  </w:style>
  <w:style w:type="paragraph" w:styleId="NoSpacing">
    <w:name w:val="No Spacing"/>
    <w:uiPriority w:val="1"/>
    <w:qFormat/>
    <w:rsid w:val="00E21638"/>
    <w:pPr>
      <w:suppressAutoHyphens/>
    </w:pPr>
    <w:rPr>
      <w:rFonts w:ascii="Times New Roman" w:eastAsia="Times New Roman" w:hAnsi="Times New Roman"/>
      <w:sz w:val="24"/>
      <w:szCs w:val="24"/>
      <w:lang w:val="en-US" w:eastAsia="ar-SA"/>
    </w:rPr>
  </w:style>
  <w:style w:type="paragraph" w:styleId="ListParagraph">
    <w:name w:val="List Paragraph"/>
    <w:basedOn w:val="Normal"/>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Heading2Char">
    <w:name w:val="Heading 2 Char"/>
    <w:link w:val="Heading2"/>
    <w:uiPriority w:val="9"/>
    <w:rsid w:val="00F7315D"/>
    <w:rPr>
      <w:rFonts w:ascii="Calibri Light" w:eastAsia="Times New Roman" w:hAnsi="Calibri Light" w:cs="Times New Roman"/>
      <w:b/>
      <w:bCs/>
      <w:i/>
      <w:iCs/>
      <w:sz w:val="28"/>
      <w:szCs w:val="28"/>
      <w:lang w:val="en-GB" w:eastAsia="ar-SA"/>
    </w:rPr>
  </w:style>
  <w:style w:type="paragraph" w:styleId="Header">
    <w:name w:val="header"/>
    <w:basedOn w:val="Normal"/>
    <w:link w:val="HeaderChar"/>
    <w:uiPriority w:val="99"/>
    <w:unhideWhenUsed/>
    <w:rsid w:val="0050162E"/>
    <w:pPr>
      <w:tabs>
        <w:tab w:val="center" w:pos="4513"/>
        <w:tab w:val="right" w:pos="9026"/>
      </w:tabs>
    </w:pPr>
    <w:rPr>
      <w:lang w:val="x-none"/>
    </w:rPr>
  </w:style>
  <w:style w:type="character" w:customStyle="1" w:styleId="HeaderChar">
    <w:name w:val="Header Char"/>
    <w:link w:val="Header"/>
    <w:uiPriority w:val="99"/>
    <w:rsid w:val="0050162E"/>
    <w:rPr>
      <w:rFonts w:ascii="Times New Roman" w:eastAsia="Times New Roman" w:hAnsi="Times New Roman"/>
      <w:lang w:eastAsia="ar-SA"/>
    </w:rPr>
  </w:style>
  <w:style w:type="paragraph" w:styleId="Footer">
    <w:name w:val="footer"/>
    <w:basedOn w:val="Normal"/>
    <w:link w:val="FooterChar"/>
    <w:uiPriority w:val="99"/>
    <w:unhideWhenUsed/>
    <w:rsid w:val="0050162E"/>
    <w:pPr>
      <w:tabs>
        <w:tab w:val="center" w:pos="4513"/>
        <w:tab w:val="right" w:pos="9026"/>
      </w:tabs>
    </w:pPr>
    <w:rPr>
      <w:lang w:val="x-none"/>
    </w:rPr>
  </w:style>
  <w:style w:type="character" w:customStyle="1" w:styleId="FooterChar">
    <w:name w:val="Footer Char"/>
    <w:link w:val="Footer"/>
    <w:uiPriority w:val="99"/>
    <w:rsid w:val="0050162E"/>
    <w:rPr>
      <w:rFonts w:ascii="Times New Roman" w:eastAsia="Times New Roman" w:hAnsi="Times New Roman"/>
      <w:lang w:eastAsia="ar-SA"/>
    </w:rPr>
  </w:style>
  <w:style w:type="character" w:styleId="CommentReference">
    <w:name w:val="annotation reference"/>
    <w:uiPriority w:val="99"/>
    <w:semiHidden/>
    <w:unhideWhenUsed/>
    <w:rsid w:val="00350D74"/>
    <w:rPr>
      <w:sz w:val="16"/>
      <w:szCs w:val="16"/>
    </w:rPr>
  </w:style>
  <w:style w:type="paragraph" w:styleId="CommentText">
    <w:name w:val="annotation text"/>
    <w:basedOn w:val="Normal"/>
    <w:link w:val="CommentTextChar"/>
    <w:uiPriority w:val="99"/>
    <w:semiHidden/>
    <w:unhideWhenUsed/>
    <w:rsid w:val="00350D74"/>
  </w:style>
  <w:style w:type="character" w:customStyle="1" w:styleId="CommentTextChar">
    <w:name w:val="Comment Text Char"/>
    <w:link w:val="CommentText"/>
    <w:uiPriority w:val="99"/>
    <w:semiHidden/>
    <w:rsid w:val="00350D74"/>
    <w:rPr>
      <w:rFonts w:ascii="Times New Roman" w:eastAsia="Times New Roman" w:hAnsi="Times New Roman"/>
      <w:lang w:eastAsia="ar-SA"/>
    </w:rPr>
  </w:style>
  <w:style w:type="paragraph" w:styleId="CommentSubject">
    <w:name w:val="annotation subject"/>
    <w:basedOn w:val="CommentText"/>
    <w:next w:val="CommentText"/>
    <w:link w:val="CommentSubjectChar"/>
    <w:uiPriority w:val="99"/>
    <w:semiHidden/>
    <w:unhideWhenUsed/>
    <w:rsid w:val="00350D74"/>
    <w:rPr>
      <w:b/>
      <w:bCs/>
    </w:rPr>
  </w:style>
  <w:style w:type="character" w:customStyle="1" w:styleId="CommentSubjectChar">
    <w:name w:val="Comment Subject Char"/>
    <w:link w:val="CommentSubject"/>
    <w:uiPriority w:val="99"/>
    <w:semiHidden/>
    <w:rsid w:val="00350D74"/>
    <w:rPr>
      <w:rFonts w:ascii="Times New Roman" w:eastAsia="Times New Roman" w:hAnsi="Times New Roman"/>
      <w:b/>
      <w:bCs/>
      <w:lang w:eastAsia="ar-SA"/>
    </w:rPr>
  </w:style>
  <w:style w:type="paragraph" w:customStyle="1" w:styleId="paragraph">
    <w:name w:val="paragraph"/>
    <w:basedOn w:val="Normal"/>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DefaultParagraphFont"/>
    <w:rsid w:val="000362F1"/>
  </w:style>
  <w:style w:type="character" w:customStyle="1" w:styleId="eop">
    <w:name w:val="eop"/>
    <w:basedOn w:val="DefaultParagraphFont"/>
    <w:rsid w:val="000362F1"/>
  </w:style>
  <w:style w:type="character" w:styleId="Emphasis">
    <w:name w:val="Emphasis"/>
    <w:basedOn w:val="DefaultParagraphFont"/>
    <w:uiPriority w:val="20"/>
    <w:qFormat/>
    <w:rsid w:val="00886A4B"/>
    <w:rPr>
      <w:i/>
      <w:iCs/>
    </w:rPr>
  </w:style>
  <w:style w:type="character" w:customStyle="1" w:styleId="bluebox1">
    <w:name w:val="bluebox1"/>
    <w:rsid w:val="00804AD8"/>
  </w:style>
  <w:style w:type="paragraph" w:styleId="NormalWeb">
    <w:name w:val="Normal (Web)"/>
    <w:basedOn w:val="Normal"/>
    <w:uiPriority w:val="99"/>
    <w:unhideWhenUsed/>
    <w:rsid w:val="00FF45CA"/>
    <w:pPr>
      <w:suppressAutoHyphens w:val="0"/>
      <w:spacing w:before="100" w:beforeAutospacing="1" w:after="100" w:afterAutospacing="1"/>
    </w:pPr>
    <w:rPr>
      <w:sz w:val="24"/>
      <w:szCs w:val="24"/>
      <w:lang w:val="en-US" w:eastAsia="en-US"/>
    </w:rPr>
  </w:style>
  <w:style w:type="paragraph" w:styleId="Revision">
    <w:name w:val="Revision"/>
    <w:hidden/>
    <w:uiPriority w:val="99"/>
    <w:semiHidden/>
    <w:rsid w:val="00CD1433"/>
    <w:rPr>
      <w:rFonts w:ascii="Times New Roman" w:eastAsia="Times New Roman" w:hAnsi="Times New Roman"/>
      <w:lang w:eastAsia="ar-SA"/>
    </w:rPr>
  </w:style>
  <w:style w:type="paragraph" w:styleId="BodyText">
    <w:name w:val="Body Text"/>
    <w:basedOn w:val="Normal"/>
    <w:link w:val="BodyTextChar"/>
    <w:semiHidden/>
    <w:unhideWhenUsed/>
    <w:rsid w:val="00382533"/>
    <w:pPr>
      <w:suppressAutoHyphens w:val="0"/>
      <w:jc w:val="both"/>
    </w:pPr>
    <w:rPr>
      <w:sz w:val="24"/>
      <w:lang w:eastAsia="lt-LT"/>
    </w:rPr>
  </w:style>
  <w:style w:type="character" w:customStyle="1" w:styleId="BodyTextChar">
    <w:name w:val="Body Text Char"/>
    <w:basedOn w:val="DefaultParagraphFont"/>
    <w:link w:val="BodyText"/>
    <w:semiHidden/>
    <w:rsid w:val="00382533"/>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65067757">
      <w:bodyDiv w:val="1"/>
      <w:marLeft w:val="0"/>
      <w:marRight w:val="0"/>
      <w:marTop w:val="0"/>
      <w:marBottom w:val="0"/>
      <w:divBdr>
        <w:top w:val="none" w:sz="0" w:space="0" w:color="auto"/>
        <w:left w:val="none" w:sz="0" w:space="0" w:color="auto"/>
        <w:bottom w:val="none" w:sz="0" w:space="0" w:color="auto"/>
        <w:right w:val="none" w:sz="0" w:space="0" w:color="auto"/>
      </w:divBdr>
      <w:divsChild>
        <w:div w:id="1038818224">
          <w:marLeft w:val="0"/>
          <w:marRight w:val="0"/>
          <w:marTop w:val="0"/>
          <w:marBottom w:val="0"/>
          <w:divBdr>
            <w:top w:val="none" w:sz="0" w:space="0" w:color="auto"/>
            <w:left w:val="none" w:sz="0" w:space="0" w:color="auto"/>
            <w:bottom w:val="none" w:sz="0" w:space="0" w:color="auto"/>
            <w:right w:val="none" w:sz="0" w:space="0" w:color="auto"/>
          </w:divBdr>
        </w:div>
        <w:div w:id="1348406562">
          <w:marLeft w:val="0"/>
          <w:marRight w:val="0"/>
          <w:marTop w:val="0"/>
          <w:marBottom w:val="0"/>
          <w:divBdr>
            <w:top w:val="none" w:sz="0" w:space="0" w:color="auto"/>
            <w:left w:val="none" w:sz="0" w:space="0" w:color="auto"/>
            <w:bottom w:val="none" w:sz="0" w:space="0" w:color="auto"/>
            <w:right w:val="none" w:sz="0" w:space="0" w:color="auto"/>
          </w:divBdr>
        </w:div>
        <w:div w:id="1269200713">
          <w:marLeft w:val="0"/>
          <w:marRight w:val="0"/>
          <w:marTop w:val="0"/>
          <w:marBottom w:val="0"/>
          <w:divBdr>
            <w:top w:val="none" w:sz="0" w:space="0" w:color="auto"/>
            <w:left w:val="none" w:sz="0" w:space="0" w:color="auto"/>
            <w:bottom w:val="none" w:sz="0" w:space="0" w:color="auto"/>
            <w:right w:val="none" w:sz="0" w:space="0" w:color="auto"/>
          </w:divBdr>
        </w:div>
      </w:divsChild>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682122506">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3849</Words>
  <Characters>2194</Characters>
  <Application>Microsoft Office Word</Application>
  <DocSecurity>0</DocSecurity>
  <Lines>18</Lines>
  <Paragraphs>12</Paragraphs>
  <ScaleCrop>false</ScaleCrop>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Anastasija Voitiul</cp:lastModifiedBy>
  <cp:revision>2</cp:revision>
  <cp:lastPrinted>2019-01-17T14:04:00Z</cp:lastPrinted>
  <dcterms:created xsi:type="dcterms:W3CDTF">2025-06-30T10:34:00Z</dcterms:created>
  <dcterms:modified xsi:type="dcterms:W3CDTF">2025-06-30T10:34:00Z</dcterms:modified>
</cp:coreProperties>
</file>