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20"/>
        <w:gridCol w:w="6075"/>
      </w:tblGrid>
      <w:tr w:rsidR="003C4AAA" w:rsidRPr="00C00578" w14:paraId="6CEE9C73" w14:textId="7DAAFCC1" w:rsidTr="23D5EFDA">
        <w:tc>
          <w:tcPr>
            <w:tcW w:w="2832" w:type="dxa"/>
          </w:tcPr>
          <w:p w14:paraId="094FEB33" w14:textId="3F74FA7F" w:rsidR="003C4AAA" w:rsidRPr="00C00578" w:rsidRDefault="003C4AAA" w:rsidP="00601959">
            <w:pPr>
              <w:rPr>
                <w:rFonts w:ascii="Times New Roman" w:hAnsi="Times New Roman" w:cs="Times New Roman"/>
                <w:b/>
                <w:bCs/>
                <w:color w:val="000000" w:themeColor="text1"/>
              </w:rPr>
            </w:pPr>
            <w:r w:rsidRPr="00C00578">
              <w:rPr>
                <w:rFonts w:ascii="Times New Roman" w:hAnsi="Times New Roman" w:cs="Times New Roman"/>
                <w:b/>
                <w:bCs/>
                <w:color w:val="000000" w:themeColor="text1"/>
              </w:rPr>
              <w:t>Tema</w:t>
            </w:r>
          </w:p>
        </w:tc>
        <w:tc>
          <w:tcPr>
            <w:tcW w:w="11338" w:type="dxa"/>
            <w:gridSpan w:val="3"/>
          </w:tcPr>
          <w:p w14:paraId="23AF746C" w14:textId="271C3C1C" w:rsidR="003C4AAA" w:rsidRPr="00C00578" w:rsidRDefault="001B4342" w:rsidP="006E0062">
            <w:pPr>
              <w:jc w:val="both"/>
              <w:rPr>
                <w:rFonts w:ascii="Times New Roman" w:hAnsi="Times New Roman" w:cs="Times New Roman"/>
                <w:b/>
                <w:bCs/>
                <w:i/>
                <w:iCs/>
                <w:color w:val="767171" w:themeColor="background2" w:themeShade="80"/>
              </w:rPr>
            </w:pPr>
            <w:r>
              <w:rPr>
                <w:rFonts w:ascii="Times New Roman" w:hAnsi="Times New Roman" w:cs="Times New Roman"/>
                <w:color w:val="000000" w:themeColor="text1"/>
              </w:rPr>
              <w:t>Paauglystės pokyčiai</w:t>
            </w:r>
            <w:r w:rsidR="006E0062">
              <w:rPr>
                <w:rFonts w:ascii="Times New Roman" w:hAnsi="Times New Roman" w:cs="Times New Roman"/>
                <w:color w:val="000000" w:themeColor="text1"/>
              </w:rPr>
              <w:t>, 6 kl.</w:t>
            </w:r>
          </w:p>
        </w:tc>
      </w:tr>
      <w:tr w:rsidR="003C4AAA" w:rsidRPr="00C00578" w14:paraId="1F72A399" w14:textId="1D1213E6" w:rsidTr="23D5EFDA">
        <w:tc>
          <w:tcPr>
            <w:tcW w:w="2832" w:type="dxa"/>
          </w:tcPr>
          <w:p w14:paraId="1DFE592C" w14:textId="187710F8" w:rsidR="003C4AAA" w:rsidRPr="00C00578" w:rsidRDefault="003C4AAA" w:rsidP="00601959">
            <w:pPr>
              <w:rPr>
                <w:rFonts w:ascii="Times New Roman" w:hAnsi="Times New Roman" w:cs="Times New Roman"/>
                <w:i/>
                <w:iCs/>
                <w:color w:val="000000" w:themeColor="text1"/>
              </w:rPr>
            </w:pPr>
            <w:r w:rsidRPr="00C00578">
              <w:rPr>
                <w:rFonts w:ascii="Times New Roman" w:hAnsi="Times New Roman" w:cs="Times New Roman"/>
                <w:b/>
                <w:bCs/>
                <w:color w:val="000000" w:themeColor="text1"/>
              </w:rPr>
              <w:t>Pamokos idėja</w:t>
            </w:r>
          </w:p>
        </w:tc>
        <w:tc>
          <w:tcPr>
            <w:tcW w:w="11338" w:type="dxa"/>
            <w:gridSpan w:val="3"/>
          </w:tcPr>
          <w:p w14:paraId="59922F07" w14:textId="39009B92" w:rsidR="003C4AAA" w:rsidRPr="00C00578" w:rsidRDefault="001B4342" w:rsidP="006E0062">
            <w:pPr>
              <w:jc w:val="both"/>
              <w:rPr>
                <w:rFonts w:ascii="Times New Roman" w:hAnsi="Times New Roman" w:cs="Times New Roman"/>
                <w:color w:val="000000" w:themeColor="text1"/>
              </w:rPr>
            </w:pPr>
            <w:r w:rsidRPr="001B4342">
              <w:rPr>
                <w:rFonts w:ascii="Times New Roman" w:hAnsi="Times New Roman" w:cs="Times New Roman"/>
                <w:color w:val="000000" w:themeColor="text1"/>
              </w:rPr>
              <w:t>Pamokos metu mokiniai tyrinėja paauglystėje vykstančius fiziologinius ir psichologinius pokyčius. Sužino apie hormonų poveikį kūnui, emocijų kaitą ir su tuo susijusius sunkumus. Diskutuojama, kaip brendimo laikotarpiu padėti sau ir kitiems, kokie sprendimai gali padėti įveikti su brendimu susijusias psichologines ir fiziologines problemas.</w:t>
            </w:r>
          </w:p>
        </w:tc>
      </w:tr>
      <w:tr w:rsidR="003C4AAA" w:rsidRPr="00C00578" w14:paraId="36B56519" w14:textId="5822FC87" w:rsidTr="23D5EFDA">
        <w:tc>
          <w:tcPr>
            <w:tcW w:w="2832" w:type="dxa"/>
          </w:tcPr>
          <w:p w14:paraId="0C913F2D" w14:textId="59BD3601" w:rsidR="003C4AAA" w:rsidRPr="00C00578" w:rsidRDefault="003C4AAA" w:rsidP="00601959">
            <w:pPr>
              <w:rPr>
                <w:rFonts w:ascii="Times New Roman" w:hAnsi="Times New Roman" w:cs="Times New Roman"/>
                <w:bCs/>
                <w:iCs/>
                <w:color w:val="000000" w:themeColor="text1"/>
              </w:rPr>
            </w:pPr>
            <w:r w:rsidRPr="00C00578">
              <w:rPr>
                <w:rFonts w:ascii="Times New Roman" w:hAnsi="Times New Roman" w:cs="Times New Roman"/>
                <w:b/>
                <w:bCs/>
                <w:color w:val="000000" w:themeColor="text1"/>
              </w:rPr>
              <w:t>Sąvokos</w:t>
            </w:r>
          </w:p>
        </w:tc>
        <w:tc>
          <w:tcPr>
            <w:tcW w:w="11338" w:type="dxa"/>
            <w:gridSpan w:val="3"/>
          </w:tcPr>
          <w:p w14:paraId="5373B4CC" w14:textId="3AA6B66C" w:rsidR="001B4342" w:rsidRDefault="001B4342" w:rsidP="006E0062">
            <w:pPr>
              <w:jc w:val="both"/>
              <w:rPr>
                <w:rFonts w:ascii="Times New Roman" w:hAnsi="Times New Roman" w:cs="Times New Roman"/>
                <w:color w:val="000000" w:themeColor="text1"/>
              </w:rPr>
            </w:pPr>
            <w:r w:rsidRPr="001B4342">
              <w:rPr>
                <w:rFonts w:ascii="Times New Roman" w:hAnsi="Times New Roman" w:cs="Times New Roman"/>
                <w:b/>
                <w:bCs/>
                <w:color w:val="000000" w:themeColor="text1"/>
              </w:rPr>
              <w:t xml:space="preserve">Brendimas – </w:t>
            </w:r>
            <w:r w:rsidRPr="001B4342">
              <w:rPr>
                <w:rFonts w:ascii="Times New Roman" w:hAnsi="Times New Roman" w:cs="Times New Roman"/>
                <w:color w:val="000000" w:themeColor="text1"/>
              </w:rPr>
              <w:t>fiziologinė raidos stadija/ lyties formavimosi tarpsnis, per kurį individas subręsta fiziškai, psichiškai ir socialiai.</w:t>
            </w:r>
            <w:r>
              <w:rPr>
                <w:rFonts w:ascii="Times New Roman" w:hAnsi="Times New Roman" w:cs="Times New Roman"/>
                <w:color w:val="000000" w:themeColor="text1"/>
              </w:rPr>
              <w:t xml:space="preserve"> Psichologijoje tai paauglystės tarpsnis, esantis tarp vaikystės ir suaugystės.</w:t>
            </w:r>
          </w:p>
          <w:p w14:paraId="20DCE405" w14:textId="368F6372" w:rsidR="001B4342" w:rsidRDefault="001B4342" w:rsidP="006E0062">
            <w:pPr>
              <w:jc w:val="both"/>
              <w:rPr>
                <w:rFonts w:ascii="Times New Roman" w:hAnsi="Times New Roman" w:cs="Times New Roman"/>
                <w:color w:val="000000" w:themeColor="text1"/>
              </w:rPr>
            </w:pPr>
            <w:r w:rsidRPr="001B4342">
              <w:rPr>
                <w:rFonts w:ascii="Times New Roman" w:hAnsi="Times New Roman" w:cs="Times New Roman"/>
                <w:b/>
                <w:bCs/>
                <w:color w:val="000000" w:themeColor="text1"/>
              </w:rPr>
              <w:t xml:space="preserve">Testosteronas </w:t>
            </w:r>
            <w:r w:rsidRPr="001B4342">
              <w:rPr>
                <w:rFonts w:ascii="Times New Roman" w:hAnsi="Times New Roman" w:cs="Times New Roman"/>
                <w:color w:val="000000" w:themeColor="text1"/>
              </w:rPr>
              <w:t>– tai pagrindinis vyrų lytinis hormonas, priklausantis androgenų grupei, tačiau jis taip pat gaminamas ir moterų organizme, nors ir žymiai mažesniais kiekiais.</w:t>
            </w:r>
            <w:r w:rsidR="00D91B2E">
              <w:rPr>
                <w:rFonts w:ascii="Times New Roman" w:hAnsi="Times New Roman" w:cs="Times New Roman"/>
                <w:color w:val="000000" w:themeColor="text1"/>
              </w:rPr>
              <w:t xml:space="preserve"> </w:t>
            </w:r>
            <w:r w:rsidR="00D91B2E" w:rsidRPr="00D91B2E">
              <w:rPr>
                <w:rFonts w:ascii="Times New Roman" w:hAnsi="Times New Roman" w:cs="Times New Roman"/>
                <w:color w:val="000000" w:themeColor="text1"/>
              </w:rPr>
              <w:t>Testosteronas atlieka svarbų vaidmenį daugybėje organizmo procesų – jis lemia vyriškus antrinius lytinius požymius (balso mutaciją, raumenų augimą, plaukuotumą), palaiko kaulų tankį, lytinį potraukį, spermatozoidų gamybą, taip pat veikia nuotaiką ir energijos lygį.</w:t>
            </w:r>
          </w:p>
          <w:p w14:paraId="5558CDCB" w14:textId="580D2C42" w:rsidR="001B4342" w:rsidRPr="001B4342" w:rsidRDefault="00D91B2E" w:rsidP="006E0062">
            <w:pPr>
              <w:jc w:val="both"/>
              <w:rPr>
                <w:rFonts w:ascii="Times New Roman" w:hAnsi="Times New Roman" w:cs="Times New Roman"/>
                <w:color w:val="000000" w:themeColor="text1"/>
              </w:rPr>
            </w:pPr>
            <w:r w:rsidRPr="00D91B2E">
              <w:rPr>
                <w:rFonts w:ascii="Times New Roman" w:hAnsi="Times New Roman" w:cs="Times New Roman"/>
                <w:b/>
                <w:bCs/>
                <w:color w:val="000000" w:themeColor="text1"/>
              </w:rPr>
              <w:t>Estrogenas -</w:t>
            </w:r>
            <w:r>
              <w:rPr>
                <w:rFonts w:ascii="Times New Roman" w:hAnsi="Times New Roman" w:cs="Times New Roman"/>
                <w:color w:val="000000" w:themeColor="text1"/>
              </w:rPr>
              <w:t xml:space="preserve"> </w:t>
            </w:r>
            <w:r w:rsidRPr="00D91B2E">
              <w:rPr>
                <w:rFonts w:ascii="Times New Roman" w:hAnsi="Times New Roman" w:cs="Times New Roman"/>
                <w:color w:val="000000" w:themeColor="text1"/>
              </w:rPr>
              <w:t>yra pagrindinis moteriškasis lytinis hormonas, atsakingas už daugybę organizmo funkcijų, tokių kaip lytinės brandos vystymasis, mėnesinių ciklo reguliavimas ir vaisingumas. Jis taip pat palaiko kaulų, odos, širdies ir kraujagyslių sveikatą, o jo lygis ir balansas svarbus psichologinei būklei ir bendrai savijautai. </w:t>
            </w:r>
          </w:p>
          <w:p w14:paraId="36E82D2F" w14:textId="77660BBA" w:rsidR="001B4342" w:rsidRPr="001B4342" w:rsidRDefault="001B4342" w:rsidP="006E0062">
            <w:pPr>
              <w:jc w:val="both"/>
              <w:rPr>
                <w:rFonts w:ascii="Times New Roman" w:hAnsi="Times New Roman" w:cs="Times New Roman"/>
                <w:b/>
                <w:bCs/>
                <w:color w:val="000000" w:themeColor="text1"/>
              </w:rPr>
            </w:pPr>
            <w:r w:rsidRPr="001B4342">
              <w:rPr>
                <w:rFonts w:ascii="Times New Roman" w:hAnsi="Times New Roman" w:cs="Times New Roman"/>
                <w:b/>
                <w:bCs/>
                <w:color w:val="000000" w:themeColor="text1"/>
              </w:rPr>
              <w:t xml:space="preserve">Testosteronas, estrogenas – </w:t>
            </w:r>
            <w:r w:rsidRPr="001B4342">
              <w:rPr>
                <w:rFonts w:ascii="Times New Roman" w:hAnsi="Times New Roman" w:cs="Times New Roman"/>
                <w:color w:val="000000" w:themeColor="text1"/>
              </w:rPr>
              <w:t>pagrindiniai brendimo metu aktyvūs hormonai.</w:t>
            </w:r>
          </w:p>
          <w:p w14:paraId="513EB0D7" w14:textId="21908E14" w:rsidR="003A0DF5" w:rsidRPr="00C00578" w:rsidRDefault="001B4342" w:rsidP="006E0062">
            <w:pPr>
              <w:jc w:val="both"/>
              <w:rPr>
                <w:rFonts w:ascii="Times New Roman" w:hAnsi="Times New Roman" w:cs="Times New Roman"/>
                <w:color w:val="000000" w:themeColor="text1"/>
              </w:rPr>
            </w:pPr>
            <w:r w:rsidRPr="001B4342">
              <w:rPr>
                <w:rFonts w:ascii="Times New Roman" w:hAnsi="Times New Roman" w:cs="Times New Roman"/>
                <w:b/>
                <w:bCs/>
                <w:color w:val="000000" w:themeColor="text1"/>
              </w:rPr>
              <w:t xml:space="preserve">Savivertė – </w:t>
            </w:r>
            <w:r w:rsidR="00D91B2E" w:rsidRPr="00D91B2E">
              <w:rPr>
                <w:rFonts w:ascii="Times New Roman" w:hAnsi="Times New Roman" w:cs="Times New Roman"/>
                <w:color w:val="000000" w:themeColor="text1"/>
              </w:rPr>
              <w:t>apibendrinta žmogaus nuomonė apie save ir apie tai, kiek jis vertingas</w:t>
            </w:r>
            <w:r w:rsidR="00D91B2E">
              <w:rPr>
                <w:rFonts w:ascii="Times New Roman" w:hAnsi="Times New Roman" w:cs="Times New Roman"/>
                <w:color w:val="000000" w:themeColor="text1"/>
              </w:rPr>
              <w:t>.</w:t>
            </w:r>
          </w:p>
        </w:tc>
      </w:tr>
      <w:tr w:rsidR="00003242" w:rsidRPr="00C00578" w14:paraId="79800255" w14:textId="6D131439" w:rsidTr="23D5EFDA">
        <w:tc>
          <w:tcPr>
            <w:tcW w:w="2832" w:type="dxa"/>
          </w:tcPr>
          <w:p w14:paraId="240D982F" w14:textId="278FD68F" w:rsidR="00003242" w:rsidRPr="00C00578" w:rsidRDefault="00003242" w:rsidP="00601959">
            <w:pPr>
              <w:rPr>
                <w:rFonts w:ascii="Times New Roman" w:hAnsi="Times New Roman" w:cs="Times New Roman"/>
                <w:color w:val="000000" w:themeColor="text1"/>
              </w:rPr>
            </w:pPr>
            <w:r w:rsidRPr="00C00578">
              <w:rPr>
                <w:rFonts w:ascii="Times New Roman" w:hAnsi="Times New Roman" w:cs="Times New Roman"/>
                <w:b/>
                <w:bCs/>
                <w:color w:val="000000" w:themeColor="text1"/>
              </w:rPr>
              <w:t>Įgūdžiai</w:t>
            </w:r>
          </w:p>
        </w:tc>
        <w:tc>
          <w:tcPr>
            <w:tcW w:w="11338" w:type="dxa"/>
            <w:gridSpan w:val="3"/>
          </w:tcPr>
          <w:p w14:paraId="2A925EDF" w14:textId="77777777" w:rsidR="00404B60" w:rsidRDefault="00003242" w:rsidP="006E0062">
            <w:pPr>
              <w:pStyle w:val="NormalWeb"/>
              <w:spacing w:before="0" w:beforeAutospacing="0" w:after="0" w:afterAutospacing="0"/>
              <w:jc w:val="both"/>
            </w:pPr>
            <w:r w:rsidRPr="00C00578">
              <w:t xml:space="preserve">Atsižvelgiant į </w:t>
            </w:r>
            <w:hyperlink r:id="rId8" w:history="1">
              <w:r w:rsidRPr="00C00578">
                <w:rPr>
                  <w:rStyle w:val="Hyperlink"/>
                </w:rPr>
                <w:t>socialinės, emocinės ir sveikos gyvensenos kompetencijos raidos aprašą</w:t>
              </w:r>
            </w:hyperlink>
            <w:r w:rsidRPr="00C00578">
              <w:t>:</w:t>
            </w:r>
          </w:p>
          <w:p w14:paraId="586BDD3E" w14:textId="595458F2" w:rsidR="00D91B2E" w:rsidRDefault="00D91B2E" w:rsidP="006E0062">
            <w:pPr>
              <w:pStyle w:val="NormalWeb"/>
              <w:numPr>
                <w:ilvl w:val="0"/>
                <w:numId w:val="3"/>
              </w:numPr>
              <w:spacing w:before="0" w:beforeAutospacing="0" w:after="0" w:afterAutospacing="0"/>
              <w:jc w:val="both"/>
            </w:pPr>
            <w:r>
              <w:t>Atpažinti ir įvardyti pagrindinius fiziologinius bei emocinius pokyčius paauglystėje.</w:t>
            </w:r>
          </w:p>
          <w:p w14:paraId="3D1372C2" w14:textId="71C208D2" w:rsidR="00D91B2E" w:rsidRDefault="00D91B2E" w:rsidP="006E0062">
            <w:pPr>
              <w:pStyle w:val="NormalWeb"/>
              <w:numPr>
                <w:ilvl w:val="0"/>
                <w:numId w:val="3"/>
              </w:numPr>
              <w:jc w:val="both"/>
            </w:pPr>
            <w:r>
              <w:t>Suprasti hormonų poveikį kūnui ir elgesiui.</w:t>
            </w:r>
          </w:p>
          <w:p w14:paraId="2E265C9C" w14:textId="1A975348" w:rsidR="00D91B2E" w:rsidRDefault="00D91B2E" w:rsidP="006E0062">
            <w:pPr>
              <w:pStyle w:val="NormalWeb"/>
              <w:numPr>
                <w:ilvl w:val="0"/>
                <w:numId w:val="3"/>
              </w:numPr>
              <w:jc w:val="both"/>
            </w:pPr>
            <w:r>
              <w:t>Ugdyti gebėjimą priimti savo kūno pokyčius ir emocijas.</w:t>
            </w:r>
          </w:p>
          <w:p w14:paraId="10BBA83D" w14:textId="792CA029" w:rsidR="00D91B2E" w:rsidRDefault="00D91B2E" w:rsidP="006E0062">
            <w:pPr>
              <w:pStyle w:val="NormalWeb"/>
              <w:numPr>
                <w:ilvl w:val="0"/>
                <w:numId w:val="3"/>
              </w:numPr>
              <w:jc w:val="both"/>
            </w:pPr>
            <w:r>
              <w:t>Mokytis spręsti brendimo laikotarpiu kylančius psichologinius sunkumus.</w:t>
            </w:r>
          </w:p>
          <w:p w14:paraId="0FFBD309" w14:textId="3F7E7850" w:rsidR="0042085C" w:rsidRPr="00C00578" w:rsidRDefault="00D91B2E" w:rsidP="006E0062">
            <w:pPr>
              <w:pStyle w:val="NormalWeb"/>
              <w:numPr>
                <w:ilvl w:val="0"/>
                <w:numId w:val="3"/>
              </w:numPr>
              <w:spacing w:before="0" w:beforeAutospacing="0" w:after="0" w:afterAutospacing="0"/>
              <w:jc w:val="both"/>
            </w:pPr>
            <w:r>
              <w:t>Palaikyti pagarbų ir empatišką požiūrį į kitus.</w:t>
            </w:r>
          </w:p>
        </w:tc>
      </w:tr>
      <w:tr w:rsidR="00544047" w:rsidRPr="00C00578" w14:paraId="6CBF3F23" w14:textId="4ADBAB5A" w:rsidTr="23D5EFDA">
        <w:tc>
          <w:tcPr>
            <w:tcW w:w="2832" w:type="dxa"/>
          </w:tcPr>
          <w:p w14:paraId="24F25102" w14:textId="7E612D07" w:rsidR="00544047" w:rsidRPr="00C00578" w:rsidRDefault="00544047" w:rsidP="00544047">
            <w:pPr>
              <w:rPr>
                <w:rFonts w:ascii="Times New Roman" w:hAnsi="Times New Roman" w:cs="Times New Roman"/>
                <w:color w:val="000000" w:themeColor="text1"/>
              </w:rPr>
            </w:pPr>
            <w:r w:rsidRPr="00C00578">
              <w:rPr>
                <w:rFonts w:ascii="Times New Roman" w:hAnsi="Times New Roman" w:cs="Times New Roman"/>
                <w:b/>
                <w:bCs/>
                <w:color w:val="000000" w:themeColor="text1"/>
              </w:rPr>
              <w:t>Tikslas</w:t>
            </w:r>
          </w:p>
        </w:tc>
        <w:tc>
          <w:tcPr>
            <w:tcW w:w="11338" w:type="dxa"/>
            <w:gridSpan w:val="3"/>
          </w:tcPr>
          <w:p w14:paraId="6849868A" w14:textId="097A16DD" w:rsidR="00544047" w:rsidRPr="00C00578" w:rsidRDefault="00D91B2E" w:rsidP="006E0062">
            <w:pPr>
              <w:jc w:val="both"/>
              <w:rPr>
                <w:rFonts w:ascii="Times New Roman" w:hAnsi="Times New Roman" w:cs="Times New Roman"/>
                <w:i/>
                <w:iCs/>
                <w:color w:val="767171" w:themeColor="background2" w:themeShade="80"/>
              </w:rPr>
            </w:pPr>
            <w:r w:rsidRPr="00D91B2E">
              <w:rPr>
                <w:rFonts w:ascii="Times New Roman" w:eastAsia="Times New Roman" w:hAnsi="Times New Roman" w:cs="Times New Roman"/>
                <w:color w:val="000000"/>
                <w:lang w:eastAsia="en-GB"/>
              </w:rPr>
              <w:t>Padėti mokiniams suprasti paauglystėje vykstančius pokyčius ir ugdyti gebėjimą tinkamai reaguoti į su brendimu susijusius iššūkius.</w:t>
            </w:r>
          </w:p>
        </w:tc>
      </w:tr>
      <w:tr w:rsidR="0003338C" w:rsidRPr="00C00578" w14:paraId="1791F531" w14:textId="67BB5D15" w:rsidTr="23D5EFDA">
        <w:tc>
          <w:tcPr>
            <w:tcW w:w="2832" w:type="dxa"/>
          </w:tcPr>
          <w:p w14:paraId="3928F885" w14:textId="7F9050B1"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b/>
                <w:bCs/>
                <w:color w:val="000000" w:themeColor="text1"/>
              </w:rPr>
              <w:t>Uždaviniai</w:t>
            </w:r>
          </w:p>
        </w:tc>
        <w:tc>
          <w:tcPr>
            <w:tcW w:w="11338" w:type="dxa"/>
            <w:gridSpan w:val="3"/>
          </w:tcPr>
          <w:p w14:paraId="7732FC67" w14:textId="2FFD7509" w:rsidR="00D91B2E" w:rsidRPr="00D91B2E" w:rsidRDefault="00D91B2E" w:rsidP="006E0062">
            <w:pPr>
              <w:pStyle w:val="ListParagraph"/>
              <w:numPr>
                <w:ilvl w:val="0"/>
                <w:numId w:val="7"/>
              </w:numPr>
              <w:jc w:val="both"/>
              <w:textAlignment w:val="baseline"/>
              <w:rPr>
                <w:rFonts w:ascii="Times New Roman" w:eastAsia="Times New Roman" w:hAnsi="Times New Roman" w:cs="Times New Roman"/>
                <w:color w:val="000000"/>
                <w:lang w:eastAsia="en-GB"/>
              </w:rPr>
            </w:pPr>
            <w:r w:rsidRPr="00D91B2E">
              <w:rPr>
                <w:rFonts w:ascii="Times New Roman" w:eastAsia="Times New Roman" w:hAnsi="Times New Roman" w:cs="Times New Roman"/>
                <w:color w:val="000000"/>
                <w:lang w:eastAsia="en-GB"/>
              </w:rPr>
              <w:t>Supažindinti mokinius su brendimo metu vykstančiais fiziologiniais ir emociniais pokyčiais.</w:t>
            </w:r>
          </w:p>
          <w:p w14:paraId="7A09F240" w14:textId="10611826" w:rsidR="00D91B2E" w:rsidRPr="00D91B2E" w:rsidRDefault="00D91B2E" w:rsidP="006E0062">
            <w:pPr>
              <w:pStyle w:val="ListParagraph"/>
              <w:numPr>
                <w:ilvl w:val="0"/>
                <w:numId w:val="7"/>
              </w:numPr>
              <w:jc w:val="both"/>
              <w:textAlignment w:val="baseline"/>
              <w:rPr>
                <w:rFonts w:ascii="Times New Roman" w:eastAsia="Times New Roman" w:hAnsi="Times New Roman" w:cs="Times New Roman"/>
                <w:color w:val="000000"/>
                <w:lang w:eastAsia="en-GB"/>
              </w:rPr>
            </w:pPr>
            <w:r w:rsidRPr="00D91B2E">
              <w:rPr>
                <w:rFonts w:ascii="Times New Roman" w:eastAsia="Times New Roman" w:hAnsi="Times New Roman" w:cs="Times New Roman"/>
                <w:color w:val="000000"/>
                <w:lang w:eastAsia="en-GB"/>
              </w:rPr>
              <w:t>Skatinti mokinius atvirai kalbėti apie paauglystės sunkumus ir jausmus.</w:t>
            </w:r>
          </w:p>
          <w:p w14:paraId="19EEDFA0" w14:textId="3F5B1FCC" w:rsidR="0003338C" w:rsidRPr="00C00578" w:rsidRDefault="00D91B2E" w:rsidP="006E0062">
            <w:pPr>
              <w:pStyle w:val="ListParagraph"/>
              <w:numPr>
                <w:ilvl w:val="0"/>
                <w:numId w:val="7"/>
              </w:numPr>
              <w:jc w:val="both"/>
              <w:textAlignment w:val="baseline"/>
              <w:rPr>
                <w:rFonts w:ascii="Times New Roman" w:hAnsi="Times New Roman" w:cs="Times New Roman"/>
                <w:color w:val="000000"/>
              </w:rPr>
            </w:pPr>
            <w:r w:rsidRPr="00D91B2E">
              <w:rPr>
                <w:rFonts w:ascii="Times New Roman" w:eastAsia="Times New Roman" w:hAnsi="Times New Roman" w:cs="Times New Roman"/>
                <w:color w:val="000000"/>
                <w:lang w:eastAsia="en-GB"/>
              </w:rPr>
              <w:t xml:space="preserve">Aptarti </w:t>
            </w:r>
            <w:r>
              <w:rPr>
                <w:rFonts w:ascii="Times New Roman" w:eastAsia="Times New Roman" w:hAnsi="Times New Roman" w:cs="Times New Roman"/>
                <w:color w:val="000000"/>
                <w:lang w:eastAsia="en-GB"/>
              </w:rPr>
              <w:t>adaptyvius įveikos</w:t>
            </w:r>
            <w:r w:rsidRPr="00D91B2E">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metodus</w:t>
            </w:r>
            <w:r w:rsidRPr="00D91B2E">
              <w:rPr>
                <w:rFonts w:ascii="Times New Roman" w:eastAsia="Times New Roman" w:hAnsi="Times New Roman" w:cs="Times New Roman"/>
                <w:color w:val="000000"/>
                <w:lang w:eastAsia="en-GB"/>
              </w:rPr>
              <w:t>, kaip tvarkytis su emociniais ir fiziniais iššūkiais.</w:t>
            </w:r>
          </w:p>
        </w:tc>
      </w:tr>
      <w:tr w:rsidR="0003338C" w:rsidRPr="00C00578" w14:paraId="6C250FE2" w14:textId="7C05AD4D" w:rsidTr="23D5EFDA">
        <w:tc>
          <w:tcPr>
            <w:tcW w:w="2832" w:type="dxa"/>
          </w:tcPr>
          <w:p w14:paraId="7D979D0F" w14:textId="493673DE"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b/>
                <w:bCs/>
                <w:color w:val="000000" w:themeColor="text1"/>
              </w:rPr>
              <w:t>Trukmė</w:t>
            </w:r>
          </w:p>
        </w:tc>
        <w:tc>
          <w:tcPr>
            <w:tcW w:w="11338" w:type="dxa"/>
            <w:gridSpan w:val="3"/>
          </w:tcPr>
          <w:p w14:paraId="00D65B50" w14:textId="3E879082" w:rsidR="0003338C" w:rsidRPr="00C00578" w:rsidRDefault="0003338C" w:rsidP="006E0062">
            <w:pPr>
              <w:jc w:val="both"/>
              <w:rPr>
                <w:rFonts w:ascii="Times New Roman" w:hAnsi="Times New Roman" w:cs="Times New Roman"/>
                <w:i/>
                <w:iCs/>
                <w:color w:val="767171" w:themeColor="background2" w:themeShade="80"/>
              </w:rPr>
            </w:pPr>
            <w:r w:rsidRPr="00C00578">
              <w:rPr>
                <w:rFonts w:ascii="Times New Roman" w:hAnsi="Times New Roman" w:cs="Times New Roman"/>
                <w:color w:val="000000" w:themeColor="text1"/>
              </w:rPr>
              <w:t>45 min.</w:t>
            </w:r>
          </w:p>
        </w:tc>
      </w:tr>
      <w:tr w:rsidR="00544047" w:rsidRPr="00C00578" w14:paraId="13D74B13" w14:textId="3A79B4C0" w:rsidTr="23D5EFDA">
        <w:tc>
          <w:tcPr>
            <w:tcW w:w="2832" w:type="dxa"/>
          </w:tcPr>
          <w:p w14:paraId="6186FA35" w14:textId="6F783B50" w:rsidR="00544047" w:rsidRPr="00C00578" w:rsidRDefault="00544047" w:rsidP="00544047">
            <w:pPr>
              <w:rPr>
                <w:rFonts w:ascii="Times New Roman" w:hAnsi="Times New Roman" w:cs="Times New Roman"/>
                <w:bCs/>
                <w:color w:val="000000" w:themeColor="text1"/>
              </w:rPr>
            </w:pPr>
            <w:r w:rsidRPr="00C00578">
              <w:rPr>
                <w:rFonts w:ascii="Times New Roman" w:hAnsi="Times New Roman" w:cs="Times New Roman"/>
                <w:b/>
                <w:bCs/>
                <w:color w:val="000000" w:themeColor="text1"/>
              </w:rPr>
              <w:t>Pamokos pavadinimas</w:t>
            </w:r>
          </w:p>
        </w:tc>
        <w:tc>
          <w:tcPr>
            <w:tcW w:w="11338" w:type="dxa"/>
            <w:gridSpan w:val="3"/>
          </w:tcPr>
          <w:p w14:paraId="6A17F56D" w14:textId="72F3CC05" w:rsidR="00544047" w:rsidRPr="00C00578" w:rsidRDefault="00D91B2E" w:rsidP="006E0062">
            <w:pPr>
              <w:jc w:val="both"/>
              <w:rPr>
                <w:rFonts w:ascii="Times New Roman" w:hAnsi="Times New Roman" w:cs="Times New Roman"/>
                <w:color w:val="000000" w:themeColor="text1"/>
              </w:rPr>
            </w:pPr>
            <w:r>
              <w:rPr>
                <w:rFonts w:ascii="Times New Roman" w:hAnsi="Times New Roman" w:cs="Times New Roman"/>
                <w:color w:val="000000" w:themeColor="text1"/>
              </w:rPr>
              <w:t>Paauglystės pokyčiai</w:t>
            </w:r>
          </w:p>
        </w:tc>
      </w:tr>
      <w:tr w:rsidR="0003338C" w:rsidRPr="00C00578" w14:paraId="700F387D" w14:textId="342F4D6F" w:rsidTr="23D5EFDA">
        <w:tc>
          <w:tcPr>
            <w:tcW w:w="2832" w:type="dxa"/>
          </w:tcPr>
          <w:p w14:paraId="4760927C" w14:textId="152B1B7D"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b/>
                <w:bCs/>
                <w:color w:val="000000" w:themeColor="text1"/>
              </w:rPr>
              <w:t>Priemonės</w:t>
            </w:r>
          </w:p>
        </w:tc>
        <w:tc>
          <w:tcPr>
            <w:tcW w:w="11338" w:type="dxa"/>
            <w:gridSpan w:val="3"/>
          </w:tcPr>
          <w:p w14:paraId="72C56A6A" w14:textId="013AB360" w:rsidR="0003338C" w:rsidRPr="00C00578" w:rsidRDefault="0003338C" w:rsidP="006E0062">
            <w:pPr>
              <w:pStyle w:val="ListParagraph"/>
              <w:numPr>
                <w:ilvl w:val="0"/>
                <w:numId w:val="2"/>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Projektorius</w:t>
            </w:r>
            <w:r w:rsidR="006E0062">
              <w:rPr>
                <w:rFonts w:ascii="Times New Roman" w:hAnsi="Times New Roman" w:cs="Times New Roman"/>
                <w:color w:val="000000" w:themeColor="text1"/>
              </w:rPr>
              <w:t>;</w:t>
            </w:r>
          </w:p>
          <w:p w14:paraId="26B4D497" w14:textId="44001C01" w:rsidR="0003338C" w:rsidRPr="00C00578" w:rsidRDefault="0003338C" w:rsidP="006E0062">
            <w:pPr>
              <w:pStyle w:val="ListParagraph"/>
              <w:numPr>
                <w:ilvl w:val="0"/>
                <w:numId w:val="2"/>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Kompiuteris</w:t>
            </w:r>
            <w:r w:rsidR="006E0062">
              <w:rPr>
                <w:rFonts w:ascii="Times New Roman" w:hAnsi="Times New Roman" w:cs="Times New Roman"/>
                <w:color w:val="000000" w:themeColor="text1"/>
              </w:rPr>
              <w:t>;</w:t>
            </w:r>
          </w:p>
          <w:p w14:paraId="03C23BB4" w14:textId="533F19B2" w:rsidR="0042085C" w:rsidRPr="00C00578" w:rsidRDefault="0042085C" w:rsidP="006E0062">
            <w:pPr>
              <w:pStyle w:val="ListParagraph"/>
              <w:numPr>
                <w:ilvl w:val="0"/>
                <w:numId w:val="2"/>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Rašymo priemonė</w:t>
            </w:r>
            <w:r w:rsidR="006E0062">
              <w:rPr>
                <w:rFonts w:ascii="Times New Roman" w:hAnsi="Times New Roman" w:cs="Times New Roman"/>
                <w:color w:val="000000" w:themeColor="text1"/>
              </w:rPr>
              <w:t>;</w:t>
            </w:r>
          </w:p>
          <w:p w14:paraId="15BA7850" w14:textId="36C9A3F9" w:rsidR="0042085C" w:rsidRPr="00C00578" w:rsidRDefault="0042085C" w:rsidP="006E0062">
            <w:pPr>
              <w:pStyle w:val="ListParagraph"/>
              <w:numPr>
                <w:ilvl w:val="0"/>
                <w:numId w:val="2"/>
              </w:numPr>
              <w:jc w:val="both"/>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Sąsiuvinis/popieriaus lapas</w:t>
            </w:r>
            <w:r w:rsidR="006E0062">
              <w:rPr>
                <w:rFonts w:ascii="Times New Roman" w:hAnsi="Times New Roman" w:cs="Times New Roman"/>
                <w:color w:val="000000" w:themeColor="text1"/>
              </w:rPr>
              <w:t>.</w:t>
            </w:r>
          </w:p>
        </w:tc>
      </w:tr>
      <w:tr w:rsidR="0003338C" w:rsidRPr="00C00578" w14:paraId="0169CC48" w14:textId="77777777" w:rsidTr="23D5EFDA">
        <w:trPr>
          <w:trHeight w:val="2230"/>
        </w:trPr>
        <w:tc>
          <w:tcPr>
            <w:tcW w:w="2832" w:type="dxa"/>
          </w:tcPr>
          <w:p w14:paraId="13777CE9" w14:textId="57E2700B"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lastRenderedPageBreak/>
              <w:t>PAMOKOS EIGA</w:t>
            </w:r>
          </w:p>
        </w:tc>
        <w:tc>
          <w:tcPr>
            <w:tcW w:w="11338" w:type="dxa"/>
            <w:gridSpan w:val="3"/>
          </w:tcPr>
          <w:p w14:paraId="1699811D" w14:textId="2F1C2299" w:rsidR="0003338C" w:rsidRPr="00C00578" w:rsidRDefault="0003338C" w:rsidP="006E0062">
            <w:pPr>
              <w:jc w:val="both"/>
              <w:rPr>
                <w:rFonts w:ascii="Times New Roman" w:hAnsi="Times New Roman" w:cs="Times New Roman"/>
                <w:color w:val="000000" w:themeColor="text1"/>
              </w:rPr>
            </w:pPr>
            <w:r w:rsidRPr="00C00578">
              <w:rPr>
                <w:rFonts w:ascii="Times New Roman" w:hAnsi="Times New Roman" w:cs="Times New Roman"/>
                <w:color w:val="000000" w:themeColor="text1"/>
              </w:rPr>
              <w:t>Pamokos planą sudaro septynios dalys:</w:t>
            </w:r>
          </w:p>
          <w:p w14:paraId="19FAFFB8" w14:textId="14801959" w:rsidR="0003338C" w:rsidRPr="00C00578" w:rsidRDefault="0003338C" w:rsidP="006E0062">
            <w:pPr>
              <w:pStyle w:val="ListParagraph"/>
              <w:numPr>
                <w:ilvl w:val="0"/>
                <w:numId w:val="6"/>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temos atskleidimas (</w:t>
            </w:r>
            <w:r w:rsidRPr="00C00578">
              <w:rPr>
                <w:rFonts w:asciiTheme="majorBidi" w:eastAsia="Times New Roman" w:hAnsiTheme="majorBidi" w:cstheme="majorBidi"/>
                <w:color w:val="000000" w:themeColor="text1"/>
              </w:rPr>
              <w:t>išsiaiškinama</w:t>
            </w:r>
            <w:r w:rsidRPr="00C00578">
              <w:rPr>
                <w:rFonts w:ascii="Times New Roman" w:hAnsi="Times New Roman" w:cs="Times New Roman"/>
                <w:color w:val="000000" w:themeColor="text1"/>
              </w:rPr>
              <w:t>, ką mokiniai jau žino) – 5 minutės;</w:t>
            </w:r>
          </w:p>
          <w:p w14:paraId="4D30E293" w14:textId="4FBC9B3C" w:rsidR="0003338C" w:rsidRPr="00C00578" w:rsidRDefault="0003338C" w:rsidP="006E0062">
            <w:pPr>
              <w:pStyle w:val="ListParagraph"/>
              <w:numPr>
                <w:ilvl w:val="0"/>
                <w:numId w:val="6"/>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temos analizė (</w:t>
            </w:r>
            <w:r w:rsidRPr="00C00578">
              <w:rPr>
                <w:rFonts w:asciiTheme="majorBidi" w:eastAsia="Times New Roman" w:hAnsiTheme="majorBidi" w:cstheme="majorBidi"/>
                <w:color w:val="000000" w:themeColor="text1"/>
              </w:rPr>
              <w:t xml:space="preserve">turimos žinios papildomos </w:t>
            </w:r>
            <w:r w:rsidRPr="00C00578">
              <w:rPr>
                <w:rFonts w:ascii="Times New Roman" w:hAnsi="Times New Roman" w:cs="Times New Roman"/>
                <w:color w:val="000000" w:themeColor="text1"/>
              </w:rPr>
              <w:t>naujomis) – 15 minučių;</w:t>
            </w:r>
          </w:p>
          <w:p w14:paraId="67710C19" w14:textId="1A48CC5C" w:rsidR="0003338C" w:rsidRPr="00C00578" w:rsidRDefault="0003338C" w:rsidP="006E0062">
            <w:pPr>
              <w:pStyle w:val="ListParagraph"/>
              <w:numPr>
                <w:ilvl w:val="0"/>
                <w:numId w:val="6"/>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praktika (</w:t>
            </w:r>
            <w:r w:rsidRPr="00C00578">
              <w:rPr>
                <w:rFonts w:asciiTheme="majorBidi" w:eastAsia="Times New Roman" w:hAnsiTheme="majorBidi" w:cstheme="majorBidi"/>
                <w:color w:val="000000" w:themeColor="text1"/>
              </w:rPr>
              <w:t xml:space="preserve">naujos žinios pritaikomos </w:t>
            </w:r>
            <w:r w:rsidRPr="00C00578">
              <w:rPr>
                <w:rFonts w:ascii="Times New Roman" w:hAnsi="Times New Roman" w:cs="Times New Roman"/>
                <w:color w:val="000000" w:themeColor="text1"/>
              </w:rPr>
              <w:t>praktiškai) – 15 minučių;</w:t>
            </w:r>
          </w:p>
          <w:p w14:paraId="242766A5" w14:textId="50640E7C" w:rsidR="0003338C" w:rsidRPr="00C00578" w:rsidRDefault="0003338C" w:rsidP="006E0062">
            <w:pPr>
              <w:pStyle w:val="ListParagraph"/>
              <w:numPr>
                <w:ilvl w:val="0"/>
                <w:numId w:val="6"/>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refleksija (</w:t>
            </w:r>
            <w:r w:rsidRPr="00C00578">
              <w:rPr>
                <w:rFonts w:asciiTheme="majorBidi" w:eastAsia="Times New Roman" w:hAnsiTheme="majorBidi" w:cstheme="majorBidi"/>
                <w:color w:val="000000" w:themeColor="text1"/>
              </w:rPr>
              <w:t>gautos žinios apibendrinamos</w:t>
            </w:r>
            <w:r w:rsidRPr="00C00578">
              <w:rPr>
                <w:rFonts w:ascii="Times New Roman" w:hAnsi="Times New Roman" w:cs="Times New Roman"/>
                <w:color w:val="000000" w:themeColor="text1"/>
              </w:rPr>
              <w:t>) – 5 minutės;</w:t>
            </w:r>
          </w:p>
          <w:p w14:paraId="46F7F0D4" w14:textId="196F4BC6" w:rsidR="0003338C" w:rsidRPr="00C00578" w:rsidRDefault="0003338C" w:rsidP="006E0062">
            <w:pPr>
              <w:pStyle w:val="ListParagraph"/>
              <w:numPr>
                <w:ilvl w:val="0"/>
                <w:numId w:val="6"/>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pritaikymas (</w:t>
            </w:r>
            <w:r w:rsidRPr="00C00578">
              <w:rPr>
                <w:rFonts w:asciiTheme="majorBidi" w:eastAsia="Times New Roman" w:hAnsiTheme="majorBidi" w:cstheme="majorBidi"/>
                <w:color w:val="000000" w:themeColor="text1"/>
              </w:rPr>
              <w:t xml:space="preserve">naujos žinios susiejamos </w:t>
            </w:r>
            <w:r w:rsidRPr="00C00578">
              <w:rPr>
                <w:rFonts w:ascii="Times New Roman" w:hAnsi="Times New Roman" w:cs="Times New Roman"/>
                <w:color w:val="000000" w:themeColor="text1"/>
              </w:rPr>
              <w:t>su pritaikymu realiame gyvenime po pamokos) – 5 minutės;</w:t>
            </w:r>
          </w:p>
          <w:p w14:paraId="45ABC239" w14:textId="77777777" w:rsidR="0003338C" w:rsidRPr="00C00578" w:rsidRDefault="0003338C" w:rsidP="006E0062">
            <w:pPr>
              <w:pStyle w:val="ListParagraph"/>
              <w:numPr>
                <w:ilvl w:val="0"/>
                <w:numId w:val="6"/>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skaitmeniniai šaltiniai (skaidrės, vaizdo įrašai);</w:t>
            </w:r>
          </w:p>
          <w:p w14:paraId="65C99519" w14:textId="6C5635E4" w:rsidR="0003338C" w:rsidRPr="00C00578" w:rsidRDefault="0003338C" w:rsidP="006E0062">
            <w:pPr>
              <w:pStyle w:val="ListParagraph"/>
              <w:numPr>
                <w:ilvl w:val="0"/>
                <w:numId w:val="6"/>
              </w:numPr>
              <w:jc w:val="both"/>
              <w:rPr>
                <w:rFonts w:ascii="Times New Roman" w:hAnsi="Times New Roman" w:cs="Times New Roman"/>
                <w:color w:val="000000" w:themeColor="text1"/>
              </w:rPr>
            </w:pPr>
            <w:r w:rsidRPr="00C00578">
              <w:rPr>
                <w:rFonts w:ascii="Times New Roman" w:hAnsi="Times New Roman" w:cs="Times New Roman"/>
                <w:color w:val="000000" w:themeColor="text1"/>
              </w:rPr>
              <w:t>rekomenduojama literatūra (nuorodos į informaciją, su kuria rekomenduojama susipažinti prieš pamoką).</w:t>
            </w:r>
          </w:p>
        </w:tc>
      </w:tr>
      <w:tr w:rsidR="0003338C" w:rsidRPr="00C00578" w14:paraId="7F508D67" w14:textId="027D7DF1" w:rsidTr="23D5EFDA">
        <w:trPr>
          <w:trHeight w:val="300"/>
        </w:trPr>
        <w:tc>
          <w:tcPr>
            <w:tcW w:w="2832" w:type="dxa"/>
          </w:tcPr>
          <w:p w14:paraId="2F5C3C14" w14:textId="21B73C5C"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1. TEMOS ATSKLEIDIMAS</w:t>
            </w:r>
          </w:p>
          <w:p w14:paraId="6965F432" w14:textId="77777777" w:rsidR="0003338C" w:rsidRPr="00C00578" w:rsidRDefault="0003338C" w:rsidP="0003338C">
            <w:pPr>
              <w:rPr>
                <w:rFonts w:ascii="Times New Roman" w:hAnsi="Times New Roman" w:cs="Times New Roman"/>
                <w:color w:val="000000" w:themeColor="text1"/>
              </w:rPr>
            </w:pPr>
          </w:p>
          <w:p w14:paraId="65E63E7C" w14:textId="7BF7FEFA" w:rsidR="0003338C" w:rsidRPr="00C00578" w:rsidRDefault="0003338C" w:rsidP="0003338C">
            <w:pPr>
              <w:rPr>
                <w:rFonts w:ascii="Times New Roman" w:hAnsi="Times New Roman" w:cs="Times New Roman"/>
                <w:color w:val="000000" w:themeColor="text1"/>
              </w:rPr>
            </w:pPr>
          </w:p>
        </w:tc>
        <w:tc>
          <w:tcPr>
            <w:tcW w:w="11338" w:type="dxa"/>
            <w:gridSpan w:val="3"/>
          </w:tcPr>
          <w:p w14:paraId="65BBAA68" w14:textId="77777777" w:rsidR="00B56BFF" w:rsidRPr="00B56BFF" w:rsidRDefault="00B56BFF" w:rsidP="006E0062">
            <w:pPr>
              <w:jc w:val="both"/>
              <w:rPr>
                <w:rFonts w:ascii="Times New Roman" w:hAnsi="Times New Roman" w:cs="Times New Roman"/>
                <w:color w:val="000000" w:themeColor="text1"/>
              </w:rPr>
            </w:pPr>
            <w:r w:rsidRPr="00B56BFF">
              <w:rPr>
                <w:rFonts w:ascii="Times New Roman" w:hAnsi="Times New Roman" w:cs="Times New Roman"/>
                <w:color w:val="000000" w:themeColor="text1"/>
              </w:rPr>
              <w:t>Mokytojas prisistato ir pristato temą „Paauglystės pokyčiai“. Klausimai mokiniams:</w:t>
            </w:r>
          </w:p>
          <w:p w14:paraId="6B854EC4" w14:textId="77777777" w:rsidR="00B56BFF" w:rsidRPr="00B56BFF" w:rsidRDefault="00B56BFF" w:rsidP="006E0062">
            <w:pPr>
              <w:jc w:val="both"/>
              <w:rPr>
                <w:rFonts w:ascii="Times New Roman" w:hAnsi="Times New Roman" w:cs="Times New Roman"/>
                <w:color w:val="000000" w:themeColor="text1"/>
              </w:rPr>
            </w:pPr>
            <w:r w:rsidRPr="00B56BFF">
              <w:rPr>
                <w:rFonts w:ascii="Times New Roman" w:hAnsi="Times New Roman" w:cs="Times New Roman"/>
                <w:color w:val="000000" w:themeColor="text1"/>
              </w:rPr>
              <w:t>- Kas, jūsų manymu, yra paauglystė?</w:t>
            </w:r>
          </w:p>
          <w:p w14:paraId="742BA01F" w14:textId="77777777" w:rsidR="00B56BFF" w:rsidRPr="00B56BFF" w:rsidRDefault="00B56BFF" w:rsidP="006E0062">
            <w:pPr>
              <w:jc w:val="both"/>
              <w:rPr>
                <w:rFonts w:ascii="Times New Roman" w:hAnsi="Times New Roman" w:cs="Times New Roman"/>
                <w:color w:val="000000" w:themeColor="text1"/>
              </w:rPr>
            </w:pPr>
            <w:r w:rsidRPr="00B56BFF">
              <w:rPr>
                <w:rFonts w:ascii="Times New Roman" w:hAnsi="Times New Roman" w:cs="Times New Roman"/>
                <w:color w:val="000000" w:themeColor="text1"/>
              </w:rPr>
              <w:t>- Kada žmogus tampa paaugliu?</w:t>
            </w:r>
          </w:p>
          <w:p w14:paraId="48AACD42" w14:textId="77777777" w:rsidR="00B56BFF" w:rsidRPr="00B56BFF" w:rsidRDefault="00B56BFF" w:rsidP="006E0062">
            <w:pPr>
              <w:jc w:val="both"/>
              <w:rPr>
                <w:rFonts w:ascii="Times New Roman" w:hAnsi="Times New Roman" w:cs="Times New Roman"/>
                <w:color w:val="000000" w:themeColor="text1"/>
              </w:rPr>
            </w:pPr>
            <w:r w:rsidRPr="00B56BFF">
              <w:rPr>
                <w:rFonts w:ascii="Times New Roman" w:hAnsi="Times New Roman" w:cs="Times New Roman"/>
                <w:color w:val="000000" w:themeColor="text1"/>
              </w:rPr>
              <w:t>- Kokius pokyčius pastebite savyje ar savo drauguose?</w:t>
            </w:r>
          </w:p>
          <w:p w14:paraId="2355317D" w14:textId="5B912A87" w:rsidR="00886302" w:rsidRPr="00C00578" w:rsidRDefault="00B56BFF" w:rsidP="006E0062">
            <w:pPr>
              <w:jc w:val="both"/>
              <w:rPr>
                <w:rFonts w:ascii="Times New Roman" w:hAnsi="Times New Roman" w:cs="Times New Roman"/>
                <w:color w:val="000000" w:themeColor="text1"/>
              </w:rPr>
            </w:pPr>
            <w:r w:rsidRPr="00B56BFF">
              <w:rPr>
                <w:rFonts w:ascii="Times New Roman" w:hAnsi="Times New Roman" w:cs="Times New Roman"/>
                <w:color w:val="000000" w:themeColor="text1"/>
              </w:rPr>
              <w:t>Atsakymai surašomi lentoje arba per „Mentimeter“. Mokytojas pabrėžia, kad brendimas – natūralus ir kiekvienam unikalus procesas.</w:t>
            </w:r>
          </w:p>
        </w:tc>
      </w:tr>
      <w:tr w:rsidR="0003338C" w:rsidRPr="00C00578" w14:paraId="6ED3966D" w14:textId="77777777" w:rsidTr="23D5EFDA">
        <w:tc>
          <w:tcPr>
            <w:tcW w:w="2832" w:type="dxa"/>
            <w:vMerge w:val="restart"/>
          </w:tcPr>
          <w:p w14:paraId="7CAA1DE8" w14:textId="4D5C7197"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2. TEMOS ANALIZĖ</w:t>
            </w:r>
          </w:p>
          <w:p w14:paraId="254A4A1D" w14:textId="77777777" w:rsidR="0003338C" w:rsidRPr="00C00578" w:rsidRDefault="0003338C" w:rsidP="0003338C">
            <w:pPr>
              <w:rPr>
                <w:rFonts w:ascii="Times New Roman" w:hAnsi="Times New Roman" w:cs="Times New Roman"/>
                <w:color w:val="000000" w:themeColor="text1"/>
              </w:rPr>
            </w:pPr>
          </w:p>
          <w:p w14:paraId="6F6D41BA"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4D7F7369" w14:textId="47477B18" w:rsidR="0003338C" w:rsidRPr="00C00578" w:rsidRDefault="0003338C" w:rsidP="00805ADF">
            <w:pPr>
              <w:jc w:val="center"/>
              <w:rPr>
                <w:rFonts w:ascii="Times New Roman" w:hAnsi="Times New Roman" w:cs="Times New Roman"/>
                <w:b/>
                <w:bCs/>
                <w:color w:val="000000" w:themeColor="text1"/>
              </w:rPr>
            </w:pPr>
            <w:r w:rsidRPr="00C00578">
              <w:rPr>
                <w:rFonts w:ascii="Times New Roman" w:hAnsi="Times New Roman" w:cs="Times New Roman"/>
                <w:b/>
                <w:bCs/>
                <w:color w:val="000000" w:themeColor="text1"/>
              </w:rPr>
              <w:t>EIGA</w:t>
            </w:r>
          </w:p>
        </w:tc>
        <w:tc>
          <w:tcPr>
            <w:tcW w:w="6095" w:type="dxa"/>
            <w:gridSpan w:val="2"/>
          </w:tcPr>
          <w:p w14:paraId="2D7B50B2" w14:textId="299C6766" w:rsidR="0003338C" w:rsidRPr="00C00578" w:rsidRDefault="0003338C" w:rsidP="00805ADF">
            <w:pPr>
              <w:jc w:val="center"/>
              <w:rPr>
                <w:rFonts w:ascii="Times New Roman" w:hAnsi="Times New Roman" w:cs="Times New Roman"/>
                <w:b/>
                <w:bCs/>
                <w:color w:val="000000" w:themeColor="text1"/>
              </w:rPr>
            </w:pPr>
            <w:r w:rsidRPr="00C00578">
              <w:rPr>
                <w:rFonts w:ascii="Times New Roman" w:hAnsi="Times New Roman" w:cs="Times New Roman"/>
                <w:b/>
                <w:bCs/>
                <w:color w:val="000000" w:themeColor="text1"/>
              </w:rPr>
              <w:t>REKOMENDUOJAMAS TURINYS</w:t>
            </w:r>
          </w:p>
        </w:tc>
      </w:tr>
      <w:tr w:rsidR="0003338C" w:rsidRPr="00C00578" w14:paraId="348A01D4" w14:textId="77777777" w:rsidTr="23D5EFDA">
        <w:trPr>
          <w:trHeight w:val="231"/>
        </w:trPr>
        <w:tc>
          <w:tcPr>
            <w:tcW w:w="2832" w:type="dxa"/>
            <w:vMerge/>
          </w:tcPr>
          <w:p w14:paraId="7A45C447"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3"/>
          </w:tcPr>
          <w:p w14:paraId="349E35FD" w14:textId="57F364DC" w:rsidR="0003338C" w:rsidRPr="00C00578" w:rsidRDefault="008D05E8" w:rsidP="00805ADF">
            <w:pPr>
              <w:jc w:val="center"/>
              <w:rPr>
                <w:rFonts w:ascii="Times New Roman" w:hAnsi="Times New Roman" w:cs="Times New Roman"/>
                <w:color w:val="000000" w:themeColor="text1"/>
              </w:rPr>
            </w:pPr>
            <w:r w:rsidRPr="00C00578">
              <w:rPr>
                <w:rFonts w:ascii="Times New Roman" w:hAnsi="Times New Roman" w:cs="Times New Roman"/>
                <w:color w:val="000000" w:themeColor="text1"/>
              </w:rPr>
              <w:t>ĮVADAS</w:t>
            </w:r>
          </w:p>
        </w:tc>
      </w:tr>
      <w:tr w:rsidR="00FC4C70" w:rsidRPr="00C00578" w14:paraId="08387E3E" w14:textId="77777777" w:rsidTr="00FC4C70">
        <w:trPr>
          <w:trHeight w:val="231"/>
        </w:trPr>
        <w:tc>
          <w:tcPr>
            <w:tcW w:w="2832" w:type="dxa"/>
            <w:vMerge/>
          </w:tcPr>
          <w:p w14:paraId="62CC7632" w14:textId="77777777" w:rsidR="00FC4C70" w:rsidRPr="00C00578" w:rsidRDefault="00FC4C70" w:rsidP="0003338C">
            <w:pPr>
              <w:ind w:left="360"/>
              <w:rPr>
                <w:rFonts w:ascii="Times New Roman" w:hAnsi="Times New Roman" w:cs="Times New Roman"/>
                <w:color w:val="000000" w:themeColor="text1"/>
              </w:rPr>
            </w:pPr>
          </w:p>
        </w:tc>
        <w:tc>
          <w:tcPr>
            <w:tcW w:w="5263" w:type="dxa"/>
            <w:gridSpan w:val="2"/>
          </w:tcPr>
          <w:p w14:paraId="2D3F4769" w14:textId="0E16A1DC" w:rsidR="00FC4C70" w:rsidRPr="00C00578" w:rsidRDefault="00FC4C70" w:rsidP="00FC4C70">
            <w:pPr>
              <w:jc w:val="both"/>
              <w:rPr>
                <w:rFonts w:ascii="Times New Roman" w:hAnsi="Times New Roman" w:cs="Times New Roman"/>
                <w:color w:val="000000" w:themeColor="text1"/>
              </w:rPr>
            </w:pPr>
            <w:r>
              <w:rPr>
                <w:rFonts w:ascii="Times New Roman" w:hAnsi="Times New Roman" w:cs="Times New Roman"/>
                <w:color w:val="000000" w:themeColor="text1"/>
              </w:rPr>
              <w:t xml:space="preserve">Pristatomos užsiėmimo taisyklės (skaidrė Nr. </w:t>
            </w:r>
            <w:r w:rsidRPr="002F5D95">
              <w:rPr>
                <w:rFonts w:ascii="Times New Roman" w:hAnsi="Times New Roman" w:cs="Times New Roman"/>
                <w:color w:val="000000" w:themeColor="text1"/>
                <w:lang w:val="pt-PT"/>
              </w:rPr>
              <w:t>2)</w:t>
            </w:r>
          </w:p>
        </w:tc>
        <w:tc>
          <w:tcPr>
            <w:tcW w:w="6075" w:type="dxa"/>
          </w:tcPr>
          <w:p w14:paraId="457A27CA" w14:textId="77777777" w:rsidR="00FC4C70" w:rsidRPr="002F5D95" w:rsidRDefault="00FC4C70" w:rsidP="00FC4C70">
            <w:pPr>
              <w:jc w:val="both"/>
              <w:rPr>
                <w:rFonts w:ascii="Times New Roman" w:hAnsi="Times New Roman" w:cs="Times New Roman"/>
                <w:color w:val="000000" w:themeColor="text1"/>
              </w:rPr>
            </w:pPr>
            <w:r w:rsidRPr="002F5D95">
              <w:rPr>
                <w:rFonts w:ascii="Times New Roman" w:hAnsi="Times New Roman" w:cs="Times New Roman"/>
                <w:color w:val="000000" w:themeColor="text1"/>
              </w:rPr>
              <w:t>Mokytojas pristato užsiėmimo taisykles, aptaria pagarbos, dėmesingumo ir saugios aplinkos svarbą. Paprašo mokinių pasiūlyti papildomų taisyklių, kurios, jų manymu, padeda jaustis saugiai kalbant apie asmenines temas.</w:t>
            </w:r>
          </w:p>
          <w:p w14:paraId="7A554439" w14:textId="77777777" w:rsidR="00FC4C70" w:rsidRPr="002F5D95" w:rsidRDefault="00FC4C70" w:rsidP="00FC4C70">
            <w:pPr>
              <w:jc w:val="both"/>
              <w:rPr>
                <w:rFonts w:ascii="Times New Roman" w:hAnsi="Times New Roman" w:cs="Times New Roman"/>
                <w:color w:val="000000" w:themeColor="text1"/>
              </w:rPr>
            </w:pPr>
          </w:p>
          <w:p w14:paraId="58DF43CA" w14:textId="342748BA" w:rsidR="00FC4C70" w:rsidRPr="00C00578" w:rsidRDefault="00FC4C70" w:rsidP="00FC4C70">
            <w:pPr>
              <w:jc w:val="both"/>
              <w:rPr>
                <w:rFonts w:ascii="Times New Roman" w:hAnsi="Times New Roman" w:cs="Times New Roman"/>
                <w:color w:val="000000" w:themeColor="text1"/>
              </w:rPr>
            </w:pPr>
            <w:r w:rsidRPr="002F5D95">
              <w:rPr>
                <w:rFonts w:ascii="Times New Roman" w:hAnsi="Times New Roman" w:cs="Times New Roman"/>
                <w:color w:val="000000" w:themeColor="text1"/>
              </w:rPr>
              <w:t>Pabrėžiama, kad ši tema gali būti jautri, todėl svarbu susitarti dėl pagarbos, klausymosi ir nevertinimo. Mokytojas gali sakyti: „Šiandien kalbėsime apie pokyčius, kurie vyksta su kiekvienu žmogumi. Svarbiausia – kad galėtume kalbėti atvirai ir su pagarba vieni kitiems.“</w:t>
            </w:r>
          </w:p>
        </w:tc>
      </w:tr>
      <w:tr w:rsidR="00FC4C70" w:rsidRPr="00C00578" w14:paraId="33B6B45C" w14:textId="77777777" w:rsidTr="23D5EFDA">
        <w:trPr>
          <w:trHeight w:val="65"/>
        </w:trPr>
        <w:tc>
          <w:tcPr>
            <w:tcW w:w="2832" w:type="dxa"/>
            <w:vMerge/>
          </w:tcPr>
          <w:p w14:paraId="7380BA26" w14:textId="77777777" w:rsidR="00FC4C70" w:rsidRPr="00C00578" w:rsidRDefault="00FC4C70" w:rsidP="0003338C">
            <w:pPr>
              <w:ind w:left="360"/>
              <w:rPr>
                <w:rFonts w:ascii="Times New Roman" w:hAnsi="Times New Roman" w:cs="Times New Roman"/>
                <w:color w:val="000000" w:themeColor="text1"/>
              </w:rPr>
            </w:pPr>
          </w:p>
        </w:tc>
        <w:tc>
          <w:tcPr>
            <w:tcW w:w="11338" w:type="dxa"/>
            <w:gridSpan w:val="3"/>
          </w:tcPr>
          <w:p w14:paraId="2C723061" w14:textId="0C9D05A9" w:rsidR="00FC4C70" w:rsidRPr="00FC4C70" w:rsidRDefault="00FC4C70" w:rsidP="00805ADF">
            <w:pPr>
              <w:jc w:val="center"/>
              <w:rPr>
                <w:rFonts w:ascii="Times New Roman" w:hAnsi="Times New Roman" w:cs="Times New Roman"/>
                <w:color w:val="000000" w:themeColor="text1"/>
                <w:lang w:val="pt-PT"/>
              </w:rPr>
            </w:pPr>
            <w:r w:rsidRPr="00866A4D">
              <w:rPr>
                <w:rFonts w:ascii="Times New Roman" w:hAnsi="Times New Roman" w:cs="Times New Roman"/>
                <w:b/>
                <w:bCs/>
                <w:color w:val="000000" w:themeColor="text1"/>
              </w:rPr>
              <w:t>Užduotis „Anoniminiai klausimai“</w:t>
            </w:r>
            <w:r>
              <w:rPr>
                <w:rFonts w:ascii="Times New Roman" w:hAnsi="Times New Roman" w:cs="Times New Roman"/>
                <w:b/>
                <w:bCs/>
                <w:color w:val="000000" w:themeColor="text1"/>
              </w:rPr>
              <w:t xml:space="preserve"> (skaidrė Nr. </w:t>
            </w:r>
            <w:r w:rsidRPr="00FC4C70">
              <w:rPr>
                <w:rFonts w:ascii="Times New Roman" w:hAnsi="Times New Roman" w:cs="Times New Roman"/>
                <w:b/>
                <w:bCs/>
                <w:color w:val="000000" w:themeColor="text1"/>
                <w:lang w:val="pt-PT"/>
              </w:rPr>
              <w:t>3</w:t>
            </w:r>
            <w:r>
              <w:rPr>
                <w:rFonts w:ascii="Times New Roman" w:hAnsi="Times New Roman" w:cs="Times New Roman"/>
                <w:b/>
                <w:bCs/>
                <w:color w:val="000000" w:themeColor="text1"/>
                <w:lang w:val="pt-PT"/>
              </w:rPr>
              <w:t>)</w:t>
            </w:r>
          </w:p>
        </w:tc>
      </w:tr>
      <w:tr w:rsidR="00FC4C70" w:rsidRPr="00C00578" w14:paraId="78C4C7E2" w14:textId="77777777" w:rsidTr="23D5EFDA">
        <w:trPr>
          <w:trHeight w:val="65"/>
        </w:trPr>
        <w:tc>
          <w:tcPr>
            <w:tcW w:w="2832" w:type="dxa"/>
            <w:vMerge/>
          </w:tcPr>
          <w:p w14:paraId="05957054" w14:textId="77777777" w:rsidR="00FC4C70" w:rsidRPr="00C00578" w:rsidRDefault="00FC4C70" w:rsidP="0003338C">
            <w:pPr>
              <w:ind w:left="360"/>
              <w:rPr>
                <w:rFonts w:ascii="Times New Roman" w:hAnsi="Times New Roman" w:cs="Times New Roman"/>
                <w:color w:val="000000" w:themeColor="text1"/>
              </w:rPr>
            </w:pPr>
          </w:p>
        </w:tc>
        <w:tc>
          <w:tcPr>
            <w:tcW w:w="11338" w:type="dxa"/>
            <w:gridSpan w:val="3"/>
          </w:tcPr>
          <w:p w14:paraId="3F01BC69" w14:textId="77777777" w:rsidR="00FC4C70" w:rsidRDefault="00FC4C70" w:rsidP="00FC4C70">
            <w:pPr>
              <w:jc w:val="both"/>
              <w:rPr>
                <w:rFonts w:ascii="Times New Roman" w:hAnsi="Times New Roman" w:cs="Times New Roman"/>
                <w:color w:val="000000" w:themeColor="text1"/>
              </w:rPr>
            </w:pPr>
            <w:r>
              <w:rPr>
                <w:rFonts w:ascii="Times New Roman" w:hAnsi="Times New Roman" w:cs="Times New Roman"/>
                <w:color w:val="000000" w:themeColor="text1"/>
              </w:rPr>
              <w:t>Šios užduoties tikslas s</w:t>
            </w:r>
            <w:r w:rsidRPr="00420353">
              <w:rPr>
                <w:rFonts w:ascii="Times New Roman" w:hAnsi="Times New Roman" w:cs="Times New Roman"/>
                <w:color w:val="000000" w:themeColor="text1"/>
              </w:rPr>
              <w:t xml:space="preserve">uteikti mokiniams </w:t>
            </w:r>
            <w:r>
              <w:rPr>
                <w:rFonts w:ascii="Times New Roman" w:hAnsi="Times New Roman" w:cs="Times New Roman"/>
                <w:color w:val="000000" w:themeColor="text1"/>
              </w:rPr>
              <w:t>saugią erdvę</w:t>
            </w:r>
            <w:r w:rsidRPr="00420353">
              <w:rPr>
                <w:rFonts w:ascii="Times New Roman" w:hAnsi="Times New Roman" w:cs="Times New Roman"/>
                <w:color w:val="000000" w:themeColor="text1"/>
              </w:rPr>
              <w:t xml:space="preserve"> anonimiškai užduoti jiems rūpimus klausimus apie paauglystės pokyčius. Anonimiškumas padeda drąsiau išsakyti abejones ar </w:t>
            </w:r>
            <w:r>
              <w:rPr>
                <w:rFonts w:ascii="Times New Roman" w:hAnsi="Times New Roman" w:cs="Times New Roman"/>
                <w:color w:val="000000" w:themeColor="text1"/>
              </w:rPr>
              <w:t xml:space="preserve">aptarti </w:t>
            </w:r>
            <w:r w:rsidRPr="00420353">
              <w:rPr>
                <w:rFonts w:ascii="Times New Roman" w:hAnsi="Times New Roman" w:cs="Times New Roman"/>
                <w:color w:val="000000" w:themeColor="text1"/>
              </w:rPr>
              <w:t xml:space="preserve">temas, kurios galėtų būti nejaukios </w:t>
            </w:r>
            <w:r>
              <w:rPr>
                <w:rFonts w:ascii="Times New Roman" w:hAnsi="Times New Roman" w:cs="Times New Roman"/>
                <w:color w:val="000000" w:themeColor="text1"/>
              </w:rPr>
              <w:t>viešai/ prieš klasę</w:t>
            </w:r>
            <w:r w:rsidRPr="00420353">
              <w:rPr>
                <w:rFonts w:ascii="Times New Roman" w:hAnsi="Times New Roman" w:cs="Times New Roman"/>
                <w:color w:val="000000" w:themeColor="text1"/>
              </w:rPr>
              <w:t>.</w:t>
            </w:r>
          </w:p>
          <w:p w14:paraId="40A5D53F" w14:textId="77777777" w:rsidR="00FC4C70" w:rsidRPr="00866A4D" w:rsidRDefault="00FC4C70" w:rsidP="00FC4C70">
            <w:pPr>
              <w:jc w:val="both"/>
              <w:rPr>
                <w:rFonts w:ascii="Times New Roman" w:hAnsi="Times New Roman" w:cs="Times New Roman"/>
                <w:color w:val="000000" w:themeColor="text1"/>
              </w:rPr>
            </w:pPr>
          </w:p>
          <w:p w14:paraId="34F2A835" w14:textId="77777777" w:rsidR="00FC4C70" w:rsidRPr="00866A4D" w:rsidRDefault="00FC4C70" w:rsidP="00FC4C70">
            <w:pPr>
              <w:jc w:val="both"/>
              <w:rPr>
                <w:rFonts w:ascii="Times New Roman" w:hAnsi="Times New Roman" w:cs="Times New Roman"/>
                <w:color w:val="000000" w:themeColor="text1"/>
              </w:rPr>
            </w:pPr>
            <w:r w:rsidRPr="00866A4D">
              <w:rPr>
                <w:rFonts w:ascii="Times New Roman" w:hAnsi="Times New Roman" w:cs="Times New Roman"/>
                <w:color w:val="000000" w:themeColor="text1"/>
              </w:rPr>
              <w:lastRenderedPageBreak/>
              <w:t xml:space="preserve">Reikalingos priemonės: lapeliai ir rašymo priemonės. </w:t>
            </w:r>
          </w:p>
          <w:p w14:paraId="5C2BB652" w14:textId="77777777" w:rsidR="00FC4C70" w:rsidRPr="00866A4D" w:rsidRDefault="00FC4C70" w:rsidP="00FC4C70">
            <w:pPr>
              <w:jc w:val="both"/>
              <w:rPr>
                <w:rFonts w:ascii="Times New Roman" w:hAnsi="Times New Roman" w:cs="Times New Roman"/>
                <w:color w:val="000000" w:themeColor="text1"/>
              </w:rPr>
            </w:pPr>
          </w:p>
          <w:p w14:paraId="13FE430E" w14:textId="77777777" w:rsidR="00FC4C70" w:rsidRPr="00866A4D" w:rsidRDefault="00FC4C70" w:rsidP="00FC4C70">
            <w:pPr>
              <w:jc w:val="both"/>
              <w:rPr>
                <w:rFonts w:ascii="Times New Roman" w:hAnsi="Times New Roman" w:cs="Times New Roman"/>
                <w:color w:val="000000" w:themeColor="text1"/>
              </w:rPr>
            </w:pPr>
            <w:r w:rsidRPr="00866A4D">
              <w:rPr>
                <w:rFonts w:ascii="Times New Roman" w:hAnsi="Times New Roman" w:cs="Times New Roman"/>
                <w:color w:val="000000" w:themeColor="text1"/>
              </w:rPr>
              <w:t xml:space="preserve">Instrukcija: </w:t>
            </w:r>
          </w:p>
          <w:p w14:paraId="1C5F2CB5" w14:textId="77777777" w:rsidR="00FC4C70" w:rsidRPr="00866A4D" w:rsidRDefault="00FC4C70" w:rsidP="00FC4C70">
            <w:pPr>
              <w:pStyle w:val="ListParagraph"/>
              <w:numPr>
                <w:ilvl w:val="0"/>
                <w:numId w:val="31"/>
              </w:numPr>
              <w:jc w:val="both"/>
              <w:rPr>
                <w:rFonts w:ascii="Times New Roman" w:hAnsi="Times New Roman" w:cs="Times New Roman"/>
                <w:color w:val="000000" w:themeColor="text1"/>
              </w:rPr>
            </w:pPr>
            <w:r w:rsidRPr="00866A4D">
              <w:rPr>
                <w:rFonts w:ascii="Times New Roman" w:hAnsi="Times New Roman" w:cs="Times New Roman"/>
                <w:color w:val="000000" w:themeColor="text1"/>
              </w:rPr>
              <w:t>Kiekvienas gausite po lapelį, sugalvokite ir anonimiškai parašykite bent vieną su užsiėmimo tema susijusį klausimą.</w:t>
            </w:r>
          </w:p>
          <w:p w14:paraId="0A42CD36" w14:textId="77777777" w:rsidR="00FC4C70" w:rsidRPr="00866A4D" w:rsidRDefault="00FC4C70" w:rsidP="00FC4C70">
            <w:pPr>
              <w:pStyle w:val="ListParagraph"/>
              <w:numPr>
                <w:ilvl w:val="0"/>
                <w:numId w:val="31"/>
              </w:numPr>
              <w:jc w:val="both"/>
              <w:rPr>
                <w:rFonts w:ascii="Times New Roman" w:hAnsi="Times New Roman" w:cs="Times New Roman"/>
                <w:color w:val="000000" w:themeColor="text1"/>
              </w:rPr>
            </w:pPr>
            <w:r>
              <w:rPr>
                <w:rFonts w:ascii="Times New Roman" w:hAnsi="Times New Roman" w:cs="Times New Roman"/>
                <w:color w:val="000000" w:themeColor="text1"/>
              </w:rPr>
              <w:t>Primenu</w:t>
            </w:r>
            <w:r w:rsidRPr="00866A4D">
              <w:rPr>
                <w:rFonts w:ascii="Times New Roman" w:hAnsi="Times New Roman" w:cs="Times New Roman"/>
                <w:color w:val="000000" w:themeColor="text1"/>
              </w:rPr>
              <w:t>, kad klausimai anoniminiai, todėl niekas ne</w:t>
            </w:r>
            <w:r>
              <w:rPr>
                <w:rFonts w:ascii="Times New Roman" w:hAnsi="Times New Roman" w:cs="Times New Roman"/>
                <w:color w:val="000000" w:themeColor="text1"/>
              </w:rPr>
              <w:t>su</w:t>
            </w:r>
            <w:r w:rsidRPr="00866A4D">
              <w:rPr>
                <w:rFonts w:ascii="Times New Roman" w:hAnsi="Times New Roman" w:cs="Times New Roman"/>
                <w:color w:val="000000" w:themeColor="text1"/>
              </w:rPr>
              <w:t>žinos, kurį klausimą uždavėte.</w:t>
            </w:r>
          </w:p>
          <w:p w14:paraId="5102F02D" w14:textId="3FC73F99" w:rsidR="00FC4C70" w:rsidRPr="00FC4C70" w:rsidRDefault="00FC4C70" w:rsidP="00FC4C70">
            <w:pPr>
              <w:pStyle w:val="ListParagraph"/>
              <w:numPr>
                <w:ilvl w:val="0"/>
                <w:numId w:val="31"/>
              </w:numPr>
              <w:jc w:val="both"/>
              <w:rPr>
                <w:rFonts w:ascii="Times New Roman" w:hAnsi="Times New Roman" w:cs="Times New Roman"/>
                <w:color w:val="000000" w:themeColor="text1"/>
              </w:rPr>
            </w:pPr>
            <w:r w:rsidRPr="00FC4C70">
              <w:rPr>
                <w:rFonts w:ascii="Times New Roman" w:hAnsi="Times New Roman" w:cs="Times New Roman"/>
                <w:color w:val="000000" w:themeColor="text1"/>
              </w:rPr>
              <w:t>Lapeliai bus surenkami ir į klausimus bus atsakyta užsiėmimo pabaigoje.</w:t>
            </w:r>
          </w:p>
        </w:tc>
      </w:tr>
      <w:tr w:rsidR="00FC4C70" w:rsidRPr="00C00578" w14:paraId="2131D27B" w14:textId="77777777" w:rsidTr="00A42695">
        <w:trPr>
          <w:trHeight w:val="65"/>
        </w:trPr>
        <w:tc>
          <w:tcPr>
            <w:tcW w:w="2832" w:type="dxa"/>
            <w:vMerge/>
          </w:tcPr>
          <w:p w14:paraId="6A637B51" w14:textId="77777777" w:rsidR="00FC4C70" w:rsidRPr="00C00578" w:rsidRDefault="00FC4C70" w:rsidP="0003338C">
            <w:pPr>
              <w:ind w:left="360"/>
              <w:rPr>
                <w:rFonts w:ascii="Times New Roman" w:hAnsi="Times New Roman" w:cs="Times New Roman"/>
                <w:color w:val="000000" w:themeColor="text1"/>
              </w:rPr>
            </w:pPr>
          </w:p>
        </w:tc>
        <w:tc>
          <w:tcPr>
            <w:tcW w:w="11338" w:type="dxa"/>
            <w:gridSpan w:val="3"/>
          </w:tcPr>
          <w:p w14:paraId="6B1BB669" w14:textId="126822BD" w:rsidR="00FC4C70" w:rsidRDefault="00FC4C70" w:rsidP="00FC4C70">
            <w:pPr>
              <w:jc w:val="center"/>
              <w:rPr>
                <w:rFonts w:ascii="Times New Roman" w:hAnsi="Times New Roman" w:cs="Times New Roman"/>
                <w:color w:val="000000" w:themeColor="text1"/>
              </w:rPr>
            </w:pPr>
            <w:r>
              <w:rPr>
                <w:rFonts w:ascii="Times New Roman" w:hAnsi="Times New Roman" w:cs="Times New Roman"/>
                <w:color w:val="000000" w:themeColor="text1"/>
              </w:rPr>
              <w:t>TĘSIAMAS ĮVADAS</w:t>
            </w:r>
          </w:p>
        </w:tc>
      </w:tr>
      <w:tr w:rsidR="00FC4C70" w:rsidRPr="00C00578" w14:paraId="27CE2E8E" w14:textId="77777777" w:rsidTr="00FC4C70">
        <w:trPr>
          <w:trHeight w:val="65"/>
        </w:trPr>
        <w:tc>
          <w:tcPr>
            <w:tcW w:w="2832" w:type="dxa"/>
            <w:vMerge/>
          </w:tcPr>
          <w:p w14:paraId="4435F575" w14:textId="77777777" w:rsidR="00FC4C70" w:rsidRPr="00C00578" w:rsidRDefault="00FC4C70" w:rsidP="0003338C">
            <w:pPr>
              <w:ind w:left="360"/>
              <w:rPr>
                <w:rFonts w:ascii="Times New Roman" w:hAnsi="Times New Roman" w:cs="Times New Roman"/>
                <w:color w:val="000000" w:themeColor="text1"/>
              </w:rPr>
            </w:pPr>
          </w:p>
        </w:tc>
        <w:tc>
          <w:tcPr>
            <w:tcW w:w="5263" w:type="dxa"/>
            <w:gridSpan w:val="2"/>
          </w:tcPr>
          <w:p w14:paraId="1393B9F0" w14:textId="77777777" w:rsidR="00FC4C70" w:rsidRPr="00C00578" w:rsidRDefault="00FC4C70" w:rsidP="00FC4C70">
            <w:pPr>
              <w:jc w:val="both"/>
              <w:rPr>
                <w:rFonts w:ascii="Times New Roman" w:hAnsi="Times New Roman" w:cs="Times New Roman"/>
                <w:color w:val="000000" w:themeColor="text1"/>
              </w:rPr>
            </w:pPr>
            <w:r>
              <w:rPr>
                <w:rFonts w:ascii="Times New Roman" w:hAnsi="Times New Roman" w:cs="Times New Roman"/>
                <w:color w:val="000000" w:themeColor="text1"/>
              </w:rPr>
              <w:t>Pasidalinama įžanginiu posakiu</w:t>
            </w:r>
            <w:r w:rsidRPr="00C00578">
              <w:rPr>
                <w:rFonts w:ascii="Times New Roman" w:hAnsi="Times New Roman" w:cs="Times New Roman"/>
                <w:color w:val="000000" w:themeColor="text1"/>
              </w:rPr>
              <w:t xml:space="preserve"> (skaidrė Nr. </w:t>
            </w:r>
            <w:r>
              <w:rPr>
                <w:rFonts w:ascii="Times New Roman" w:hAnsi="Times New Roman" w:cs="Times New Roman"/>
                <w:color w:val="000000" w:themeColor="text1"/>
              </w:rPr>
              <w:t>4</w:t>
            </w:r>
            <w:r w:rsidRPr="00C00578">
              <w:rPr>
                <w:rFonts w:ascii="Times New Roman" w:hAnsi="Times New Roman" w:cs="Times New Roman"/>
                <w:color w:val="000000" w:themeColor="text1"/>
              </w:rPr>
              <w:t>).</w:t>
            </w:r>
          </w:p>
          <w:p w14:paraId="2550D5B3" w14:textId="77777777" w:rsidR="00FC4C70" w:rsidRPr="00C00578" w:rsidRDefault="00FC4C70" w:rsidP="00FC4C70">
            <w:pPr>
              <w:jc w:val="both"/>
              <w:rPr>
                <w:rFonts w:ascii="Times New Roman" w:hAnsi="Times New Roman" w:cs="Times New Roman"/>
                <w:color w:val="000000" w:themeColor="text1"/>
              </w:rPr>
            </w:pPr>
          </w:p>
          <w:p w14:paraId="2922FFA2" w14:textId="77777777" w:rsidR="00FC4C70" w:rsidRDefault="00FC4C70" w:rsidP="00FC4C70">
            <w:pPr>
              <w:jc w:val="both"/>
              <w:rPr>
                <w:rFonts w:ascii="Times New Roman" w:hAnsi="Times New Roman" w:cs="Times New Roman"/>
                <w:color w:val="000000" w:themeColor="text1"/>
              </w:rPr>
            </w:pPr>
            <w:r>
              <w:rPr>
                <w:rFonts w:ascii="Times New Roman" w:hAnsi="Times New Roman" w:cs="Times New Roman"/>
                <w:color w:val="000000" w:themeColor="text1"/>
              </w:rPr>
              <w:t>Paaiškinama, kas yra paauglystė, brendimas</w:t>
            </w:r>
            <w:r w:rsidRPr="00C00578">
              <w:rPr>
                <w:rFonts w:ascii="Times New Roman" w:hAnsi="Times New Roman" w:cs="Times New Roman"/>
                <w:color w:val="000000" w:themeColor="text1"/>
              </w:rPr>
              <w:t xml:space="preserve"> (skaidrė Nr. </w:t>
            </w:r>
            <w:r>
              <w:rPr>
                <w:rFonts w:ascii="Times New Roman" w:hAnsi="Times New Roman" w:cs="Times New Roman"/>
                <w:color w:val="000000" w:themeColor="text1"/>
              </w:rPr>
              <w:t>5</w:t>
            </w:r>
            <w:r w:rsidRPr="00C00578">
              <w:rPr>
                <w:rFonts w:ascii="Times New Roman" w:hAnsi="Times New Roman" w:cs="Times New Roman"/>
                <w:color w:val="000000" w:themeColor="text1"/>
              </w:rPr>
              <w:t>).</w:t>
            </w:r>
          </w:p>
          <w:p w14:paraId="3EB5A7E5" w14:textId="77777777" w:rsidR="00FC4C70" w:rsidRPr="00C00578" w:rsidRDefault="00FC4C70" w:rsidP="00FC4C70">
            <w:pPr>
              <w:jc w:val="both"/>
              <w:rPr>
                <w:rFonts w:ascii="Times New Roman" w:eastAsia="Times New Roman" w:hAnsi="Times New Roman" w:cs="Times New Roman"/>
                <w:color w:val="000000" w:themeColor="text1"/>
              </w:rPr>
            </w:pPr>
          </w:p>
          <w:p w14:paraId="4B6825F5" w14:textId="77777777" w:rsidR="00AB39EA" w:rsidRDefault="00AB39EA" w:rsidP="00FC4C70">
            <w:pPr>
              <w:jc w:val="both"/>
              <w:rPr>
                <w:rFonts w:ascii="Times New Roman" w:eastAsia="Times New Roman" w:hAnsi="Times New Roman" w:cs="Times New Roman"/>
                <w:color w:val="000000" w:themeColor="text1"/>
              </w:rPr>
            </w:pPr>
          </w:p>
          <w:p w14:paraId="59F6BEF4" w14:textId="343409C9" w:rsidR="00FC4C70" w:rsidRPr="00C00578" w:rsidRDefault="00FC4C70" w:rsidP="00FC4C70">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Aptariama kada mokiniai gali tikėtis paauglystės laikotarpiui būdingų pokyčių apraiškos/ pradžios</w:t>
            </w:r>
            <w:r w:rsidRPr="00C00578">
              <w:rPr>
                <w:rFonts w:ascii="Times New Roman" w:eastAsia="Times New Roman" w:hAnsi="Times New Roman" w:cs="Times New Roman"/>
                <w:color w:val="000000" w:themeColor="text1"/>
              </w:rPr>
              <w:t xml:space="preserve"> (skaidrė Nr. </w:t>
            </w:r>
            <w:r>
              <w:rPr>
                <w:rFonts w:ascii="Times New Roman" w:eastAsia="Times New Roman" w:hAnsi="Times New Roman" w:cs="Times New Roman"/>
                <w:color w:val="000000" w:themeColor="text1"/>
              </w:rPr>
              <w:t>6</w:t>
            </w:r>
            <w:r w:rsidRPr="00C00578">
              <w:rPr>
                <w:rFonts w:ascii="Times New Roman" w:eastAsia="Times New Roman" w:hAnsi="Times New Roman" w:cs="Times New Roman"/>
                <w:color w:val="000000" w:themeColor="text1"/>
              </w:rPr>
              <w:t>).</w:t>
            </w:r>
          </w:p>
          <w:p w14:paraId="3DA34E08" w14:textId="77777777" w:rsidR="00FC4C70" w:rsidRDefault="00FC4C70" w:rsidP="00FC4C70">
            <w:pPr>
              <w:rPr>
                <w:rFonts w:ascii="Times New Roman" w:hAnsi="Times New Roman" w:cs="Times New Roman"/>
                <w:color w:val="000000" w:themeColor="text1"/>
              </w:rPr>
            </w:pPr>
          </w:p>
        </w:tc>
        <w:tc>
          <w:tcPr>
            <w:tcW w:w="6075" w:type="dxa"/>
          </w:tcPr>
          <w:p w14:paraId="6ECC2233" w14:textId="77777777" w:rsidR="00FC4C70" w:rsidRDefault="00FC4C70" w:rsidP="00FC4C70">
            <w:pPr>
              <w:jc w:val="both"/>
              <w:rPr>
                <w:rFonts w:ascii="Times New Roman" w:eastAsia="Times New Roman" w:hAnsi="Times New Roman" w:cs="Times New Roman"/>
              </w:rPr>
            </w:pPr>
            <w:r>
              <w:rPr>
                <w:rFonts w:ascii="Times New Roman" w:hAnsi="Times New Roman" w:cs="Times New Roman"/>
                <w:color w:val="000000" w:themeColor="text1"/>
              </w:rPr>
              <w:t>Paaiškinama, jog b</w:t>
            </w:r>
            <w:r w:rsidRPr="002F5D95">
              <w:rPr>
                <w:rFonts w:ascii="Times New Roman" w:eastAsia="Times New Roman" w:hAnsi="Times New Roman" w:cs="Times New Roman"/>
              </w:rPr>
              <w:t xml:space="preserve">rendimas </w:t>
            </w:r>
            <w:r>
              <w:rPr>
                <w:rFonts w:ascii="Times New Roman" w:eastAsia="Times New Roman" w:hAnsi="Times New Roman" w:cs="Times New Roman"/>
              </w:rPr>
              <w:t xml:space="preserve">tai </w:t>
            </w:r>
            <w:r w:rsidRPr="002F5D95">
              <w:rPr>
                <w:rFonts w:ascii="Times New Roman" w:eastAsia="Times New Roman" w:hAnsi="Times New Roman" w:cs="Times New Roman"/>
              </w:rPr>
              <w:t xml:space="preserve">laikotarpis, kai žmogaus kūnas, mąstymas ir jausmai keičiasi, nes jis pereina iš vaikystės į suaugystę. </w:t>
            </w:r>
            <w:r w:rsidRPr="000B7910">
              <w:rPr>
                <w:rFonts w:ascii="Times New Roman" w:eastAsia="Times New Roman" w:hAnsi="Times New Roman" w:cs="Times New Roman"/>
              </w:rPr>
              <w:t>Analogija: „kaip programinės įrangos atnaujinimas — kūnas atnaujinamas, kad galėtų atlikti naujas funkcijas.“</w:t>
            </w:r>
          </w:p>
          <w:p w14:paraId="2848FE5B" w14:textId="77777777" w:rsidR="00FC4C70" w:rsidRDefault="00FC4C70" w:rsidP="00FC4C70">
            <w:pPr>
              <w:jc w:val="both"/>
              <w:rPr>
                <w:rFonts w:ascii="Times New Roman" w:eastAsia="Times New Roman" w:hAnsi="Times New Roman" w:cs="Times New Roman"/>
              </w:rPr>
            </w:pPr>
          </w:p>
          <w:p w14:paraId="6516692F" w14:textId="1352BE68" w:rsidR="00FC4C70" w:rsidRDefault="00FC4C70" w:rsidP="00FC4C70">
            <w:pPr>
              <w:jc w:val="both"/>
              <w:rPr>
                <w:rFonts w:ascii="Times New Roman" w:hAnsi="Times New Roman" w:cs="Times New Roman"/>
                <w:color w:val="000000" w:themeColor="text1"/>
              </w:rPr>
            </w:pPr>
            <w:r w:rsidRPr="002F5D95">
              <w:rPr>
                <w:rFonts w:ascii="Times New Roman" w:eastAsia="Times New Roman" w:hAnsi="Times New Roman" w:cs="Times New Roman"/>
              </w:rPr>
              <w:t>Mokytojas pabrėžia, kad šis procesas vyksta palaipsniui ir skirtingu laiku kiekvienam</w:t>
            </w:r>
            <w:r>
              <w:rPr>
                <w:rFonts w:ascii="Times New Roman" w:eastAsia="Times New Roman" w:hAnsi="Times New Roman" w:cs="Times New Roman"/>
              </w:rPr>
              <w:t xml:space="preserve">, tačiau įprastai pasireiškia </w:t>
            </w:r>
            <w:r w:rsidRPr="00673EAD">
              <w:rPr>
                <w:rFonts w:ascii="Times New Roman" w:eastAsia="Times New Roman" w:hAnsi="Times New Roman" w:cs="Times New Roman"/>
              </w:rPr>
              <w:t>11</w:t>
            </w:r>
            <w:r>
              <w:rPr>
                <w:rFonts w:ascii="Times New Roman" w:eastAsia="Times New Roman" w:hAnsi="Times New Roman" w:cs="Times New Roman"/>
              </w:rPr>
              <w:t>-13 amžiaus tarpsnyje.</w:t>
            </w:r>
            <w:r w:rsidRPr="002F5D95">
              <w:rPr>
                <w:rFonts w:ascii="Times New Roman" w:eastAsia="Times New Roman" w:hAnsi="Times New Roman" w:cs="Times New Roman"/>
              </w:rPr>
              <w:t xml:space="preserve"> Galima pasakyti: „Brendimas nėra lenktynės – kiekvieno kūnas turi savo tempą.“</w:t>
            </w:r>
            <w:r>
              <w:rPr>
                <w:rFonts w:ascii="Times New Roman" w:eastAsia="Times New Roman" w:hAnsi="Times New Roman" w:cs="Times New Roman"/>
              </w:rPr>
              <w:t xml:space="preserve"> Šiame etape, kaip ir didžiojoje dalyje pamokos, itin svarbu normalizuoti galimus skirtumus paauglystės pasireiškime: „</w:t>
            </w:r>
            <w:r w:rsidRPr="00673EAD">
              <w:rPr>
                <w:rFonts w:ascii="Times New Roman" w:eastAsia="Times New Roman" w:hAnsi="Times New Roman" w:cs="Times New Roman"/>
              </w:rPr>
              <w:t>Visiškai natūralu, kad tavo brendimas gali prasidėti kiek anksčiau ar vėliau nei tavo bendraamžių</w:t>
            </w:r>
            <w:r>
              <w:rPr>
                <w:rFonts w:ascii="Times New Roman" w:eastAsia="Times New Roman" w:hAnsi="Times New Roman" w:cs="Times New Roman"/>
              </w:rPr>
              <w:t xml:space="preserve">“. Taip pat, svarbu pabrėžti galimus skirtumus priklausomai nuo lyties. </w:t>
            </w:r>
            <w:r w:rsidRPr="00673EAD">
              <w:rPr>
                <w:rFonts w:ascii="Times New Roman" w:eastAsia="Times New Roman" w:hAnsi="Times New Roman" w:cs="Times New Roman"/>
              </w:rPr>
              <w:t>Paprastai mergaitėms brendimas prasideda anksčiau</w:t>
            </w:r>
            <w:r>
              <w:rPr>
                <w:rFonts w:ascii="Times New Roman" w:eastAsia="Times New Roman" w:hAnsi="Times New Roman" w:cs="Times New Roman"/>
              </w:rPr>
              <w:t xml:space="preserve"> (galimos rėžės </w:t>
            </w:r>
            <w:r w:rsidRPr="00673EAD">
              <w:rPr>
                <w:rFonts w:ascii="Times New Roman" w:eastAsia="Times New Roman" w:hAnsi="Times New Roman" w:cs="Times New Roman"/>
              </w:rPr>
              <w:t>nuo 8 iki 13 m.</w:t>
            </w:r>
            <w:r>
              <w:rPr>
                <w:rFonts w:ascii="Times New Roman" w:eastAsia="Times New Roman" w:hAnsi="Times New Roman" w:cs="Times New Roman"/>
              </w:rPr>
              <w:t>)</w:t>
            </w:r>
            <w:r w:rsidRPr="00673EAD">
              <w:rPr>
                <w:rFonts w:ascii="Times New Roman" w:eastAsia="Times New Roman" w:hAnsi="Times New Roman" w:cs="Times New Roman"/>
              </w:rPr>
              <w:t>, o berniukams vėliau </w:t>
            </w:r>
            <w:r>
              <w:rPr>
                <w:rFonts w:ascii="Times New Roman" w:eastAsia="Times New Roman" w:hAnsi="Times New Roman" w:cs="Times New Roman"/>
              </w:rPr>
              <w:t>(</w:t>
            </w:r>
            <w:r w:rsidRPr="00673EAD">
              <w:rPr>
                <w:rFonts w:ascii="Times New Roman" w:eastAsia="Times New Roman" w:hAnsi="Times New Roman" w:cs="Times New Roman"/>
              </w:rPr>
              <w:t>nuo 9 iki 14 m.</w:t>
            </w:r>
            <w:r>
              <w:rPr>
                <w:rFonts w:ascii="Times New Roman" w:eastAsia="Times New Roman" w:hAnsi="Times New Roman" w:cs="Times New Roman"/>
              </w:rPr>
              <w:t xml:space="preserve">). Galima įvardinti ir įprastinę paauglystės pabaigą – </w:t>
            </w:r>
            <w:r>
              <w:rPr>
                <w:rFonts w:ascii="Times New Roman" w:eastAsia="Times New Roman" w:hAnsi="Times New Roman" w:cs="Times New Roman"/>
                <w:lang w:val="en-US"/>
              </w:rPr>
              <w:t>18 m.</w:t>
            </w:r>
          </w:p>
        </w:tc>
      </w:tr>
      <w:tr w:rsidR="0003338C" w:rsidRPr="00C00578" w14:paraId="506D54F6" w14:textId="77777777" w:rsidTr="23D5EFDA">
        <w:trPr>
          <w:trHeight w:val="65"/>
        </w:trPr>
        <w:tc>
          <w:tcPr>
            <w:tcW w:w="2832" w:type="dxa"/>
            <w:vMerge/>
          </w:tcPr>
          <w:p w14:paraId="174994A9"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3"/>
          </w:tcPr>
          <w:p w14:paraId="24223C3A" w14:textId="70FC3D37" w:rsidR="0003338C" w:rsidRPr="00C00578" w:rsidRDefault="00E35312" w:rsidP="00805ADF">
            <w:pPr>
              <w:jc w:val="center"/>
              <w:rPr>
                <w:rFonts w:ascii="Times New Roman" w:hAnsi="Times New Roman" w:cs="Times New Roman"/>
                <w:color w:val="000000" w:themeColor="text1"/>
              </w:rPr>
            </w:pPr>
            <w:r>
              <w:rPr>
                <w:rFonts w:ascii="Times New Roman" w:hAnsi="Times New Roman" w:cs="Times New Roman"/>
                <w:color w:val="000000" w:themeColor="text1"/>
              </w:rPr>
              <w:t>FIZIOLOGINIAI POKYČIAI</w:t>
            </w:r>
          </w:p>
        </w:tc>
      </w:tr>
      <w:tr w:rsidR="0003338C" w:rsidRPr="00C00578" w14:paraId="15C06F74" w14:textId="77777777" w:rsidTr="00106AE9">
        <w:trPr>
          <w:trHeight w:val="953"/>
        </w:trPr>
        <w:tc>
          <w:tcPr>
            <w:tcW w:w="2832" w:type="dxa"/>
            <w:vMerge/>
          </w:tcPr>
          <w:p w14:paraId="5D599C35"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3D3B4165" w14:textId="68F525EA" w:rsidR="00C22D7E" w:rsidRDefault="00673EAD" w:rsidP="006E0062">
            <w:pPr>
              <w:jc w:val="both"/>
              <w:rPr>
                <w:rFonts w:ascii="Times New Roman" w:hAnsi="Times New Roman" w:cs="Times New Roman"/>
                <w:color w:val="000000" w:themeColor="text1"/>
              </w:rPr>
            </w:pPr>
            <w:r>
              <w:rPr>
                <w:rFonts w:ascii="Times New Roman" w:hAnsi="Times New Roman" w:cs="Times New Roman"/>
                <w:color w:val="000000" w:themeColor="text1"/>
              </w:rPr>
              <w:t>P</w:t>
            </w:r>
            <w:r w:rsidR="00370EA5">
              <w:rPr>
                <w:rFonts w:ascii="Times New Roman" w:hAnsi="Times New Roman" w:cs="Times New Roman"/>
                <w:color w:val="000000" w:themeColor="text1"/>
              </w:rPr>
              <w:t>rieš pristatant fiziologinius pokyčius, p</w:t>
            </w:r>
            <w:r>
              <w:rPr>
                <w:rFonts w:ascii="Times New Roman" w:hAnsi="Times New Roman" w:cs="Times New Roman"/>
                <w:color w:val="000000" w:themeColor="text1"/>
              </w:rPr>
              <w:t>asirinktinai mokiniams galima užduot</w:t>
            </w:r>
            <w:r w:rsidR="00370EA5">
              <w:rPr>
                <w:rFonts w:ascii="Times New Roman" w:hAnsi="Times New Roman" w:cs="Times New Roman"/>
                <w:color w:val="000000" w:themeColor="text1"/>
              </w:rPr>
              <w:t>i</w:t>
            </w:r>
            <w:r>
              <w:rPr>
                <w:rFonts w:ascii="Times New Roman" w:hAnsi="Times New Roman" w:cs="Times New Roman"/>
                <w:color w:val="000000" w:themeColor="text1"/>
              </w:rPr>
              <w:t xml:space="preserve"> </w:t>
            </w:r>
            <w:r w:rsidR="00370EA5">
              <w:rPr>
                <w:rFonts w:ascii="Times New Roman" w:hAnsi="Times New Roman" w:cs="Times New Roman"/>
                <w:color w:val="000000" w:themeColor="text1"/>
              </w:rPr>
              <w:t xml:space="preserve">keletą </w:t>
            </w:r>
            <w:r>
              <w:rPr>
                <w:rFonts w:ascii="Times New Roman" w:hAnsi="Times New Roman" w:cs="Times New Roman"/>
                <w:color w:val="000000" w:themeColor="text1"/>
              </w:rPr>
              <w:t>klausim</w:t>
            </w:r>
            <w:r w:rsidR="00370EA5">
              <w:rPr>
                <w:rFonts w:ascii="Times New Roman" w:hAnsi="Times New Roman" w:cs="Times New Roman"/>
                <w:color w:val="000000" w:themeColor="text1"/>
              </w:rPr>
              <w:t>ų</w:t>
            </w:r>
            <w:r>
              <w:rPr>
                <w:rFonts w:ascii="Times New Roman" w:hAnsi="Times New Roman" w:cs="Times New Roman"/>
                <w:color w:val="000000" w:themeColor="text1"/>
              </w:rPr>
              <w:t>:</w:t>
            </w:r>
          </w:p>
          <w:p w14:paraId="3CCEC047" w14:textId="6BFEDEF9" w:rsidR="00370EA5" w:rsidRPr="00370EA5" w:rsidRDefault="00370EA5" w:rsidP="006E0062">
            <w:pPr>
              <w:pStyle w:val="ListParagraph"/>
              <w:numPr>
                <w:ilvl w:val="0"/>
                <w:numId w:val="24"/>
              </w:numPr>
              <w:jc w:val="both"/>
              <w:rPr>
                <w:rFonts w:ascii="Times New Roman" w:hAnsi="Times New Roman" w:cs="Times New Roman"/>
                <w:color w:val="000000" w:themeColor="text1"/>
              </w:rPr>
            </w:pPr>
            <w:r w:rsidRPr="00370EA5">
              <w:rPr>
                <w:rFonts w:ascii="Times New Roman" w:hAnsi="Times New Roman" w:cs="Times New Roman"/>
                <w:color w:val="000000" w:themeColor="text1"/>
              </w:rPr>
              <w:t>Balsavimas rankų pakėlimu, uždavus klausimą: „Kurie jau pastebėjote pokyčių savo kūne ar elgesyje?“</w:t>
            </w:r>
            <w:r>
              <w:rPr>
                <w:rFonts w:ascii="Times New Roman" w:hAnsi="Times New Roman" w:cs="Times New Roman"/>
                <w:color w:val="000000" w:themeColor="text1"/>
              </w:rPr>
              <w:t>.</w:t>
            </w:r>
          </w:p>
          <w:p w14:paraId="314132E7" w14:textId="2DA9F3E8" w:rsidR="00673EAD" w:rsidRDefault="00370EA5" w:rsidP="006E0062">
            <w:pPr>
              <w:pStyle w:val="ListParagraph"/>
              <w:numPr>
                <w:ilvl w:val="0"/>
                <w:numId w:val="24"/>
              </w:num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Tiems, kurie pakėlė ranką: „Ko</w:t>
            </w:r>
            <w:r w:rsidR="00673EAD">
              <w:rPr>
                <w:rFonts w:ascii="Times New Roman" w:hAnsi="Times New Roman" w:cs="Times New Roman"/>
                <w:color w:val="000000" w:themeColor="text1"/>
              </w:rPr>
              <w:t>kius fiziologinius/ kūno pokyčius, kuriuos sietumėte su paauglyste jau pastebėjote?</w:t>
            </w:r>
            <w:r>
              <w:rPr>
                <w:rFonts w:ascii="Times New Roman" w:hAnsi="Times New Roman" w:cs="Times New Roman"/>
                <w:color w:val="000000" w:themeColor="text1"/>
              </w:rPr>
              <w:t>“.</w:t>
            </w:r>
          </w:p>
          <w:p w14:paraId="3D01D5B3" w14:textId="77777777" w:rsidR="00673EAD" w:rsidRDefault="00673EAD" w:rsidP="006E0062">
            <w:pPr>
              <w:jc w:val="both"/>
              <w:rPr>
                <w:rFonts w:ascii="Times New Roman" w:hAnsi="Times New Roman" w:cs="Times New Roman"/>
                <w:color w:val="000000" w:themeColor="text1"/>
              </w:rPr>
            </w:pPr>
          </w:p>
          <w:p w14:paraId="18F71337" w14:textId="74DF347A" w:rsidR="00673EAD" w:rsidRDefault="00673EAD" w:rsidP="006E0062">
            <w:pPr>
              <w:jc w:val="both"/>
              <w:rPr>
                <w:rFonts w:ascii="Times New Roman" w:hAnsi="Times New Roman" w:cs="Times New Roman"/>
                <w:color w:val="000000" w:themeColor="text1"/>
              </w:rPr>
            </w:pPr>
            <w:r>
              <w:rPr>
                <w:rFonts w:ascii="Times New Roman" w:hAnsi="Times New Roman" w:cs="Times New Roman"/>
                <w:color w:val="000000" w:themeColor="text1"/>
              </w:rPr>
              <w:t>Pristatomi bendri fiziologiniai pokyčiai, pasireiškiantys lytinio brendimo, paauglystės metu</w:t>
            </w:r>
            <w:r w:rsidR="00106AE9">
              <w:rPr>
                <w:rFonts w:ascii="Times New Roman" w:hAnsi="Times New Roman" w:cs="Times New Roman"/>
                <w:color w:val="000000" w:themeColor="text1"/>
              </w:rPr>
              <w:t>. Trumpai aptariamas/ apibūdinimas kiekvienas pokytis</w:t>
            </w:r>
            <w:r>
              <w:rPr>
                <w:rFonts w:ascii="Times New Roman" w:hAnsi="Times New Roman" w:cs="Times New Roman"/>
                <w:color w:val="000000" w:themeColor="text1"/>
              </w:rPr>
              <w:t xml:space="preserve"> (skaidrė Nr. </w:t>
            </w:r>
            <w:r w:rsidR="00FC4C70">
              <w:rPr>
                <w:rFonts w:ascii="Times New Roman" w:hAnsi="Times New Roman" w:cs="Times New Roman"/>
                <w:color w:val="000000" w:themeColor="text1"/>
              </w:rPr>
              <w:t>7</w:t>
            </w:r>
            <w:r>
              <w:rPr>
                <w:rFonts w:ascii="Times New Roman" w:hAnsi="Times New Roman" w:cs="Times New Roman"/>
                <w:color w:val="000000" w:themeColor="text1"/>
              </w:rPr>
              <w:t>)</w:t>
            </w:r>
            <w:r w:rsidR="00170742">
              <w:rPr>
                <w:rFonts w:ascii="Times New Roman" w:hAnsi="Times New Roman" w:cs="Times New Roman"/>
                <w:color w:val="000000" w:themeColor="text1"/>
              </w:rPr>
              <w:t>.</w:t>
            </w:r>
          </w:p>
          <w:p w14:paraId="3EE94224" w14:textId="77777777" w:rsidR="00360B8E" w:rsidRDefault="00360B8E" w:rsidP="006E0062">
            <w:pPr>
              <w:jc w:val="both"/>
              <w:rPr>
                <w:rFonts w:ascii="Times New Roman" w:hAnsi="Times New Roman" w:cs="Times New Roman"/>
                <w:color w:val="000000" w:themeColor="text1"/>
              </w:rPr>
            </w:pPr>
          </w:p>
          <w:p w14:paraId="51CA7538" w14:textId="727BA64E" w:rsidR="00360B8E" w:rsidRPr="00170742" w:rsidRDefault="00360B8E" w:rsidP="006E0062">
            <w:pPr>
              <w:jc w:val="both"/>
              <w:rPr>
                <w:rFonts w:ascii="Times New Roman" w:hAnsi="Times New Roman" w:cs="Times New Roman"/>
                <w:color w:val="000000" w:themeColor="text1"/>
              </w:rPr>
            </w:pPr>
            <w:r>
              <w:rPr>
                <w:rFonts w:ascii="Times New Roman" w:hAnsi="Times New Roman" w:cs="Times New Roman"/>
                <w:color w:val="000000" w:themeColor="text1"/>
              </w:rPr>
              <w:t>Pristat</w:t>
            </w:r>
            <w:r w:rsidR="00170742">
              <w:rPr>
                <w:rFonts w:ascii="Times New Roman" w:hAnsi="Times New Roman" w:cs="Times New Roman"/>
                <w:color w:val="000000" w:themeColor="text1"/>
              </w:rPr>
              <w:t>o</w:t>
            </w:r>
            <w:r>
              <w:rPr>
                <w:rFonts w:ascii="Times New Roman" w:hAnsi="Times New Roman" w:cs="Times New Roman"/>
                <w:color w:val="000000" w:themeColor="text1"/>
              </w:rPr>
              <w:t xml:space="preserve">mi tik mergaitėms </w:t>
            </w:r>
            <w:r w:rsidR="00170742">
              <w:rPr>
                <w:rFonts w:ascii="Times New Roman" w:hAnsi="Times New Roman" w:cs="Times New Roman"/>
                <w:color w:val="000000" w:themeColor="text1"/>
              </w:rPr>
              <w:t xml:space="preserve">ir tik berniukams </w:t>
            </w:r>
            <w:r>
              <w:rPr>
                <w:rFonts w:ascii="Times New Roman" w:hAnsi="Times New Roman" w:cs="Times New Roman"/>
                <w:color w:val="000000" w:themeColor="text1"/>
              </w:rPr>
              <w:t>būdingi fiziologiniai pokyčiai</w:t>
            </w:r>
            <w:r w:rsidR="00106AE9">
              <w:rPr>
                <w:rFonts w:ascii="Times New Roman" w:hAnsi="Times New Roman" w:cs="Times New Roman"/>
                <w:color w:val="000000" w:themeColor="text1"/>
              </w:rPr>
              <w:t>. Trumpai aptariamas/ apibūdinimas kiekvienas pokytis</w:t>
            </w:r>
            <w:r w:rsidR="00170742">
              <w:rPr>
                <w:rFonts w:ascii="Times New Roman" w:hAnsi="Times New Roman" w:cs="Times New Roman"/>
                <w:color w:val="000000" w:themeColor="text1"/>
              </w:rPr>
              <w:t xml:space="preserve"> (skaidrė Nr. </w:t>
            </w:r>
            <w:r w:rsidR="00FC4C70">
              <w:rPr>
                <w:rFonts w:ascii="Times New Roman" w:hAnsi="Times New Roman" w:cs="Times New Roman"/>
                <w:color w:val="000000" w:themeColor="text1"/>
              </w:rPr>
              <w:t>8</w:t>
            </w:r>
            <w:r w:rsidR="00170742">
              <w:rPr>
                <w:rFonts w:ascii="Times New Roman" w:hAnsi="Times New Roman" w:cs="Times New Roman"/>
                <w:color w:val="000000" w:themeColor="text1"/>
              </w:rPr>
              <w:t>).</w:t>
            </w:r>
          </w:p>
        </w:tc>
        <w:tc>
          <w:tcPr>
            <w:tcW w:w="6095" w:type="dxa"/>
            <w:gridSpan w:val="2"/>
          </w:tcPr>
          <w:p w14:paraId="5FE4505A" w14:textId="597740EF" w:rsidR="00EE69E3" w:rsidRDefault="00673EAD" w:rsidP="006E0062">
            <w:p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Pirmiausia pristatomi bendri fiziologiniai pokyčiai, būdingi tiek berniukams, tiek mergaitėms. Punkt</w:t>
            </w:r>
            <w:r w:rsidR="00170742">
              <w:rPr>
                <w:rFonts w:ascii="Times New Roman" w:hAnsi="Times New Roman" w:cs="Times New Roman"/>
                <w:color w:val="000000" w:themeColor="text1"/>
              </w:rPr>
              <w:t xml:space="preserve">ai su trumpais </w:t>
            </w:r>
            <w:r>
              <w:rPr>
                <w:rFonts w:ascii="Times New Roman" w:hAnsi="Times New Roman" w:cs="Times New Roman"/>
                <w:color w:val="000000" w:themeColor="text1"/>
              </w:rPr>
              <w:t>aprašyma</w:t>
            </w:r>
            <w:r w:rsidR="00170742">
              <w:rPr>
                <w:rFonts w:ascii="Times New Roman" w:hAnsi="Times New Roman" w:cs="Times New Roman"/>
                <w:color w:val="000000" w:themeColor="text1"/>
              </w:rPr>
              <w:t>i</w:t>
            </w:r>
            <w:r>
              <w:rPr>
                <w:rFonts w:ascii="Times New Roman" w:hAnsi="Times New Roman" w:cs="Times New Roman"/>
                <w:color w:val="000000" w:themeColor="text1"/>
              </w:rPr>
              <w:t>s:</w:t>
            </w:r>
          </w:p>
          <w:p w14:paraId="293D6C5A" w14:textId="11249743" w:rsidR="00673EAD" w:rsidRPr="000B7910" w:rsidRDefault="000B7910" w:rsidP="006E0062">
            <w:pPr>
              <w:pStyle w:val="ListParagraph"/>
              <w:numPr>
                <w:ilvl w:val="0"/>
                <w:numId w:val="26"/>
              </w:numPr>
              <w:jc w:val="both"/>
              <w:rPr>
                <w:rFonts w:ascii="Times New Roman" w:hAnsi="Times New Roman" w:cs="Times New Roman"/>
                <w:b/>
                <w:bCs/>
                <w:color w:val="000000" w:themeColor="text1"/>
              </w:rPr>
            </w:pPr>
            <w:r w:rsidRPr="000B7910">
              <w:rPr>
                <w:rFonts w:ascii="Times New Roman" w:hAnsi="Times New Roman" w:cs="Times New Roman"/>
                <w:b/>
                <w:bCs/>
                <w:color w:val="000000" w:themeColor="text1"/>
              </w:rPr>
              <w:t>Plaukai naujose vietose</w:t>
            </w:r>
            <w:r w:rsidR="00236EDE">
              <w:rPr>
                <w:rFonts w:ascii="Times New Roman" w:hAnsi="Times New Roman" w:cs="Times New Roman"/>
                <w:b/>
                <w:bCs/>
                <w:color w:val="000000" w:themeColor="text1"/>
              </w:rPr>
              <w:t>.</w:t>
            </w:r>
            <w:r w:rsidRPr="000B7910">
              <w:rPr>
                <w:rFonts w:ascii="Times New Roman" w:hAnsi="Times New Roman" w:cs="Times New Roman"/>
                <w:color w:val="000000" w:themeColor="text1"/>
              </w:rPr>
              <w:t xml:space="preserve"> Brendimo metu pradeda augti plaukai pažastyse, ant kojų, rankų</w:t>
            </w:r>
            <w:r w:rsidR="003743B7">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gaktos srityje</w:t>
            </w:r>
            <w:r w:rsidR="003743B7">
              <w:rPr>
                <w:rFonts w:ascii="Times New Roman" w:hAnsi="Times New Roman" w:cs="Times New Roman"/>
                <w:color w:val="000000" w:themeColor="text1"/>
              </w:rPr>
              <w:t xml:space="preserve"> </w:t>
            </w:r>
            <w:r w:rsidR="003743B7">
              <w:rPr>
                <w:rFonts w:ascii="Times New Roman" w:hAnsi="Times New Roman" w:cs="Times New Roman"/>
                <w:color w:val="000000" w:themeColor="text1"/>
              </w:rPr>
              <w:lastRenderedPageBreak/>
              <w:t>bei kitose kūno vietose</w:t>
            </w:r>
            <w:r w:rsidRPr="000B7910">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Tai natūrali kūno apsauga ir ženklas, kad kūnas keičiasi.</w:t>
            </w:r>
            <w:r>
              <w:rPr>
                <w:rFonts w:ascii="Times New Roman" w:hAnsi="Times New Roman" w:cs="Times New Roman"/>
                <w:color w:val="000000" w:themeColor="text1"/>
              </w:rPr>
              <w:t xml:space="preserve"> </w:t>
            </w:r>
            <w:r w:rsidR="003743B7">
              <w:rPr>
                <w:rFonts w:ascii="Times New Roman" w:hAnsi="Times New Roman" w:cs="Times New Roman"/>
                <w:color w:val="000000" w:themeColor="text1"/>
              </w:rPr>
              <w:t>Plaukeliai</w:t>
            </w:r>
            <w:r w:rsidR="003743B7" w:rsidRPr="003743B7">
              <w:rPr>
                <w:rFonts w:ascii="Times New Roman" w:hAnsi="Times New Roman" w:cs="Times New Roman"/>
                <w:color w:val="000000" w:themeColor="text1"/>
              </w:rPr>
              <w:t xml:space="preserve"> darosi vis tankesni, tamsesni ir šiurkštesni</w:t>
            </w:r>
            <w:r w:rsidR="003743B7">
              <w:rPr>
                <w:rFonts w:ascii="Times New Roman" w:hAnsi="Times New Roman" w:cs="Times New Roman"/>
                <w:color w:val="000000" w:themeColor="text1"/>
              </w:rPr>
              <w:t>, k</w:t>
            </w:r>
            <w:r w:rsidRPr="000B7910">
              <w:rPr>
                <w:rFonts w:ascii="Times New Roman" w:hAnsi="Times New Roman" w:cs="Times New Roman"/>
                <w:color w:val="000000" w:themeColor="text1"/>
              </w:rPr>
              <w:t>ai kuriems jie gali būti tamsesni ar tankesni — tai priklauso nuo genetikos.</w:t>
            </w:r>
            <w:r>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Galima rinktis, ar juos šalinti, ar ne – tai asmeninis pasirinkimas.</w:t>
            </w:r>
            <w:r>
              <w:rPr>
                <w:rFonts w:ascii="Times New Roman" w:hAnsi="Times New Roman" w:cs="Times New Roman"/>
                <w:color w:val="000000" w:themeColor="text1"/>
              </w:rPr>
              <w:t xml:space="preserve"> </w:t>
            </w:r>
            <w:r w:rsidR="003743B7" w:rsidRPr="003743B7">
              <w:rPr>
                <w:rFonts w:ascii="Times New Roman" w:hAnsi="Times New Roman" w:cs="Times New Roman"/>
                <w:color w:val="000000" w:themeColor="text1"/>
              </w:rPr>
              <w:t xml:space="preserve">Niekas neturėtų </w:t>
            </w:r>
            <w:r w:rsidR="003743B7">
              <w:rPr>
                <w:rFonts w:ascii="Times New Roman" w:hAnsi="Times New Roman" w:cs="Times New Roman"/>
                <w:color w:val="000000" w:themeColor="text1"/>
              </w:rPr>
              <w:t>Jūsų</w:t>
            </w:r>
            <w:r w:rsidR="003743B7" w:rsidRPr="003743B7">
              <w:rPr>
                <w:rFonts w:ascii="Times New Roman" w:hAnsi="Times New Roman" w:cs="Times New Roman"/>
                <w:color w:val="000000" w:themeColor="text1"/>
              </w:rPr>
              <w:t xml:space="preserve"> spausti, kaip su jais turi</w:t>
            </w:r>
            <w:r w:rsidR="003743B7">
              <w:rPr>
                <w:rFonts w:ascii="Times New Roman" w:hAnsi="Times New Roman" w:cs="Times New Roman"/>
                <w:color w:val="000000" w:themeColor="text1"/>
              </w:rPr>
              <w:t>te</w:t>
            </w:r>
            <w:r w:rsidR="003743B7" w:rsidRPr="003743B7">
              <w:rPr>
                <w:rFonts w:ascii="Times New Roman" w:hAnsi="Times New Roman" w:cs="Times New Roman"/>
                <w:color w:val="000000" w:themeColor="text1"/>
              </w:rPr>
              <w:t xml:space="preserve"> elgtis. Kai</w:t>
            </w:r>
            <w:r w:rsidR="00360B8E">
              <w:rPr>
                <w:rFonts w:ascii="Times New Roman" w:hAnsi="Times New Roman" w:cs="Times New Roman"/>
                <w:color w:val="000000" w:themeColor="text1"/>
              </w:rPr>
              <w:t>p ir minėta, kai</w:t>
            </w:r>
            <w:r w:rsidR="003743B7" w:rsidRPr="003743B7">
              <w:rPr>
                <w:rFonts w:ascii="Times New Roman" w:hAnsi="Times New Roman" w:cs="Times New Roman"/>
                <w:color w:val="000000" w:themeColor="text1"/>
              </w:rPr>
              <w:t xml:space="preserve"> kurie pasirenka šalinti plaukelius, kai kurie juos palieka augti.</w:t>
            </w:r>
            <w:r w:rsidR="00360B8E">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Akcentas: nėra teisingo ar neteisingo sprendimo dėl kūno plaukų</w:t>
            </w:r>
            <w:r>
              <w:rPr>
                <w:rFonts w:ascii="Times New Roman" w:hAnsi="Times New Roman" w:cs="Times New Roman"/>
                <w:color w:val="000000" w:themeColor="text1"/>
              </w:rPr>
              <w:t xml:space="preserve"> - </w:t>
            </w:r>
            <w:r w:rsidRPr="000B7910">
              <w:rPr>
                <w:rFonts w:ascii="Times New Roman" w:hAnsi="Times New Roman" w:cs="Times New Roman"/>
                <w:color w:val="000000" w:themeColor="text1"/>
              </w:rPr>
              <w:t>pabrėžti pagarbą skirtingiems pasirinkimams.</w:t>
            </w:r>
          </w:p>
          <w:p w14:paraId="4F13906E" w14:textId="694E73D7" w:rsidR="000B7910" w:rsidRPr="000B7910" w:rsidRDefault="000B7910" w:rsidP="006E0062">
            <w:pPr>
              <w:pStyle w:val="ListParagraph"/>
              <w:numPr>
                <w:ilvl w:val="0"/>
                <w:numId w:val="26"/>
              </w:numPr>
              <w:jc w:val="both"/>
              <w:rPr>
                <w:rFonts w:ascii="Times New Roman" w:hAnsi="Times New Roman" w:cs="Times New Roman"/>
                <w:b/>
                <w:bCs/>
                <w:color w:val="000000" w:themeColor="text1"/>
              </w:rPr>
            </w:pPr>
            <w:r w:rsidRPr="000B7910">
              <w:rPr>
                <w:rFonts w:ascii="Times New Roman" w:hAnsi="Times New Roman" w:cs="Times New Roman"/>
                <w:b/>
                <w:bCs/>
                <w:color w:val="000000" w:themeColor="text1"/>
              </w:rPr>
              <w:t>Suaktyvėjusios riebalinės liaukos (spuogai, odos pokyčiai)</w:t>
            </w:r>
            <w:r w:rsidR="00236EDE">
              <w:rPr>
                <w:rFonts w:ascii="Times New Roman" w:hAnsi="Times New Roman" w:cs="Times New Roman"/>
                <w:b/>
                <w:bCs/>
                <w:color w:val="000000" w:themeColor="text1"/>
              </w:rPr>
              <w:t>.</w:t>
            </w:r>
            <w:r>
              <w:rPr>
                <w:rFonts w:ascii="Times New Roman" w:hAnsi="Times New Roman" w:cs="Times New Roman"/>
                <w:b/>
                <w:bCs/>
                <w:color w:val="000000" w:themeColor="text1"/>
              </w:rPr>
              <w:t xml:space="preserve"> </w:t>
            </w:r>
            <w:r w:rsidRPr="000B7910">
              <w:rPr>
                <w:rFonts w:ascii="Times New Roman" w:hAnsi="Times New Roman" w:cs="Times New Roman"/>
                <w:color w:val="000000" w:themeColor="text1"/>
              </w:rPr>
              <w:t>Hormonai aktyvina riebalines liaukas, todėl gali atsirasti spuogų, ypač ant veido, nugaros ar krūtinės.</w:t>
            </w:r>
            <w:r>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Tai nereiškia, kad kažkas negerai</w:t>
            </w:r>
            <w:r>
              <w:rPr>
                <w:rFonts w:ascii="Times New Roman" w:hAnsi="Times New Roman" w:cs="Times New Roman"/>
                <w:color w:val="000000" w:themeColor="text1"/>
              </w:rPr>
              <w:t xml:space="preserve">, įprastai odos problemos yra </w:t>
            </w:r>
            <w:r w:rsidRPr="000B7910">
              <w:rPr>
                <w:rFonts w:ascii="Times New Roman" w:hAnsi="Times New Roman" w:cs="Times New Roman"/>
                <w:color w:val="000000" w:themeColor="text1"/>
              </w:rPr>
              <w:t>laikin</w:t>
            </w:r>
            <w:r>
              <w:rPr>
                <w:rFonts w:ascii="Times New Roman" w:hAnsi="Times New Roman" w:cs="Times New Roman"/>
                <w:color w:val="000000" w:themeColor="text1"/>
              </w:rPr>
              <w:t>os</w:t>
            </w:r>
            <w:r w:rsidRPr="000B7910">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3743B7" w:rsidRPr="003743B7">
              <w:rPr>
                <w:rFonts w:ascii="Times New Roman" w:hAnsi="Times New Roman" w:cs="Times New Roman"/>
                <w:color w:val="000000" w:themeColor="text1"/>
              </w:rPr>
              <w:t>Spuogeliai paprastai atsiranda dėl hormonų, o ne prastos higienos.</w:t>
            </w:r>
            <w:r w:rsidR="003743B7">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 xml:space="preserve">Padeda: </w:t>
            </w:r>
            <w:r w:rsidR="003743B7">
              <w:rPr>
                <w:rFonts w:ascii="Times New Roman" w:hAnsi="Times New Roman" w:cs="Times New Roman"/>
                <w:color w:val="000000" w:themeColor="text1"/>
              </w:rPr>
              <w:t>individualioms problemoms pritaikyta odos priežiūros rutina</w:t>
            </w:r>
            <w:r w:rsidRPr="000B7910">
              <w:rPr>
                <w:rFonts w:ascii="Times New Roman" w:hAnsi="Times New Roman" w:cs="Times New Roman"/>
                <w:color w:val="000000" w:themeColor="text1"/>
              </w:rPr>
              <w:t xml:space="preserve">, </w:t>
            </w:r>
            <w:r w:rsidR="003743B7">
              <w:rPr>
                <w:rFonts w:ascii="Times New Roman" w:hAnsi="Times New Roman" w:cs="Times New Roman"/>
                <w:color w:val="000000" w:themeColor="text1"/>
              </w:rPr>
              <w:t>odos lietimo/ spuogų spaudymo vengimas bei</w:t>
            </w:r>
            <w:r w:rsidRPr="000B7910">
              <w:rPr>
                <w:rFonts w:ascii="Times New Roman" w:hAnsi="Times New Roman" w:cs="Times New Roman"/>
                <w:color w:val="000000" w:themeColor="text1"/>
              </w:rPr>
              <w:t xml:space="preserve"> subalansuota mityba.</w:t>
            </w:r>
          </w:p>
          <w:p w14:paraId="264A6DAC" w14:textId="352B23FA" w:rsidR="000B7910" w:rsidRPr="000B7910" w:rsidRDefault="000B7910" w:rsidP="006E0062">
            <w:pPr>
              <w:pStyle w:val="ListParagraph"/>
              <w:numPr>
                <w:ilvl w:val="0"/>
                <w:numId w:val="26"/>
              </w:numPr>
              <w:jc w:val="both"/>
              <w:rPr>
                <w:rFonts w:ascii="Times New Roman" w:hAnsi="Times New Roman" w:cs="Times New Roman"/>
                <w:color w:val="000000" w:themeColor="text1"/>
              </w:rPr>
            </w:pPr>
            <w:r w:rsidRPr="000B7910">
              <w:rPr>
                <w:rFonts w:ascii="Times New Roman" w:hAnsi="Times New Roman" w:cs="Times New Roman"/>
                <w:b/>
                <w:bCs/>
                <w:color w:val="000000" w:themeColor="text1"/>
              </w:rPr>
              <w:t>Lytinių organų pokyčiai</w:t>
            </w:r>
            <w:r w:rsidR="00236EDE">
              <w:rPr>
                <w:rFonts w:ascii="Times New Roman" w:hAnsi="Times New Roman" w:cs="Times New Roman"/>
                <w:b/>
                <w:bCs/>
                <w:color w:val="000000" w:themeColor="text1"/>
              </w:rPr>
              <w:t>.</w:t>
            </w:r>
            <w:r w:rsidRPr="000B7910">
              <w:rPr>
                <w:rFonts w:ascii="Times New Roman" w:hAnsi="Times New Roman" w:cs="Times New Roman"/>
                <w:color w:val="000000" w:themeColor="text1"/>
              </w:rPr>
              <w:t xml:space="preserve"> Brendimo metu</w:t>
            </w:r>
            <w:r>
              <w:rPr>
                <w:rFonts w:ascii="Times New Roman" w:hAnsi="Times New Roman" w:cs="Times New Roman"/>
                <w:color w:val="000000" w:themeColor="text1"/>
              </w:rPr>
              <w:t xml:space="preserve"> vyksta lytinių organų vystymasis,</w:t>
            </w:r>
            <w:r w:rsidRPr="000B7910">
              <w:rPr>
                <w:rFonts w:ascii="Times New Roman" w:hAnsi="Times New Roman" w:cs="Times New Roman"/>
                <w:color w:val="000000" w:themeColor="text1"/>
              </w:rPr>
              <w:t xml:space="preserve"> lytiniai organai auga ir keičiasi.</w:t>
            </w:r>
            <w:r>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Tai natūralus vystymosi ženklas – kūnas ruošiasi galimybei tapti suaugusiu žmogumi.</w:t>
            </w:r>
            <w:r>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Kiekvieno augimas skirtingas – dydis, forma ar laikas nėra vienodi.</w:t>
            </w:r>
            <w:r>
              <w:rPr>
                <w:rFonts w:ascii="Times New Roman" w:hAnsi="Times New Roman" w:cs="Times New Roman"/>
                <w:color w:val="000000" w:themeColor="text1"/>
              </w:rPr>
              <w:t xml:space="preserve"> Pastaba: pristatyti neutraliai, aiškiai, vartoti medicinius terminus, vengti išsireiškimų, kaip „privati vieta“ ar pan.</w:t>
            </w:r>
          </w:p>
          <w:p w14:paraId="12CE194A" w14:textId="350CA802" w:rsidR="000B7910" w:rsidRPr="003743B7" w:rsidRDefault="000B7910" w:rsidP="006E0062">
            <w:pPr>
              <w:pStyle w:val="ListParagraph"/>
              <w:numPr>
                <w:ilvl w:val="0"/>
                <w:numId w:val="26"/>
              </w:numPr>
              <w:jc w:val="both"/>
              <w:rPr>
                <w:rFonts w:ascii="Times New Roman" w:hAnsi="Times New Roman" w:cs="Times New Roman"/>
                <w:b/>
                <w:bCs/>
                <w:color w:val="000000" w:themeColor="text1"/>
              </w:rPr>
            </w:pPr>
            <w:r w:rsidRPr="000B7910">
              <w:rPr>
                <w:rFonts w:ascii="Times New Roman" w:hAnsi="Times New Roman" w:cs="Times New Roman"/>
                <w:b/>
                <w:bCs/>
                <w:color w:val="000000" w:themeColor="text1"/>
              </w:rPr>
              <w:t>Padidėjęs prakaitavimas ir kūno kvapas</w:t>
            </w:r>
            <w:r w:rsidR="00236EDE">
              <w:rPr>
                <w:rFonts w:ascii="Times New Roman" w:hAnsi="Times New Roman" w:cs="Times New Roman"/>
                <w:b/>
                <w:bCs/>
                <w:color w:val="000000" w:themeColor="text1"/>
              </w:rPr>
              <w:t>.</w:t>
            </w:r>
            <w:r>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Hormonai suaktyvina prakaito liaukas, todėl daugiau prakaituojama, ypač sportuojant ar jaudinantis.</w:t>
            </w:r>
            <w:r>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 xml:space="preserve">Kvapas atsiranda, kai bakterijos susimaišo su </w:t>
            </w:r>
            <w:r w:rsidRPr="000B7910">
              <w:rPr>
                <w:rFonts w:ascii="Times New Roman" w:hAnsi="Times New Roman" w:cs="Times New Roman"/>
                <w:color w:val="000000" w:themeColor="text1"/>
              </w:rPr>
              <w:lastRenderedPageBreak/>
              <w:t>prakaitu.</w:t>
            </w:r>
            <w:r>
              <w:rPr>
                <w:rFonts w:ascii="Times New Roman" w:hAnsi="Times New Roman" w:cs="Times New Roman"/>
                <w:color w:val="000000" w:themeColor="text1"/>
              </w:rPr>
              <w:t xml:space="preserve"> </w:t>
            </w:r>
            <w:r w:rsidR="003743B7">
              <w:rPr>
                <w:rFonts w:ascii="Times New Roman" w:hAnsi="Times New Roman" w:cs="Times New Roman"/>
                <w:color w:val="000000" w:themeColor="text1"/>
              </w:rPr>
              <w:t xml:space="preserve">Kadangi atsiranda </w:t>
            </w:r>
            <w:r w:rsidR="003743B7" w:rsidRPr="003743B7">
              <w:rPr>
                <w:rFonts w:ascii="Times New Roman" w:hAnsi="Times New Roman" w:cs="Times New Roman"/>
                <w:color w:val="000000" w:themeColor="text1"/>
              </w:rPr>
              <w:t xml:space="preserve">specifinis kūno kvapas, </w:t>
            </w:r>
            <w:r w:rsidR="003743B7">
              <w:rPr>
                <w:rFonts w:ascii="Times New Roman" w:hAnsi="Times New Roman" w:cs="Times New Roman"/>
                <w:color w:val="000000" w:themeColor="text1"/>
              </w:rPr>
              <w:t>prireikia</w:t>
            </w:r>
            <w:r w:rsidR="003743B7" w:rsidRPr="003743B7">
              <w:rPr>
                <w:rFonts w:ascii="Times New Roman" w:hAnsi="Times New Roman" w:cs="Times New Roman"/>
                <w:color w:val="000000" w:themeColor="text1"/>
              </w:rPr>
              <w:t xml:space="preserve"> dažniau praustis.</w:t>
            </w:r>
            <w:r w:rsidR="003743B7">
              <w:rPr>
                <w:rFonts w:ascii="Times New Roman" w:hAnsi="Times New Roman" w:cs="Times New Roman"/>
                <w:color w:val="000000" w:themeColor="text1"/>
              </w:rPr>
              <w:t xml:space="preserve"> </w:t>
            </w:r>
            <w:r w:rsidRPr="000B7910">
              <w:rPr>
                <w:rFonts w:ascii="Times New Roman" w:hAnsi="Times New Roman" w:cs="Times New Roman"/>
                <w:color w:val="000000" w:themeColor="text1"/>
              </w:rPr>
              <w:t>Padeda: kasdienis prausimasis, švarūs drabužiai, dezodorantas.</w:t>
            </w:r>
            <w:r>
              <w:rPr>
                <w:rFonts w:ascii="Times New Roman" w:hAnsi="Times New Roman" w:cs="Times New Roman"/>
                <w:color w:val="000000" w:themeColor="text1"/>
              </w:rPr>
              <w:t xml:space="preserve"> Akcentuojama, jog tai natūrali kūno reakcija.</w:t>
            </w:r>
          </w:p>
          <w:p w14:paraId="6437544A" w14:textId="4BC9B0A7" w:rsidR="003743B7" w:rsidRPr="003743B7" w:rsidRDefault="003743B7" w:rsidP="006E0062">
            <w:pPr>
              <w:pStyle w:val="ListParagraph"/>
              <w:numPr>
                <w:ilvl w:val="0"/>
                <w:numId w:val="26"/>
              </w:numPr>
              <w:jc w:val="both"/>
              <w:rPr>
                <w:rFonts w:ascii="Times New Roman" w:hAnsi="Times New Roman" w:cs="Times New Roman"/>
                <w:b/>
                <w:bCs/>
                <w:color w:val="000000" w:themeColor="text1"/>
              </w:rPr>
            </w:pPr>
            <w:r w:rsidRPr="003743B7">
              <w:rPr>
                <w:rFonts w:ascii="Times New Roman" w:hAnsi="Times New Roman" w:cs="Times New Roman"/>
                <w:b/>
                <w:bCs/>
                <w:color w:val="000000" w:themeColor="text1"/>
              </w:rPr>
              <w:t>Greitesnis augimas (ūgio ir svorio pokyčiai)</w:t>
            </w:r>
            <w:r w:rsidR="00236EDE">
              <w:rPr>
                <w:rFonts w:ascii="Times New Roman" w:hAnsi="Times New Roman" w:cs="Times New Roman"/>
                <w:b/>
                <w:bCs/>
                <w:color w:val="000000" w:themeColor="text1"/>
              </w:rPr>
              <w:t>.</w:t>
            </w:r>
            <w:r w:rsidR="00236EDE">
              <w:rPr>
                <w:rFonts w:ascii="Times New Roman" w:hAnsi="Times New Roman" w:cs="Times New Roman"/>
                <w:color w:val="000000" w:themeColor="text1"/>
              </w:rPr>
              <w:t xml:space="preserve"> </w:t>
            </w:r>
            <w:r w:rsidRPr="003743B7">
              <w:rPr>
                <w:rFonts w:ascii="Times New Roman" w:hAnsi="Times New Roman" w:cs="Times New Roman"/>
                <w:color w:val="000000" w:themeColor="text1"/>
              </w:rPr>
              <w:t>Smegenys gamina ir augimo hormonus, todėl prasidėjus lytiniam brendimui, gali stipriai paaugti.</w:t>
            </w:r>
            <w:r>
              <w:rPr>
                <w:rFonts w:ascii="Times New Roman" w:hAnsi="Times New Roman" w:cs="Times New Roman"/>
                <w:color w:val="000000" w:themeColor="text1"/>
              </w:rPr>
              <w:t xml:space="preserve"> </w:t>
            </w:r>
            <w:r w:rsidRPr="003743B7">
              <w:rPr>
                <w:rFonts w:ascii="Times New Roman" w:hAnsi="Times New Roman" w:cs="Times New Roman"/>
                <w:color w:val="000000" w:themeColor="text1"/>
              </w:rPr>
              <w:t>Paauglystėje vyksta augimo šuolis — vieni greitai išauga, kiti vėliau.</w:t>
            </w:r>
            <w:r>
              <w:rPr>
                <w:rFonts w:ascii="Times New Roman" w:hAnsi="Times New Roman" w:cs="Times New Roman"/>
                <w:color w:val="000000" w:themeColor="text1"/>
              </w:rPr>
              <w:t xml:space="preserve"> </w:t>
            </w:r>
            <w:r w:rsidRPr="003743B7">
              <w:rPr>
                <w:rFonts w:ascii="Times New Roman" w:hAnsi="Times New Roman" w:cs="Times New Roman"/>
                <w:color w:val="000000" w:themeColor="text1"/>
              </w:rPr>
              <w:t>Kai kurie tampa aukšti ir liekni, kiti – stambesni; tai normalu.</w:t>
            </w:r>
            <w:r>
              <w:rPr>
                <w:rFonts w:ascii="Times New Roman" w:hAnsi="Times New Roman" w:cs="Times New Roman"/>
                <w:color w:val="000000" w:themeColor="text1"/>
              </w:rPr>
              <w:t xml:space="preserve"> </w:t>
            </w:r>
            <w:r w:rsidRPr="003743B7">
              <w:rPr>
                <w:rFonts w:ascii="Times New Roman" w:hAnsi="Times New Roman" w:cs="Times New Roman"/>
                <w:color w:val="000000" w:themeColor="text1"/>
              </w:rPr>
              <w:t>Kartais koordinacija dar „nespėja“ paskui kūną, todėl galima jaustis nerangiai.</w:t>
            </w:r>
            <w:r>
              <w:rPr>
                <w:rFonts w:ascii="Times New Roman" w:hAnsi="Times New Roman" w:cs="Times New Roman"/>
                <w:color w:val="000000" w:themeColor="text1"/>
              </w:rPr>
              <w:t xml:space="preserve"> Priminti, jog</w:t>
            </w:r>
            <w:r w:rsidRPr="003743B7">
              <w:rPr>
                <w:rFonts w:ascii="Times New Roman" w:hAnsi="Times New Roman" w:cs="Times New Roman"/>
                <w:color w:val="000000" w:themeColor="text1"/>
              </w:rPr>
              <w:t xml:space="preserve"> visi bręsta skirtingu tempu</w:t>
            </w:r>
            <w:r>
              <w:rPr>
                <w:rFonts w:ascii="Times New Roman" w:hAnsi="Times New Roman" w:cs="Times New Roman"/>
                <w:color w:val="000000" w:themeColor="text1"/>
              </w:rPr>
              <w:t xml:space="preserve"> bei pabrėžti pozityvaus kūno įvaizdžio svarbą.</w:t>
            </w:r>
            <w:r w:rsidR="00360B8E">
              <w:rPr>
                <w:rFonts w:ascii="Times New Roman" w:hAnsi="Times New Roman" w:cs="Times New Roman"/>
                <w:color w:val="000000" w:themeColor="text1"/>
              </w:rPr>
              <w:t xml:space="preserve"> </w:t>
            </w:r>
            <w:r w:rsidR="00360B8E" w:rsidRPr="00360B8E">
              <w:rPr>
                <w:rFonts w:ascii="Times New Roman" w:hAnsi="Times New Roman" w:cs="Times New Roman"/>
                <w:color w:val="000000" w:themeColor="text1"/>
              </w:rPr>
              <w:t>Greitas augimas, formų pasikeitimas, lytinių organų išvaizdos pokyčiai gali kelti įvairių jausmų. Svarbu, kad žinotum</w:t>
            </w:r>
            <w:r w:rsidR="00360B8E">
              <w:rPr>
                <w:rFonts w:ascii="Times New Roman" w:hAnsi="Times New Roman" w:cs="Times New Roman"/>
                <w:color w:val="000000" w:themeColor="text1"/>
              </w:rPr>
              <w:t>ėte</w:t>
            </w:r>
            <w:r w:rsidR="00360B8E" w:rsidRPr="00360B8E">
              <w:rPr>
                <w:rFonts w:ascii="Times New Roman" w:hAnsi="Times New Roman" w:cs="Times New Roman"/>
                <w:color w:val="000000" w:themeColor="text1"/>
              </w:rPr>
              <w:t>, jog tai natūralu. Jei man</w:t>
            </w:r>
            <w:r w:rsidR="00360B8E">
              <w:rPr>
                <w:rFonts w:ascii="Times New Roman" w:hAnsi="Times New Roman" w:cs="Times New Roman"/>
                <w:color w:val="000000" w:themeColor="text1"/>
              </w:rPr>
              <w:t>ote</w:t>
            </w:r>
            <w:r w:rsidR="00360B8E" w:rsidRPr="00360B8E">
              <w:rPr>
                <w:rFonts w:ascii="Times New Roman" w:hAnsi="Times New Roman" w:cs="Times New Roman"/>
                <w:color w:val="000000" w:themeColor="text1"/>
              </w:rPr>
              <w:t>, kad kažkas vyksta neįprastai, jau</w:t>
            </w:r>
            <w:r w:rsidR="00360B8E">
              <w:rPr>
                <w:rFonts w:ascii="Times New Roman" w:hAnsi="Times New Roman" w:cs="Times New Roman"/>
                <w:color w:val="000000" w:themeColor="text1"/>
              </w:rPr>
              <w:t>čiate</w:t>
            </w:r>
            <w:r w:rsidR="00360B8E" w:rsidRPr="00360B8E">
              <w:rPr>
                <w:rFonts w:ascii="Times New Roman" w:hAnsi="Times New Roman" w:cs="Times New Roman"/>
                <w:color w:val="000000" w:themeColor="text1"/>
              </w:rPr>
              <w:t xml:space="preserve"> fizinį nepatogumą, tuomet verta kreiptis į gydytoją. Jei nori</w:t>
            </w:r>
            <w:r w:rsidR="00360B8E">
              <w:rPr>
                <w:rFonts w:ascii="Times New Roman" w:hAnsi="Times New Roman" w:cs="Times New Roman"/>
                <w:color w:val="000000" w:themeColor="text1"/>
              </w:rPr>
              <w:t>te</w:t>
            </w:r>
            <w:r w:rsidR="00360B8E" w:rsidRPr="00360B8E">
              <w:rPr>
                <w:rFonts w:ascii="Times New Roman" w:hAnsi="Times New Roman" w:cs="Times New Roman"/>
                <w:color w:val="000000" w:themeColor="text1"/>
              </w:rPr>
              <w:t xml:space="preserve"> daugiau informacijos</w:t>
            </w:r>
            <w:r w:rsidR="00360B8E">
              <w:rPr>
                <w:rFonts w:ascii="Times New Roman" w:hAnsi="Times New Roman" w:cs="Times New Roman"/>
                <w:color w:val="000000" w:themeColor="text1"/>
              </w:rPr>
              <w:t xml:space="preserve"> sužinoti</w:t>
            </w:r>
            <w:r w:rsidR="00360B8E" w:rsidRPr="00360B8E">
              <w:rPr>
                <w:rFonts w:ascii="Times New Roman" w:hAnsi="Times New Roman" w:cs="Times New Roman"/>
                <w:color w:val="000000" w:themeColor="text1"/>
              </w:rPr>
              <w:t xml:space="preserve"> pat</w:t>
            </w:r>
            <w:r w:rsidR="00360B8E">
              <w:rPr>
                <w:rFonts w:ascii="Times New Roman" w:hAnsi="Times New Roman" w:cs="Times New Roman"/>
                <w:color w:val="000000" w:themeColor="text1"/>
              </w:rPr>
              <w:t>ys</w:t>
            </w:r>
            <w:r w:rsidR="00360B8E" w:rsidRPr="00360B8E">
              <w:rPr>
                <w:rFonts w:ascii="Times New Roman" w:hAnsi="Times New Roman" w:cs="Times New Roman"/>
                <w:color w:val="000000" w:themeColor="text1"/>
              </w:rPr>
              <w:t>, verta rinktis patikimus šaltinius – sveikatos specialistų pateiktą informaciją, informacinius leidinius ir pan.</w:t>
            </w:r>
          </w:p>
          <w:p w14:paraId="3DF871F3" w14:textId="77777777" w:rsidR="003743B7" w:rsidRDefault="003743B7" w:rsidP="006E0062">
            <w:pPr>
              <w:jc w:val="both"/>
              <w:rPr>
                <w:rFonts w:ascii="Times New Roman" w:hAnsi="Times New Roman" w:cs="Times New Roman"/>
                <w:b/>
                <w:bCs/>
                <w:color w:val="000000" w:themeColor="text1"/>
              </w:rPr>
            </w:pPr>
          </w:p>
          <w:p w14:paraId="2263F282" w14:textId="2E908275" w:rsidR="00360B8E" w:rsidRDefault="00360B8E" w:rsidP="006E0062">
            <w:pPr>
              <w:jc w:val="both"/>
              <w:rPr>
                <w:rFonts w:ascii="Times New Roman" w:hAnsi="Times New Roman" w:cs="Times New Roman"/>
                <w:color w:val="000000" w:themeColor="text1"/>
              </w:rPr>
            </w:pPr>
            <w:r w:rsidRPr="00170742">
              <w:rPr>
                <w:rFonts w:ascii="Times New Roman" w:hAnsi="Times New Roman" w:cs="Times New Roman"/>
                <w:color w:val="000000" w:themeColor="text1"/>
              </w:rPr>
              <w:t>Pristatomi tik mergaitėms būdingi fiziologiniai pokyčiai. Punkt</w:t>
            </w:r>
            <w:r w:rsidR="00170742">
              <w:rPr>
                <w:rFonts w:ascii="Times New Roman" w:hAnsi="Times New Roman" w:cs="Times New Roman"/>
                <w:color w:val="000000" w:themeColor="text1"/>
              </w:rPr>
              <w:t>ai su trumpais</w:t>
            </w:r>
            <w:r w:rsidRPr="00170742">
              <w:rPr>
                <w:rFonts w:ascii="Times New Roman" w:hAnsi="Times New Roman" w:cs="Times New Roman"/>
                <w:color w:val="000000" w:themeColor="text1"/>
              </w:rPr>
              <w:t xml:space="preserve"> aprašymai</w:t>
            </w:r>
            <w:r w:rsidR="00170742">
              <w:rPr>
                <w:rFonts w:ascii="Times New Roman" w:hAnsi="Times New Roman" w:cs="Times New Roman"/>
                <w:color w:val="000000" w:themeColor="text1"/>
              </w:rPr>
              <w:t>s</w:t>
            </w:r>
            <w:r w:rsidRPr="00170742">
              <w:rPr>
                <w:rFonts w:ascii="Times New Roman" w:hAnsi="Times New Roman" w:cs="Times New Roman"/>
                <w:color w:val="000000" w:themeColor="text1"/>
              </w:rPr>
              <w:t>:</w:t>
            </w:r>
          </w:p>
          <w:p w14:paraId="0E635836" w14:textId="5C6E9A47" w:rsidR="00170742" w:rsidRPr="00170742" w:rsidRDefault="00170742" w:rsidP="006E0062">
            <w:pPr>
              <w:pStyle w:val="ListParagraph"/>
              <w:numPr>
                <w:ilvl w:val="0"/>
                <w:numId w:val="26"/>
              </w:numPr>
              <w:jc w:val="both"/>
              <w:rPr>
                <w:rFonts w:ascii="Times New Roman" w:hAnsi="Times New Roman" w:cs="Times New Roman"/>
                <w:b/>
                <w:bCs/>
                <w:color w:val="000000" w:themeColor="text1"/>
              </w:rPr>
            </w:pPr>
            <w:r w:rsidRPr="00170742">
              <w:rPr>
                <w:rFonts w:ascii="Times New Roman" w:hAnsi="Times New Roman" w:cs="Times New Roman"/>
                <w:b/>
                <w:bCs/>
                <w:color w:val="000000" w:themeColor="text1"/>
              </w:rPr>
              <w:t>Krūtų augimas (kartais nevienodas)</w:t>
            </w:r>
            <w:r w:rsidR="00236EDE">
              <w:rPr>
                <w:rFonts w:ascii="Times New Roman" w:hAnsi="Times New Roman" w:cs="Times New Roman"/>
                <w:b/>
                <w:bCs/>
                <w:color w:val="000000" w:themeColor="text1"/>
              </w:rPr>
              <w:t>.</w:t>
            </w:r>
            <w:r>
              <w:rPr>
                <w:rFonts w:ascii="Times New Roman" w:hAnsi="Times New Roman" w:cs="Times New Roman"/>
                <w:b/>
                <w:bCs/>
                <w:color w:val="000000" w:themeColor="text1"/>
              </w:rPr>
              <w:t xml:space="preserve"> </w:t>
            </w:r>
            <w:r w:rsidRPr="00170742">
              <w:rPr>
                <w:rFonts w:ascii="Times New Roman" w:hAnsi="Times New Roman" w:cs="Times New Roman"/>
                <w:color w:val="000000" w:themeColor="text1"/>
              </w:rPr>
              <w:t>Pradeda augti krūtys. Kartais krūtys gali augti nevienodai: viena auga greičiau už kitą, tačiau po kiek laiko krūtų forma suvienodėja.</w:t>
            </w:r>
          </w:p>
          <w:p w14:paraId="7D86CF56" w14:textId="4104A840" w:rsidR="00170742" w:rsidRPr="00170742" w:rsidRDefault="00170742" w:rsidP="006E0062">
            <w:pPr>
              <w:pStyle w:val="ListParagraph"/>
              <w:numPr>
                <w:ilvl w:val="0"/>
                <w:numId w:val="26"/>
              </w:numPr>
              <w:jc w:val="both"/>
              <w:rPr>
                <w:rFonts w:ascii="Times New Roman" w:hAnsi="Times New Roman" w:cs="Times New Roman"/>
                <w:b/>
                <w:bCs/>
                <w:color w:val="000000" w:themeColor="text1"/>
              </w:rPr>
            </w:pPr>
            <w:r w:rsidRPr="00170742">
              <w:rPr>
                <w:rFonts w:ascii="Times New Roman" w:hAnsi="Times New Roman" w:cs="Times New Roman"/>
                <w:b/>
                <w:bCs/>
                <w:color w:val="000000" w:themeColor="text1"/>
              </w:rPr>
              <w:t>Figūros pokyčiai (formuojasi moters kūnas)</w:t>
            </w:r>
            <w:r w:rsidR="00236EDE">
              <w:rPr>
                <w:rFonts w:ascii="Times New Roman" w:hAnsi="Times New Roman" w:cs="Times New Roman"/>
                <w:b/>
                <w:bCs/>
                <w:color w:val="000000" w:themeColor="text1"/>
              </w:rPr>
              <w:t xml:space="preserve">. </w:t>
            </w:r>
            <w:r w:rsidRPr="00170742">
              <w:rPr>
                <w:rFonts w:ascii="Times New Roman" w:hAnsi="Times New Roman" w:cs="Times New Roman"/>
                <w:color w:val="000000" w:themeColor="text1"/>
              </w:rPr>
              <w:t xml:space="preserve">Brendimo metu ne tik auga krūtys, bet ir išryškėja liemuo, praplatėja klubai, figūra tampa vis labiau moteriška. Organizmas keičiasi, ruošia kūną tapimui </w:t>
            </w:r>
            <w:r w:rsidRPr="00170742">
              <w:rPr>
                <w:rFonts w:ascii="Times New Roman" w:hAnsi="Times New Roman" w:cs="Times New Roman"/>
                <w:color w:val="000000" w:themeColor="text1"/>
              </w:rPr>
              <w:lastRenderedPageBreak/>
              <w:t>moterimi. Tuomet gali pradėti kaupti riebalus, todėl gali atrodyti, kad priaugama svorio. Kai kurios mergaitės į tai reaguoja labai jautriai, puola laikytis įvairių dietų. Tačiau</w:t>
            </w:r>
            <w:r w:rsidR="006E0062">
              <w:rPr>
                <w:rFonts w:ascii="Times New Roman" w:hAnsi="Times New Roman" w:cs="Times New Roman"/>
                <w:color w:val="000000" w:themeColor="text1"/>
              </w:rPr>
              <w:t>, svarbu atkreipti dėmesį, jog dietų laikymąsis gali būti žalingas, ypač brendimo laikotarpiu, rizikuojama prarasti svarbius vitaminus bei mineralus. Dietų pasekmės gali būti tiek fiziologinės, tiek psichologinės – valgymo sutrikimų rizika, emocinė gerovė ir pan. Taip pat,</w:t>
            </w:r>
            <w:r w:rsidRPr="00170742">
              <w:rPr>
                <w:rFonts w:ascii="Times New Roman" w:hAnsi="Times New Roman" w:cs="Times New Roman"/>
                <w:color w:val="000000" w:themeColor="text1"/>
              </w:rPr>
              <w:t xml:space="preserve"> nereikia pamiršti, kad tai yra natūrali, normali lytinio brendimo dalis, kad taip turi būti.</w:t>
            </w:r>
            <w:r>
              <w:rPr>
                <w:rFonts w:ascii="Times New Roman" w:hAnsi="Times New Roman" w:cs="Times New Roman"/>
                <w:color w:val="000000" w:themeColor="text1"/>
              </w:rPr>
              <w:t xml:space="preserve"> Su laiku, kūnas adaptuojasi, hormonai išsilygina ir svoris stabilizuojasi savaime.</w:t>
            </w:r>
          </w:p>
          <w:p w14:paraId="4C258823" w14:textId="233680AC" w:rsidR="00360B8E" w:rsidRDefault="00170742" w:rsidP="006E0062">
            <w:pPr>
              <w:pStyle w:val="ListParagraph"/>
              <w:numPr>
                <w:ilvl w:val="0"/>
                <w:numId w:val="26"/>
              </w:numPr>
              <w:jc w:val="both"/>
              <w:rPr>
                <w:rFonts w:ascii="Times New Roman" w:hAnsi="Times New Roman" w:cs="Times New Roman"/>
                <w:color w:val="000000" w:themeColor="text1"/>
              </w:rPr>
            </w:pPr>
            <w:r w:rsidRPr="00170742">
              <w:rPr>
                <w:rFonts w:ascii="Times New Roman" w:hAnsi="Times New Roman" w:cs="Times New Roman"/>
                <w:b/>
                <w:bCs/>
                <w:color w:val="000000" w:themeColor="text1"/>
              </w:rPr>
              <w:t>Mėnesinės</w:t>
            </w:r>
            <w:r w:rsidR="00236EDE">
              <w:rPr>
                <w:rFonts w:ascii="Times New Roman" w:hAnsi="Times New Roman" w:cs="Times New Roman"/>
                <w:b/>
                <w:bCs/>
                <w:color w:val="000000" w:themeColor="text1"/>
              </w:rPr>
              <w:t xml:space="preserve">. </w:t>
            </w:r>
            <w:r w:rsidR="00236EDE" w:rsidRPr="00236EDE">
              <w:rPr>
                <w:rFonts w:ascii="Times New Roman" w:hAnsi="Times New Roman" w:cs="Times New Roman"/>
                <w:color w:val="000000" w:themeColor="text1"/>
              </w:rPr>
              <w:t>V</w:t>
            </w:r>
            <w:r w:rsidRPr="00236EDE">
              <w:rPr>
                <w:rFonts w:ascii="Times New Roman" w:hAnsi="Times New Roman" w:cs="Times New Roman"/>
                <w:color w:val="000000" w:themeColor="text1"/>
              </w:rPr>
              <w:t>i</w:t>
            </w:r>
            <w:r w:rsidRPr="00170742">
              <w:rPr>
                <w:rFonts w:ascii="Times New Roman" w:hAnsi="Times New Roman" w:cs="Times New Roman"/>
                <w:color w:val="000000" w:themeColor="text1"/>
              </w:rPr>
              <w:t>enas svarbiausių lytinio brendimo požymių. Kai kurios merginos susiduria su prieš menstruaciniu sindromu: įtampos pojūtis, nepastovi nuotaika, didesnis irzlumas. Prieš kiekvienas menstruacijas mergaitė gali jaustis išsipūtusi, pastorėjusi, o taip pat jautriau reaguoti į įprastus dalykus. Taip pat, galima pastebėti, kad makštyje atsiranda išskyrų – tai natūralus procesas, kurio metu makštis valosi. Paprastai išskyros yra bespalvės ir bekvapės. Jei tau atrodo, kad išskyrų labai daug, jos nemalonaus kvapo ar geltonos spalvos, tuomet verta pasikonsultuoti su gydytoju</w:t>
            </w:r>
            <w:r>
              <w:rPr>
                <w:rFonts w:ascii="Times New Roman" w:hAnsi="Times New Roman" w:cs="Times New Roman"/>
                <w:color w:val="000000" w:themeColor="text1"/>
              </w:rPr>
              <w:t xml:space="preserve">. </w:t>
            </w:r>
          </w:p>
          <w:p w14:paraId="6AF67A13" w14:textId="77777777" w:rsidR="00170742" w:rsidRDefault="00170742" w:rsidP="006E0062">
            <w:pPr>
              <w:jc w:val="both"/>
              <w:rPr>
                <w:rFonts w:ascii="Times New Roman" w:hAnsi="Times New Roman" w:cs="Times New Roman"/>
                <w:color w:val="000000" w:themeColor="text1"/>
              </w:rPr>
            </w:pPr>
          </w:p>
          <w:p w14:paraId="40A0FF03" w14:textId="45CDBDF4" w:rsidR="00170742" w:rsidRDefault="00170742" w:rsidP="006E0062">
            <w:pPr>
              <w:jc w:val="both"/>
              <w:rPr>
                <w:rFonts w:ascii="Times New Roman" w:hAnsi="Times New Roman" w:cs="Times New Roman"/>
                <w:color w:val="000000" w:themeColor="text1"/>
              </w:rPr>
            </w:pPr>
            <w:r w:rsidRPr="00170742">
              <w:rPr>
                <w:rFonts w:ascii="Times New Roman" w:hAnsi="Times New Roman" w:cs="Times New Roman"/>
                <w:color w:val="000000" w:themeColor="text1"/>
              </w:rPr>
              <w:t xml:space="preserve">Pristatomi tik </w:t>
            </w:r>
            <w:r>
              <w:rPr>
                <w:rFonts w:ascii="Times New Roman" w:hAnsi="Times New Roman" w:cs="Times New Roman"/>
                <w:color w:val="000000" w:themeColor="text1"/>
              </w:rPr>
              <w:t>berniukams</w:t>
            </w:r>
            <w:r w:rsidRPr="00170742">
              <w:rPr>
                <w:rFonts w:ascii="Times New Roman" w:hAnsi="Times New Roman" w:cs="Times New Roman"/>
                <w:color w:val="000000" w:themeColor="text1"/>
              </w:rPr>
              <w:t xml:space="preserve"> būdingi fiziologiniai pokyčiai. Punkt</w:t>
            </w:r>
            <w:r>
              <w:rPr>
                <w:rFonts w:ascii="Times New Roman" w:hAnsi="Times New Roman" w:cs="Times New Roman"/>
                <w:color w:val="000000" w:themeColor="text1"/>
              </w:rPr>
              <w:t>ai su trumpais</w:t>
            </w:r>
            <w:r w:rsidRPr="00170742">
              <w:rPr>
                <w:rFonts w:ascii="Times New Roman" w:hAnsi="Times New Roman" w:cs="Times New Roman"/>
                <w:color w:val="000000" w:themeColor="text1"/>
              </w:rPr>
              <w:t xml:space="preserve"> aprašymai</w:t>
            </w:r>
            <w:r>
              <w:rPr>
                <w:rFonts w:ascii="Times New Roman" w:hAnsi="Times New Roman" w:cs="Times New Roman"/>
                <w:color w:val="000000" w:themeColor="text1"/>
              </w:rPr>
              <w:t>s</w:t>
            </w:r>
            <w:r w:rsidRPr="00170742">
              <w:rPr>
                <w:rFonts w:ascii="Times New Roman" w:hAnsi="Times New Roman" w:cs="Times New Roman"/>
                <w:color w:val="000000" w:themeColor="text1"/>
              </w:rPr>
              <w:t>:</w:t>
            </w:r>
          </w:p>
          <w:p w14:paraId="1A486ED4" w14:textId="67CF08BB" w:rsidR="00106AE9" w:rsidRPr="00106AE9" w:rsidRDefault="00106AE9" w:rsidP="006E0062">
            <w:pPr>
              <w:pStyle w:val="ListParagraph"/>
              <w:numPr>
                <w:ilvl w:val="0"/>
                <w:numId w:val="27"/>
              </w:numPr>
              <w:jc w:val="both"/>
              <w:rPr>
                <w:rFonts w:ascii="Times New Roman" w:hAnsi="Times New Roman" w:cs="Times New Roman"/>
                <w:color w:val="000000" w:themeColor="text1"/>
              </w:rPr>
            </w:pPr>
            <w:r w:rsidRPr="00106AE9">
              <w:rPr>
                <w:rFonts w:ascii="Times New Roman" w:hAnsi="Times New Roman" w:cs="Times New Roman"/>
                <w:b/>
                <w:bCs/>
                <w:color w:val="000000" w:themeColor="text1"/>
              </w:rPr>
              <w:t>Balsas</w:t>
            </w:r>
            <w:r w:rsidR="00236EDE">
              <w:rPr>
                <w:rFonts w:ascii="Times New Roman" w:hAnsi="Times New Roman" w:cs="Times New Roman"/>
                <w:b/>
                <w:bCs/>
                <w:color w:val="000000" w:themeColor="text1"/>
              </w:rPr>
              <w:t xml:space="preserve">. </w:t>
            </w:r>
            <w:r w:rsidR="00236EDE">
              <w:rPr>
                <w:rFonts w:ascii="Times New Roman" w:hAnsi="Times New Roman" w:cs="Times New Roman"/>
                <w:color w:val="000000" w:themeColor="text1"/>
              </w:rPr>
              <w:t>P</w:t>
            </w:r>
            <w:r w:rsidRPr="00106AE9">
              <w:rPr>
                <w:rFonts w:ascii="Times New Roman" w:hAnsi="Times New Roman" w:cs="Times New Roman"/>
                <w:color w:val="000000" w:themeColor="text1"/>
              </w:rPr>
              <w:t>asidaro žemesnis, kartais „lūžtantis“, tačiau tai būdinga ne visiems berniukams.</w:t>
            </w:r>
          </w:p>
          <w:p w14:paraId="67D07C81" w14:textId="722EA7E3" w:rsidR="00106AE9" w:rsidRPr="00106AE9" w:rsidRDefault="00106AE9" w:rsidP="006E0062">
            <w:pPr>
              <w:pStyle w:val="ListParagraph"/>
              <w:numPr>
                <w:ilvl w:val="0"/>
                <w:numId w:val="27"/>
              </w:numPr>
              <w:jc w:val="both"/>
              <w:rPr>
                <w:rFonts w:ascii="Times New Roman" w:hAnsi="Times New Roman" w:cs="Times New Roman"/>
                <w:b/>
                <w:bCs/>
                <w:color w:val="000000" w:themeColor="text1"/>
              </w:rPr>
            </w:pPr>
            <w:r>
              <w:rPr>
                <w:rFonts w:ascii="Times New Roman" w:hAnsi="Times New Roman" w:cs="Times New Roman"/>
                <w:b/>
                <w:bCs/>
                <w:color w:val="000000" w:themeColor="text1"/>
              </w:rPr>
              <w:t>„</w:t>
            </w:r>
            <w:r w:rsidRPr="00106AE9">
              <w:rPr>
                <w:rFonts w:ascii="Times New Roman" w:hAnsi="Times New Roman" w:cs="Times New Roman"/>
                <w:b/>
                <w:bCs/>
                <w:color w:val="000000" w:themeColor="text1"/>
              </w:rPr>
              <w:t>Šlapi sapnai</w:t>
            </w:r>
            <w:r>
              <w:rPr>
                <w:rFonts w:ascii="Times New Roman" w:hAnsi="Times New Roman" w:cs="Times New Roman"/>
                <w:b/>
                <w:bCs/>
                <w:color w:val="000000" w:themeColor="text1"/>
              </w:rPr>
              <w:t>“</w:t>
            </w:r>
            <w:r w:rsidR="00236EDE">
              <w:rPr>
                <w:rFonts w:ascii="Times New Roman" w:hAnsi="Times New Roman" w:cs="Times New Roman"/>
                <w:b/>
                <w:bCs/>
                <w:color w:val="000000" w:themeColor="text1"/>
              </w:rPr>
              <w:t>.</w:t>
            </w:r>
            <w:r w:rsidRPr="00106AE9">
              <w:rPr>
                <w:rFonts w:ascii="Times New Roman" w:hAnsi="Times New Roman" w:cs="Times New Roman"/>
                <w:color w:val="000000" w:themeColor="text1"/>
              </w:rPr>
              <w:t xml:space="preserve"> Prasideda poliucijos – naktiniai sėklos išsiliejimai. Sėkla išsilieja per varpą miegant. Tai normalus reiškinys, dėl kurio nereikia nerimauti.</w:t>
            </w:r>
          </w:p>
          <w:p w14:paraId="44453CC3" w14:textId="00EC0BD7" w:rsidR="00106AE9" w:rsidRPr="00106AE9" w:rsidRDefault="00106AE9" w:rsidP="006E0062">
            <w:pPr>
              <w:pStyle w:val="ListParagraph"/>
              <w:numPr>
                <w:ilvl w:val="0"/>
                <w:numId w:val="27"/>
              </w:numPr>
              <w:jc w:val="both"/>
              <w:rPr>
                <w:rFonts w:ascii="Times New Roman" w:hAnsi="Times New Roman" w:cs="Times New Roman"/>
                <w:b/>
                <w:bCs/>
                <w:color w:val="000000" w:themeColor="text1"/>
              </w:rPr>
            </w:pPr>
            <w:r w:rsidRPr="00106AE9">
              <w:rPr>
                <w:rFonts w:ascii="Times New Roman" w:hAnsi="Times New Roman" w:cs="Times New Roman"/>
                <w:b/>
                <w:bCs/>
                <w:color w:val="000000" w:themeColor="text1"/>
              </w:rPr>
              <w:lastRenderedPageBreak/>
              <w:t>Erekcija</w:t>
            </w:r>
            <w:r w:rsidR="00236EDE">
              <w:rPr>
                <w:rFonts w:ascii="Times New Roman" w:hAnsi="Times New Roman" w:cs="Times New Roman"/>
                <w:b/>
                <w:bCs/>
                <w:color w:val="000000" w:themeColor="text1"/>
              </w:rPr>
              <w:t>.</w:t>
            </w:r>
            <w:r>
              <w:rPr>
                <w:rFonts w:ascii="Times New Roman" w:hAnsi="Times New Roman" w:cs="Times New Roman"/>
                <w:b/>
                <w:bCs/>
                <w:color w:val="000000" w:themeColor="text1"/>
              </w:rPr>
              <w:t xml:space="preserve"> </w:t>
            </w:r>
            <w:r w:rsidRPr="00106AE9">
              <w:rPr>
                <w:rFonts w:ascii="Times New Roman" w:hAnsi="Times New Roman" w:cs="Times New Roman"/>
                <w:color w:val="000000" w:themeColor="text1"/>
              </w:rPr>
              <w:t>Nuo erotinių minčių ir fantazijų atsiranda erekcija. Kartais erekcija gali prasidėti be jokios paaiškinamos priežasties.</w:t>
            </w:r>
          </w:p>
          <w:p w14:paraId="2F38E98B" w14:textId="01160A2E" w:rsidR="00106AE9" w:rsidRPr="00106AE9" w:rsidRDefault="00106AE9" w:rsidP="006E0062">
            <w:pPr>
              <w:pStyle w:val="ListParagraph"/>
              <w:numPr>
                <w:ilvl w:val="0"/>
                <w:numId w:val="27"/>
              </w:numPr>
              <w:jc w:val="both"/>
              <w:rPr>
                <w:rFonts w:ascii="Times New Roman" w:hAnsi="Times New Roman" w:cs="Times New Roman"/>
                <w:b/>
                <w:bCs/>
                <w:color w:val="000000" w:themeColor="text1"/>
              </w:rPr>
            </w:pPr>
            <w:r>
              <w:rPr>
                <w:rFonts w:ascii="Times New Roman" w:hAnsi="Times New Roman" w:cs="Times New Roman"/>
                <w:b/>
                <w:bCs/>
                <w:color w:val="000000" w:themeColor="text1"/>
              </w:rPr>
              <w:t>P</w:t>
            </w:r>
            <w:r w:rsidRPr="00106AE9">
              <w:rPr>
                <w:rFonts w:ascii="Times New Roman" w:hAnsi="Times New Roman" w:cs="Times New Roman"/>
                <w:b/>
                <w:bCs/>
                <w:color w:val="000000" w:themeColor="text1"/>
              </w:rPr>
              <w:t>adidėja lytiniai organai</w:t>
            </w:r>
            <w:r w:rsidR="00236EDE">
              <w:rPr>
                <w:rFonts w:ascii="Times New Roman" w:hAnsi="Times New Roman" w:cs="Times New Roman"/>
                <w:b/>
                <w:bCs/>
                <w:color w:val="000000" w:themeColor="text1"/>
              </w:rPr>
              <w:t>.</w:t>
            </w:r>
            <w:r>
              <w:rPr>
                <w:rFonts w:ascii="Times New Roman" w:hAnsi="Times New Roman" w:cs="Times New Roman"/>
                <w:b/>
                <w:bCs/>
                <w:color w:val="000000" w:themeColor="text1"/>
              </w:rPr>
              <w:t xml:space="preserve"> </w:t>
            </w:r>
            <w:r w:rsidRPr="00106AE9">
              <w:rPr>
                <w:rFonts w:ascii="Times New Roman" w:hAnsi="Times New Roman" w:cs="Times New Roman"/>
                <w:color w:val="000000" w:themeColor="text1"/>
              </w:rPr>
              <w:t>Greitai gaminami lytiniai hormonai. Padidėja varpa su kapšeliu.</w:t>
            </w:r>
          </w:p>
          <w:p w14:paraId="35645822" w14:textId="3C533E77" w:rsidR="00106AE9" w:rsidRPr="00106AE9" w:rsidRDefault="00106AE9" w:rsidP="006E0062">
            <w:pPr>
              <w:pStyle w:val="ListParagraph"/>
              <w:numPr>
                <w:ilvl w:val="0"/>
                <w:numId w:val="27"/>
              </w:numPr>
              <w:jc w:val="both"/>
              <w:rPr>
                <w:rFonts w:ascii="Times New Roman" w:hAnsi="Times New Roman" w:cs="Times New Roman"/>
                <w:color w:val="000000" w:themeColor="text1"/>
              </w:rPr>
            </w:pPr>
            <w:r>
              <w:rPr>
                <w:rFonts w:ascii="Times New Roman" w:hAnsi="Times New Roman" w:cs="Times New Roman"/>
                <w:b/>
                <w:bCs/>
                <w:color w:val="000000" w:themeColor="text1"/>
              </w:rPr>
              <w:t>Ū</w:t>
            </w:r>
            <w:r w:rsidRPr="00106AE9">
              <w:rPr>
                <w:rFonts w:ascii="Times New Roman" w:hAnsi="Times New Roman" w:cs="Times New Roman"/>
                <w:b/>
                <w:bCs/>
                <w:color w:val="000000" w:themeColor="text1"/>
              </w:rPr>
              <w:t>sai/ barzda</w:t>
            </w:r>
            <w:r w:rsidR="00236EDE">
              <w:rPr>
                <w:rFonts w:ascii="Times New Roman" w:hAnsi="Times New Roman" w:cs="Times New Roman"/>
                <w:b/>
                <w:bCs/>
                <w:color w:val="000000" w:themeColor="text1"/>
              </w:rPr>
              <w:t xml:space="preserve">. </w:t>
            </w:r>
            <w:r w:rsidRPr="00106AE9">
              <w:rPr>
                <w:rFonts w:ascii="Times New Roman" w:hAnsi="Times New Roman" w:cs="Times New Roman"/>
                <w:color w:val="000000" w:themeColor="text1"/>
              </w:rPr>
              <w:t>Ant veido gali pradėti augti ūsai ir barzda.</w:t>
            </w:r>
          </w:p>
          <w:p w14:paraId="5EFFC89F" w14:textId="2275AABB" w:rsidR="00170742" w:rsidRPr="00106AE9" w:rsidRDefault="00106AE9" w:rsidP="006E0062">
            <w:pPr>
              <w:pStyle w:val="ListParagraph"/>
              <w:numPr>
                <w:ilvl w:val="0"/>
                <w:numId w:val="27"/>
              </w:numPr>
              <w:jc w:val="both"/>
              <w:rPr>
                <w:rFonts w:ascii="Times New Roman" w:hAnsi="Times New Roman" w:cs="Times New Roman"/>
                <w:color w:val="000000" w:themeColor="text1"/>
              </w:rPr>
            </w:pPr>
            <w:r w:rsidRPr="00106AE9">
              <w:rPr>
                <w:rFonts w:ascii="Times New Roman" w:hAnsi="Times New Roman" w:cs="Times New Roman"/>
                <w:b/>
                <w:bCs/>
                <w:color w:val="000000" w:themeColor="text1"/>
              </w:rPr>
              <w:t>Platesni pečiai, raumenys</w:t>
            </w:r>
            <w:r w:rsidR="00236EDE">
              <w:rPr>
                <w:rFonts w:ascii="Times New Roman" w:hAnsi="Times New Roman" w:cs="Times New Roman"/>
                <w:b/>
                <w:bCs/>
                <w:color w:val="000000" w:themeColor="text1"/>
              </w:rPr>
              <w:t>.</w:t>
            </w:r>
            <w:r>
              <w:rPr>
                <w:rFonts w:ascii="Times New Roman" w:hAnsi="Times New Roman" w:cs="Times New Roman"/>
                <w:b/>
                <w:bCs/>
                <w:color w:val="000000" w:themeColor="text1"/>
              </w:rPr>
              <w:t xml:space="preserve"> </w:t>
            </w:r>
            <w:r w:rsidRPr="00106AE9">
              <w:rPr>
                <w:rFonts w:ascii="Times New Roman" w:hAnsi="Times New Roman" w:cs="Times New Roman"/>
                <w:color w:val="000000" w:themeColor="text1"/>
              </w:rPr>
              <w:t>Išsivysto stambesni raumenys, praplatėja pečiai.</w:t>
            </w:r>
          </w:p>
        </w:tc>
      </w:tr>
      <w:tr w:rsidR="0003338C" w:rsidRPr="00C00578" w14:paraId="313568C8" w14:textId="77777777" w:rsidTr="23D5EFDA">
        <w:trPr>
          <w:trHeight w:val="317"/>
        </w:trPr>
        <w:tc>
          <w:tcPr>
            <w:tcW w:w="2832" w:type="dxa"/>
            <w:vMerge/>
          </w:tcPr>
          <w:p w14:paraId="1534724B"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3"/>
          </w:tcPr>
          <w:p w14:paraId="6C0905EE" w14:textId="761B5110" w:rsidR="0003338C" w:rsidRPr="00C00578" w:rsidRDefault="00360B8E" w:rsidP="00805ADF">
            <w:pPr>
              <w:jc w:val="center"/>
              <w:rPr>
                <w:rFonts w:ascii="Times New Roman" w:hAnsi="Times New Roman" w:cs="Times New Roman"/>
                <w:color w:val="000000" w:themeColor="text1"/>
              </w:rPr>
            </w:pPr>
            <w:r>
              <w:rPr>
                <w:rFonts w:ascii="Times New Roman" w:hAnsi="Times New Roman" w:cs="Times New Roman"/>
                <w:color w:val="000000" w:themeColor="text1"/>
              </w:rPr>
              <w:t>EMOCINIAI POKYČIAI</w:t>
            </w:r>
          </w:p>
        </w:tc>
      </w:tr>
      <w:tr w:rsidR="0003338C" w:rsidRPr="00C00578" w14:paraId="23CD65BB" w14:textId="77777777" w:rsidTr="23D5EFDA">
        <w:trPr>
          <w:trHeight w:val="529"/>
        </w:trPr>
        <w:tc>
          <w:tcPr>
            <w:tcW w:w="2832" w:type="dxa"/>
            <w:vMerge/>
          </w:tcPr>
          <w:p w14:paraId="12807A01"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78AD0615" w14:textId="69E62EFE" w:rsidR="00106AE9" w:rsidRDefault="00106AE9" w:rsidP="006E0062">
            <w:pPr>
              <w:jc w:val="both"/>
              <w:rPr>
                <w:rFonts w:ascii="Times New Roman" w:hAnsi="Times New Roman" w:cs="Times New Roman"/>
                <w:color w:val="000000" w:themeColor="text1"/>
              </w:rPr>
            </w:pPr>
            <w:r>
              <w:rPr>
                <w:rFonts w:ascii="Times New Roman" w:hAnsi="Times New Roman" w:cs="Times New Roman"/>
                <w:color w:val="000000" w:themeColor="text1"/>
              </w:rPr>
              <w:t xml:space="preserve">Pristatomi emociniai pokyčiai, būdingi brendimo, paauglystės laikotarpiui. Trumpai apibūdinimas bei aptariamas kiekvienas pokytis (skaidrė Nr. </w:t>
            </w:r>
            <w:r w:rsidR="00FC4C70">
              <w:rPr>
                <w:rFonts w:ascii="Times New Roman" w:hAnsi="Times New Roman" w:cs="Times New Roman"/>
                <w:color w:val="000000" w:themeColor="text1"/>
              </w:rPr>
              <w:t>9</w:t>
            </w:r>
            <w:r>
              <w:rPr>
                <w:rFonts w:ascii="Times New Roman" w:hAnsi="Times New Roman" w:cs="Times New Roman"/>
                <w:color w:val="000000" w:themeColor="text1"/>
              </w:rPr>
              <w:t>).</w:t>
            </w:r>
          </w:p>
          <w:p w14:paraId="4E745D8A" w14:textId="1A289C39" w:rsidR="003B67A8" w:rsidRPr="00C00578" w:rsidRDefault="003B67A8" w:rsidP="006E0062">
            <w:pPr>
              <w:jc w:val="both"/>
              <w:rPr>
                <w:rFonts w:ascii="Times New Roman" w:hAnsi="Times New Roman" w:cs="Times New Roman"/>
                <w:color w:val="000000" w:themeColor="text1"/>
              </w:rPr>
            </w:pPr>
          </w:p>
          <w:p w14:paraId="2164E925" w14:textId="77777777" w:rsidR="00B50644" w:rsidRPr="00C00578" w:rsidRDefault="00B50644" w:rsidP="006E0062">
            <w:pPr>
              <w:jc w:val="both"/>
              <w:rPr>
                <w:rFonts w:ascii="Times New Roman" w:hAnsi="Times New Roman" w:cs="Times New Roman"/>
                <w:color w:val="000000" w:themeColor="text1"/>
              </w:rPr>
            </w:pPr>
          </w:p>
          <w:p w14:paraId="14A9120B" w14:textId="77777777" w:rsidR="00B50644" w:rsidRPr="00C00578" w:rsidRDefault="00B50644" w:rsidP="006E0062">
            <w:pPr>
              <w:jc w:val="both"/>
              <w:rPr>
                <w:rFonts w:ascii="Times New Roman" w:hAnsi="Times New Roman" w:cs="Times New Roman"/>
                <w:color w:val="000000" w:themeColor="text1"/>
              </w:rPr>
            </w:pPr>
          </w:p>
          <w:p w14:paraId="65D52911" w14:textId="4FB6381A" w:rsidR="00CC3BB4" w:rsidRPr="00C00578" w:rsidRDefault="00CC3BB4" w:rsidP="006E0062">
            <w:pPr>
              <w:jc w:val="both"/>
              <w:rPr>
                <w:rFonts w:ascii="Times New Roman" w:hAnsi="Times New Roman" w:cs="Times New Roman"/>
                <w:color w:val="000000" w:themeColor="text1"/>
              </w:rPr>
            </w:pPr>
          </w:p>
        </w:tc>
        <w:tc>
          <w:tcPr>
            <w:tcW w:w="6095" w:type="dxa"/>
            <w:gridSpan w:val="2"/>
          </w:tcPr>
          <w:p w14:paraId="6B6B27BF" w14:textId="77777777" w:rsidR="00F427AE" w:rsidRDefault="00106AE9" w:rsidP="006E0062">
            <w:pPr>
              <w:jc w:val="both"/>
              <w:rPr>
                <w:rFonts w:ascii="Times New Roman" w:hAnsi="Times New Roman" w:cs="Times New Roman"/>
                <w:color w:val="000000" w:themeColor="text1"/>
              </w:rPr>
            </w:pPr>
            <w:r>
              <w:rPr>
                <w:rFonts w:ascii="Times New Roman" w:hAnsi="Times New Roman" w:cs="Times New Roman"/>
                <w:color w:val="000000" w:themeColor="text1"/>
              </w:rPr>
              <w:t>Pristatomi emociniai pokyčiai, pateikiami galimi emociniai pokyčiai su aprašymais:</w:t>
            </w:r>
          </w:p>
          <w:p w14:paraId="05648C14" w14:textId="6C63D889" w:rsidR="00106AE9" w:rsidRDefault="00106AE9" w:rsidP="006E0062">
            <w:pPr>
              <w:pStyle w:val="ListParagraph"/>
              <w:numPr>
                <w:ilvl w:val="0"/>
                <w:numId w:val="28"/>
              </w:numPr>
              <w:jc w:val="both"/>
              <w:rPr>
                <w:rFonts w:ascii="Times New Roman" w:hAnsi="Times New Roman" w:cs="Times New Roman"/>
                <w:color w:val="000000" w:themeColor="text1"/>
              </w:rPr>
            </w:pPr>
            <w:r w:rsidRPr="00236EDE">
              <w:rPr>
                <w:rFonts w:ascii="Times New Roman" w:hAnsi="Times New Roman" w:cs="Times New Roman"/>
                <w:b/>
                <w:bCs/>
                <w:color w:val="000000" w:themeColor="text1"/>
              </w:rPr>
              <w:t>Nuotaikų kaita (Pykstu + juokiuosi + verkiu)</w:t>
            </w:r>
            <w:r w:rsidR="00236EDE" w:rsidRPr="00236EDE">
              <w:rPr>
                <w:rFonts w:ascii="Times New Roman" w:hAnsi="Times New Roman" w:cs="Times New Roman"/>
                <w:b/>
                <w:bCs/>
                <w:color w:val="000000" w:themeColor="text1"/>
              </w:rPr>
              <w:t>.</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Hormonų veikla brendimo metu gali sukelti greitus nuotaikos pokyčius – džiaugsmas gali greitai virsti liūdesiu ar pykčiu.</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Tai nereiškia, kad su jumis kažkas negerai – jūsų kūnas tiesiog mokosi reguliuoti emocijas.</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Padeda: gilus kvėpavimas, judėjimas, pasikalbėjimas su draugu ar suaugusiuoju, kai reikia.</w:t>
            </w:r>
            <w:r w:rsidR="00236EDE">
              <w:rPr>
                <w:rFonts w:ascii="Times New Roman" w:hAnsi="Times New Roman" w:cs="Times New Roman"/>
                <w:color w:val="000000" w:themeColor="text1"/>
              </w:rPr>
              <w:t xml:space="preserve"> Siekiama normalizuoti emocijų kaitą, vengti frazių „tai tik hormonai“, o ryškinti emocinį raštingumą (gebėjimą atpažinti, identifikuoti ir suprasti emocijas bei jų svarbą).</w:t>
            </w:r>
          </w:p>
          <w:p w14:paraId="588DCC61" w14:textId="4CBFC795" w:rsidR="00106AE9" w:rsidRDefault="00106AE9" w:rsidP="006E0062">
            <w:pPr>
              <w:pStyle w:val="ListParagraph"/>
              <w:numPr>
                <w:ilvl w:val="0"/>
                <w:numId w:val="28"/>
              </w:numPr>
              <w:jc w:val="both"/>
              <w:rPr>
                <w:rFonts w:ascii="Times New Roman" w:hAnsi="Times New Roman" w:cs="Times New Roman"/>
                <w:color w:val="000000" w:themeColor="text1"/>
              </w:rPr>
            </w:pPr>
            <w:r w:rsidRPr="00236EDE">
              <w:rPr>
                <w:rFonts w:ascii="Times New Roman" w:hAnsi="Times New Roman" w:cs="Times New Roman"/>
                <w:b/>
                <w:bCs/>
                <w:color w:val="000000" w:themeColor="text1"/>
              </w:rPr>
              <w:t>Savęs paieškos (kas aš?)</w:t>
            </w:r>
            <w:r w:rsidR="00236EDE" w:rsidRPr="00236EDE">
              <w:rPr>
                <w:rFonts w:ascii="Times New Roman" w:hAnsi="Times New Roman" w:cs="Times New Roman"/>
                <w:b/>
                <w:bCs/>
                <w:color w:val="000000" w:themeColor="text1"/>
              </w:rPr>
              <w:t xml:space="preserve">. </w:t>
            </w:r>
            <w:r w:rsidR="00236EDE" w:rsidRPr="00236EDE">
              <w:rPr>
                <w:rFonts w:ascii="Times New Roman" w:hAnsi="Times New Roman" w:cs="Times New Roman"/>
                <w:color w:val="000000" w:themeColor="text1"/>
              </w:rPr>
              <w:t>Bręstant keičiasi požiūris į save: pradedame mąstyti „kas aš esu?“, „ką mėgstu?“, „kokie mano tikslai?“. Gali atsirasti noras būti savitesniu, išsiskirti ar atrasti savo stilių, pomėgius.</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Tai labai svarbus augimo etapas – padeda suprasti, kas teikia džiaugsmą ir kas tau tinka</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skatinti atvirumą ir priminti, kad „bandymai atrasti save“ yra visiškai natūralūs</w:t>
            </w:r>
            <w:r w:rsidR="00236EDE">
              <w:rPr>
                <w:rFonts w:ascii="Times New Roman" w:hAnsi="Times New Roman" w:cs="Times New Roman"/>
                <w:color w:val="000000" w:themeColor="text1"/>
              </w:rPr>
              <w:t>).</w:t>
            </w:r>
          </w:p>
          <w:p w14:paraId="3C6AE71D" w14:textId="6AB78560" w:rsidR="00106AE9" w:rsidRDefault="00106AE9" w:rsidP="006E0062">
            <w:pPr>
              <w:pStyle w:val="ListParagraph"/>
              <w:numPr>
                <w:ilvl w:val="0"/>
                <w:numId w:val="28"/>
              </w:numPr>
              <w:jc w:val="both"/>
              <w:rPr>
                <w:rFonts w:ascii="Times New Roman" w:hAnsi="Times New Roman" w:cs="Times New Roman"/>
                <w:color w:val="000000" w:themeColor="text1"/>
              </w:rPr>
            </w:pPr>
            <w:r w:rsidRPr="00236EDE">
              <w:rPr>
                <w:rFonts w:ascii="Times New Roman" w:hAnsi="Times New Roman" w:cs="Times New Roman"/>
                <w:b/>
                <w:bCs/>
                <w:color w:val="000000" w:themeColor="text1"/>
              </w:rPr>
              <w:lastRenderedPageBreak/>
              <w:t>Susidomėjimas santykiais</w:t>
            </w:r>
            <w:r w:rsidR="00236EDE">
              <w:rPr>
                <w:rFonts w:ascii="Times New Roman" w:hAnsi="Times New Roman" w:cs="Times New Roman"/>
                <w:b/>
                <w:bCs/>
                <w:color w:val="000000" w:themeColor="text1"/>
              </w:rPr>
              <w:t>.</w:t>
            </w:r>
            <w:r>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Bręstant gali atsirasti noras patikti kitiems, domėtis draugyste ar simpatijomis.</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Tai natūrali emocinio augimo dalis – kūnas ir protas pradeda ruoštis suaugusiųjų socialiniam gyvenimui.</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Santykiai šiuo metu dažniausiai būna draugiškumo ir simpatijos lygio – mokomės pažinti, ką reiškia rūpintis, gerbti ir pasitikėti kitu žmogumi.</w:t>
            </w:r>
            <w:r w:rsidR="00236EDE">
              <w:rPr>
                <w:rFonts w:ascii="Times New Roman" w:hAnsi="Times New Roman" w:cs="Times New Roman"/>
                <w:color w:val="000000" w:themeColor="text1"/>
              </w:rPr>
              <w:t xml:space="preserve"> </w:t>
            </w:r>
            <w:r w:rsidR="00236EDE" w:rsidRPr="00236EDE">
              <w:rPr>
                <w:rFonts w:ascii="Times New Roman" w:hAnsi="Times New Roman" w:cs="Times New Roman"/>
                <w:color w:val="000000" w:themeColor="text1"/>
              </w:rPr>
              <w:t>Svarbiausia – pagarba sau ir kitiems, supratimas, kad niekas neturi teisės versti daryti to, ko nenori.</w:t>
            </w:r>
            <w:r w:rsidR="00236EDE">
              <w:rPr>
                <w:rFonts w:ascii="Times New Roman" w:hAnsi="Times New Roman" w:cs="Times New Roman"/>
                <w:color w:val="000000" w:themeColor="text1"/>
              </w:rPr>
              <w:t xml:space="preserve"> </w:t>
            </w:r>
            <w:r w:rsidRPr="00106AE9">
              <w:rPr>
                <w:rFonts w:ascii="Times New Roman" w:hAnsi="Times New Roman" w:cs="Times New Roman"/>
                <w:color w:val="000000" w:themeColor="text1"/>
              </w:rPr>
              <w:t>Brendimo laikotarpi</w:t>
            </w:r>
            <w:r w:rsidR="00236EDE">
              <w:rPr>
                <w:rFonts w:ascii="Times New Roman" w:hAnsi="Times New Roman" w:cs="Times New Roman"/>
                <w:color w:val="000000" w:themeColor="text1"/>
              </w:rPr>
              <w:t>u</w:t>
            </w:r>
            <w:r w:rsidRPr="00106AE9">
              <w:rPr>
                <w:rFonts w:ascii="Times New Roman" w:hAnsi="Times New Roman" w:cs="Times New Roman"/>
                <w:color w:val="000000" w:themeColor="text1"/>
              </w:rPr>
              <w:t xml:space="preserve"> </w:t>
            </w:r>
            <w:r w:rsidR="00236EDE">
              <w:rPr>
                <w:rFonts w:ascii="Times New Roman" w:hAnsi="Times New Roman" w:cs="Times New Roman"/>
                <w:color w:val="000000" w:themeColor="text1"/>
              </w:rPr>
              <w:t xml:space="preserve">taip pat </w:t>
            </w:r>
            <w:r w:rsidRPr="00106AE9">
              <w:rPr>
                <w:rFonts w:ascii="Times New Roman" w:hAnsi="Times New Roman" w:cs="Times New Roman"/>
                <w:color w:val="000000" w:themeColor="text1"/>
              </w:rPr>
              <w:t>paprastai prasideda pirmosios romantinės patirtys. Dažnai norisi art</w:t>
            </w:r>
            <w:r w:rsidR="00236EDE">
              <w:rPr>
                <w:rFonts w:ascii="Times New Roman" w:hAnsi="Times New Roman" w:cs="Times New Roman"/>
                <w:color w:val="000000" w:themeColor="text1"/>
              </w:rPr>
              <w:t>u</w:t>
            </w:r>
            <w:r w:rsidRPr="00106AE9">
              <w:rPr>
                <w:rFonts w:ascii="Times New Roman" w:hAnsi="Times New Roman" w:cs="Times New Roman"/>
                <w:color w:val="000000" w:themeColor="text1"/>
              </w:rPr>
              <w:t xml:space="preserve">mo, intymaus kontakto su kitu žmogumi. Kartais galima susidurti su nejaukiomis arba atvirkščiai – maloniomis situacijomis. </w:t>
            </w:r>
            <w:r w:rsidR="00047010" w:rsidRPr="00047010">
              <w:rPr>
                <w:rFonts w:ascii="Times New Roman" w:hAnsi="Times New Roman" w:cs="Times New Roman"/>
                <w:color w:val="000000" w:themeColor="text1"/>
              </w:rPr>
              <w:t>Galima paminėti, kad jausmai ir simpatijos turi daug formų – svarbiausia, kad santykyje būtų pagarba, saugumas ir laisvas pasirinkimas.</w:t>
            </w:r>
            <w:r w:rsidR="00047010">
              <w:rPr>
                <w:rFonts w:ascii="Times New Roman" w:hAnsi="Times New Roman" w:cs="Times New Roman"/>
                <w:color w:val="000000" w:themeColor="text1"/>
              </w:rPr>
              <w:t xml:space="preserve"> </w:t>
            </w:r>
            <w:r w:rsidRPr="00106AE9">
              <w:rPr>
                <w:rFonts w:ascii="Times New Roman" w:hAnsi="Times New Roman" w:cs="Times New Roman"/>
                <w:color w:val="000000" w:themeColor="text1"/>
              </w:rPr>
              <w:t>Jei santykiai kelia iššūkių ar norisi pasidalyti savo situacija, gali kalbėti su draugu/-e, artimuoju ar Vaikų linijos savanoriu</w:t>
            </w:r>
            <w:r>
              <w:rPr>
                <w:rFonts w:ascii="Times New Roman" w:hAnsi="Times New Roman" w:cs="Times New Roman"/>
                <w:color w:val="000000" w:themeColor="text1"/>
              </w:rPr>
              <w:t>. Atkreipiamas dėmesys, jog kontaktinė informacija pagalbos/ paramos galimybėms bus pateikiama p</w:t>
            </w:r>
            <w:r w:rsidR="006E0062">
              <w:rPr>
                <w:rFonts w:ascii="Times New Roman" w:hAnsi="Times New Roman" w:cs="Times New Roman"/>
                <w:color w:val="000000" w:themeColor="text1"/>
              </w:rPr>
              <w:t>r</w:t>
            </w:r>
            <w:r>
              <w:rPr>
                <w:rFonts w:ascii="Times New Roman" w:hAnsi="Times New Roman" w:cs="Times New Roman"/>
                <w:color w:val="000000" w:themeColor="text1"/>
              </w:rPr>
              <w:t>istatymo pabaigoje.</w:t>
            </w:r>
          </w:p>
          <w:p w14:paraId="795B9E80" w14:textId="694BD5CC" w:rsidR="00106AE9" w:rsidRDefault="00106AE9" w:rsidP="006E0062">
            <w:pPr>
              <w:pStyle w:val="ListParagraph"/>
              <w:numPr>
                <w:ilvl w:val="0"/>
                <w:numId w:val="28"/>
              </w:numPr>
              <w:jc w:val="both"/>
              <w:rPr>
                <w:rFonts w:ascii="Times New Roman" w:hAnsi="Times New Roman" w:cs="Times New Roman"/>
                <w:color w:val="000000" w:themeColor="text1"/>
              </w:rPr>
            </w:pPr>
            <w:r w:rsidRPr="00047010">
              <w:rPr>
                <w:rFonts w:ascii="Times New Roman" w:hAnsi="Times New Roman" w:cs="Times New Roman"/>
                <w:b/>
                <w:bCs/>
                <w:color w:val="000000" w:themeColor="text1"/>
              </w:rPr>
              <w:t>Norisi daugiau privatumo</w:t>
            </w:r>
            <w:r w:rsidR="00236EDE" w:rsidRPr="00047010">
              <w:rPr>
                <w:rFonts w:ascii="Times New Roman" w:hAnsi="Times New Roman" w:cs="Times New Roman"/>
                <w:b/>
                <w:bCs/>
                <w:color w:val="000000" w:themeColor="text1"/>
              </w:rPr>
              <w:t>.</w:t>
            </w:r>
            <w:r w:rsidR="00047010">
              <w:rPr>
                <w:rFonts w:ascii="Times New Roman" w:hAnsi="Times New Roman" w:cs="Times New Roman"/>
                <w:color w:val="000000" w:themeColor="text1"/>
              </w:rPr>
              <w:t xml:space="preserve"> </w:t>
            </w:r>
            <w:r w:rsidR="00047010" w:rsidRPr="00047010">
              <w:rPr>
                <w:rFonts w:ascii="Times New Roman" w:hAnsi="Times New Roman" w:cs="Times New Roman"/>
                <w:color w:val="000000" w:themeColor="text1"/>
              </w:rPr>
              <w:t>Brendimo metu norisi daugiau asmeninės erdvės, būti vienam, turėti paslapčių ar savo vietą.</w:t>
            </w:r>
            <w:r w:rsidR="00047010">
              <w:rPr>
                <w:rFonts w:ascii="Times New Roman" w:hAnsi="Times New Roman" w:cs="Times New Roman"/>
                <w:color w:val="000000" w:themeColor="text1"/>
              </w:rPr>
              <w:t xml:space="preserve"> </w:t>
            </w:r>
            <w:r w:rsidR="00047010" w:rsidRPr="00047010">
              <w:rPr>
                <w:rFonts w:ascii="Times New Roman" w:hAnsi="Times New Roman" w:cs="Times New Roman"/>
                <w:color w:val="000000" w:themeColor="text1"/>
              </w:rPr>
              <w:t>Tai nereiškia, kad nebemyli šeimos ar nenori bendrauti – tiesiog keičiasi poreikis turėti ribas.</w:t>
            </w:r>
            <w:r w:rsidR="00047010">
              <w:rPr>
                <w:rFonts w:ascii="Times New Roman" w:hAnsi="Times New Roman" w:cs="Times New Roman"/>
                <w:color w:val="000000" w:themeColor="text1"/>
              </w:rPr>
              <w:t xml:space="preserve"> Privatumas nėra lygus uždarumui, tai sveikas savarankiškumo požymis, kuris yra labai individualus – privatumo poreikis kiekvienam iš mūsų gali būti skirtingo lygmens. </w:t>
            </w:r>
            <w:r w:rsidR="00047010" w:rsidRPr="00047010">
              <w:rPr>
                <w:rFonts w:ascii="Times New Roman" w:hAnsi="Times New Roman" w:cs="Times New Roman"/>
                <w:color w:val="000000" w:themeColor="text1"/>
              </w:rPr>
              <w:t xml:space="preserve">Padeda </w:t>
            </w:r>
            <w:r w:rsidR="00047010">
              <w:rPr>
                <w:rFonts w:ascii="Times New Roman" w:hAnsi="Times New Roman" w:cs="Times New Roman"/>
                <w:color w:val="000000" w:themeColor="text1"/>
              </w:rPr>
              <w:t>bendru susitarimu, brėžti ribas</w:t>
            </w:r>
            <w:r w:rsidR="00047010" w:rsidRPr="00047010">
              <w:rPr>
                <w:rFonts w:ascii="Times New Roman" w:hAnsi="Times New Roman" w:cs="Times New Roman"/>
                <w:color w:val="000000" w:themeColor="text1"/>
              </w:rPr>
              <w:t xml:space="preserve"> su šeima ar draugais</w:t>
            </w:r>
            <w:r w:rsidR="00047010">
              <w:rPr>
                <w:rFonts w:ascii="Times New Roman" w:hAnsi="Times New Roman" w:cs="Times New Roman"/>
                <w:color w:val="000000" w:themeColor="text1"/>
              </w:rPr>
              <w:t>. Pavyzdžiui:</w:t>
            </w:r>
            <w:r w:rsidR="00047010" w:rsidRPr="00047010">
              <w:rPr>
                <w:rFonts w:ascii="Times New Roman" w:hAnsi="Times New Roman" w:cs="Times New Roman"/>
                <w:color w:val="000000" w:themeColor="text1"/>
              </w:rPr>
              <w:t xml:space="preserve"> </w:t>
            </w:r>
            <w:r w:rsidR="00047010">
              <w:rPr>
                <w:rFonts w:ascii="Times New Roman" w:hAnsi="Times New Roman" w:cs="Times New Roman"/>
                <w:color w:val="000000" w:themeColor="text1"/>
              </w:rPr>
              <w:t xml:space="preserve">visada </w:t>
            </w:r>
            <w:r w:rsidR="00047010" w:rsidRPr="00047010">
              <w:rPr>
                <w:rFonts w:ascii="Times New Roman" w:hAnsi="Times New Roman" w:cs="Times New Roman"/>
                <w:color w:val="000000" w:themeColor="text1"/>
              </w:rPr>
              <w:lastRenderedPageBreak/>
              <w:t>pasibelsti prieš įeinant, gerbti draugo asmeninį laiką</w:t>
            </w:r>
            <w:r w:rsidR="00047010">
              <w:rPr>
                <w:rFonts w:ascii="Times New Roman" w:hAnsi="Times New Roman" w:cs="Times New Roman"/>
                <w:color w:val="000000" w:themeColor="text1"/>
              </w:rPr>
              <w:t xml:space="preserve"> ir pan</w:t>
            </w:r>
            <w:r w:rsidR="00047010" w:rsidRPr="00047010">
              <w:rPr>
                <w:rFonts w:ascii="Times New Roman" w:hAnsi="Times New Roman" w:cs="Times New Roman"/>
                <w:color w:val="000000" w:themeColor="text1"/>
              </w:rPr>
              <w:t>.</w:t>
            </w:r>
            <w:r w:rsidR="00047010">
              <w:rPr>
                <w:rFonts w:ascii="Times New Roman" w:hAnsi="Times New Roman" w:cs="Times New Roman"/>
                <w:color w:val="000000" w:themeColor="text1"/>
              </w:rPr>
              <w:t xml:space="preserve"> </w:t>
            </w:r>
          </w:p>
          <w:p w14:paraId="3D954D90" w14:textId="354CEBFF" w:rsidR="00106AE9" w:rsidRPr="00106AE9" w:rsidRDefault="00106AE9" w:rsidP="006E0062">
            <w:pPr>
              <w:pStyle w:val="ListParagraph"/>
              <w:numPr>
                <w:ilvl w:val="0"/>
                <w:numId w:val="28"/>
              </w:numPr>
              <w:jc w:val="both"/>
              <w:rPr>
                <w:rFonts w:ascii="Times New Roman" w:hAnsi="Times New Roman" w:cs="Times New Roman"/>
                <w:color w:val="000000" w:themeColor="text1"/>
              </w:rPr>
            </w:pPr>
            <w:r w:rsidRPr="00047010">
              <w:rPr>
                <w:rFonts w:ascii="Times New Roman" w:hAnsi="Times New Roman" w:cs="Times New Roman"/>
                <w:b/>
                <w:bCs/>
                <w:color w:val="000000" w:themeColor="text1"/>
              </w:rPr>
              <w:t>Daug jausmų vienu metu</w:t>
            </w:r>
            <w:r w:rsidR="00047010" w:rsidRPr="00047010">
              <w:rPr>
                <w:rFonts w:ascii="Times New Roman" w:hAnsi="Times New Roman" w:cs="Times New Roman"/>
                <w:b/>
                <w:bCs/>
                <w:color w:val="000000" w:themeColor="text1"/>
              </w:rPr>
              <w:t>.</w:t>
            </w:r>
            <w:r w:rsidR="00047010">
              <w:rPr>
                <w:rFonts w:ascii="Times New Roman" w:hAnsi="Times New Roman" w:cs="Times New Roman"/>
                <w:color w:val="000000" w:themeColor="text1"/>
              </w:rPr>
              <w:t xml:space="preserve"> </w:t>
            </w:r>
            <w:r w:rsidR="00047010" w:rsidRPr="00047010">
              <w:rPr>
                <w:rFonts w:ascii="Times New Roman" w:hAnsi="Times New Roman" w:cs="Times New Roman"/>
                <w:color w:val="000000" w:themeColor="text1"/>
              </w:rPr>
              <w:t>Kartais gali jaustis sumišęs: liūdnas ir džiaugsmingas tuo pačiu metu.</w:t>
            </w:r>
            <w:r w:rsidR="00047010" w:rsidRPr="00047010">
              <w:rPr>
                <w:rFonts w:ascii="Times New Roman" w:hAnsi="Times New Roman" w:cs="Times New Roman"/>
                <w:color w:val="000000" w:themeColor="text1"/>
              </w:rPr>
              <w:br/>
              <w:t>Brendimas veikia ne tik kūną, bet ir smegenis – todėl emocijos gali būti stipresnės.</w:t>
            </w:r>
            <w:r w:rsidR="00047010">
              <w:rPr>
                <w:rFonts w:ascii="Times New Roman" w:hAnsi="Times New Roman" w:cs="Times New Roman"/>
                <w:color w:val="000000" w:themeColor="text1"/>
              </w:rPr>
              <w:t xml:space="preserve"> </w:t>
            </w:r>
            <w:r w:rsidR="00047010" w:rsidRPr="00047010">
              <w:rPr>
                <w:rFonts w:ascii="Times New Roman" w:hAnsi="Times New Roman" w:cs="Times New Roman"/>
                <w:color w:val="000000" w:themeColor="text1"/>
              </w:rPr>
              <w:t>Svarbu jas priimti ir išmokti išreikšti (piešiant, kalbant, rašant</w:t>
            </w:r>
            <w:r w:rsidR="00047010">
              <w:rPr>
                <w:rFonts w:ascii="Times New Roman" w:hAnsi="Times New Roman" w:cs="Times New Roman"/>
                <w:color w:val="000000" w:themeColor="text1"/>
              </w:rPr>
              <w:t xml:space="preserve"> ar </w:t>
            </w:r>
            <w:r w:rsidR="00047010" w:rsidRPr="00047010">
              <w:rPr>
                <w:rFonts w:ascii="Times New Roman" w:hAnsi="Times New Roman" w:cs="Times New Roman"/>
                <w:color w:val="000000" w:themeColor="text1"/>
              </w:rPr>
              <w:t>sportuojant).</w:t>
            </w:r>
            <w:r w:rsidR="00047010">
              <w:rPr>
                <w:rFonts w:ascii="Times New Roman" w:hAnsi="Times New Roman" w:cs="Times New Roman"/>
                <w:color w:val="000000" w:themeColor="text1"/>
              </w:rPr>
              <w:t xml:space="preserve"> Svarbu atsiminti, jog nėra blogų ar gerų emocijų – visos jos normali kūno reakcija į išorinius stimulus, padedanti mums išgyventi.</w:t>
            </w:r>
          </w:p>
        </w:tc>
      </w:tr>
      <w:tr w:rsidR="0003338C" w:rsidRPr="00C00578" w14:paraId="25007F58" w14:textId="77777777" w:rsidTr="23D5EFDA">
        <w:trPr>
          <w:trHeight w:val="240"/>
        </w:trPr>
        <w:tc>
          <w:tcPr>
            <w:tcW w:w="2832" w:type="dxa"/>
            <w:vMerge/>
          </w:tcPr>
          <w:p w14:paraId="3D4E8388" w14:textId="77777777" w:rsidR="0003338C" w:rsidRPr="00C00578" w:rsidRDefault="0003338C" w:rsidP="0003338C">
            <w:pPr>
              <w:ind w:left="360"/>
              <w:rPr>
                <w:rFonts w:ascii="Times New Roman" w:hAnsi="Times New Roman" w:cs="Times New Roman"/>
                <w:color w:val="000000" w:themeColor="text1"/>
              </w:rPr>
            </w:pPr>
          </w:p>
        </w:tc>
        <w:tc>
          <w:tcPr>
            <w:tcW w:w="11338" w:type="dxa"/>
            <w:gridSpan w:val="3"/>
          </w:tcPr>
          <w:p w14:paraId="37C894C8" w14:textId="788043EB" w:rsidR="0003338C" w:rsidRPr="00C00578" w:rsidRDefault="000741D8" w:rsidP="00805ADF">
            <w:pPr>
              <w:jc w:val="center"/>
              <w:rPr>
                <w:rFonts w:ascii="Times New Roman" w:hAnsi="Times New Roman" w:cs="Times New Roman"/>
                <w:color w:val="000000" w:themeColor="text1"/>
              </w:rPr>
            </w:pPr>
            <w:r>
              <w:rPr>
                <w:rFonts w:ascii="Times New Roman" w:hAnsi="Times New Roman" w:cs="Times New Roman"/>
                <w:color w:val="000000" w:themeColor="text1"/>
              </w:rPr>
              <w:t>HORMONAI</w:t>
            </w:r>
          </w:p>
        </w:tc>
      </w:tr>
      <w:tr w:rsidR="0003338C" w:rsidRPr="00C00578" w14:paraId="21F63A87" w14:textId="77777777" w:rsidTr="00743215">
        <w:trPr>
          <w:trHeight w:val="1493"/>
        </w:trPr>
        <w:tc>
          <w:tcPr>
            <w:tcW w:w="2832" w:type="dxa"/>
            <w:vMerge/>
          </w:tcPr>
          <w:p w14:paraId="19C4774D"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705FEBF6" w14:textId="49399653" w:rsidR="00DB335B" w:rsidRDefault="000741D8" w:rsidP="006E0062">
            <w:pPr>
              <w:jc w:val="both"/>
              <w:rPr>
                <w:rFonts w:ascii="Times New Roman" w:hAnsi="Times New Roman" w:cs="Times New Roman"/>
                <w:color w:val="000000" w:themeColor="text1"/>
              </w:rPr>
            </w:pPr>
            <w:r>
              <w:rPr>
                <w:rFonts w:ascii="Times New Roman" w:hAnsi="Times New Roman" w:cs="Times New Roman"/>
                <w:color w:val="000000" w:themeColor="text1"/>
              </w:rPr>
              <w:t>Mokiniams iškeliami hipotetiniai klausimai: Kodėl šie pokyčiai vyksta? Hormonai: kas tai?</w:t>
            </w:r>
          </w:p>
          <w:p w14:paraId="43190795" w14:textId="77777777" w:rsidR="000741D8" w:rsidRDefault="000741D8" w:rsidP="006E0062">
            <w:pPr>
              <w:jc w:val="both"/>
              <w:rPr>
                <w:rFonts w:ascii="Times New Roman" w:hAnsi="Times New Roman" w:cs="Times New Roman"/>
                <w:color w:val="000000" w:themeColor="text1"/>
              </w:rPr>
            </w:pPr>
          </w:p>
          <w:p w14:paraId="212741B2" w14:textId="19510644" w:rsidR="000741D8" w:rsidRDefault="000741D8" w:rsidP="006E0062">
            <w:pPr>
              <w:jc w:val="both"/>
              <w:rPr>
                <w:rFonts w:ascii="Times New Roman" w:hAnsi="Times New Roman" w:cs="Times New Roman"/>
                <w:color w:val="000000" w:themeColor="text1"/>
              </w:rPr>
            </w:pPr>
            <w:r>
              <w:rPr>
                <w:rFonts w:ascii="Times New Roman" w:hAnsi="Times New Roman" w:cs="Times New Roman"/>
                <w:color w:val="000000" w:themeColor="text1"/>
              </w:rPr>
              <w:t xml:space="preserve">Trumpai ir supaprastintai pristatoma hormonų samprata (skaidrė Nr. </w:t>
            </w:r>
            <w:r w:rsidR="0009146F">
              <w:rPr>
                <w:rFonts w:ascii="Times New Roman" w:hAnsi="Times New Roman" w:cs="Times New Roman"/>
                <w:color w:val="000000" w:themeColor="text1"/>
              </w:rPr>
              <w:t>10</w:t>
            </w:r>
            <w:r>
              <w:rPr>
                <w:rFonts w:ascii="Times New Roman" w:hAnsi="Times New Roman" w:cs="Times New Roman"/>
                <w:color w:val="000000" w:themeColor="text1"/>
              </w:rPr>
              <w:t>).</w:t>
            </w:r>
          </w:p>
          <w:p w14:paraId="5620D533" w14:textId="77777777" w:rsidR="000741D8" w:rsidRDefault="000741D8" w:rsidP="006E0062">
            <w:pPr>
              <w:jc w:val="both"/>
              <w:rPr>
                <w:rFonts w:ascii="Times New Roman" w:hAnsi="Times New Roman" w:cs="Times New Roman"/>
                <w:color w:val="000000" w:themeColor="text1"/>
              </w:rPr>
            </w:pPr>
          </w:p>
          <w:p w14:paraId="21217993" w14:textId="05E90DA2" w:rsidR="000741D8" w:rsidRPr="000741D8" w:rsidRDefault="000741D8" w:rsidP="006E0062">
            <w:pPr>
              <w:jc w:val="both"/>
              <w:rPr>
                <w:rFonts w:ascii="Times New Roman" w:hAnsi="Times New Roman" w:cs="Times New Roman"/>
                <w:color w:val="000000" w:themeColor="text1"/>
              </w:rPr>
            </w:pPr>
            <w:r>
              <w:rPr>
                <w:rFonts w:ascii="Times New Roman" w:hAnsi="Times New Roman" w:cs="Times New Roman"/>
                <w:color w:val="000000" w:themeColor="text1"/>
              </w:rPr>
              <w:t xml:space="preserve">Išskiriami du baziniai hormonai, dalyvaujantys brendimo metu: testosteronas bei estrogenas. Įvardijama, jog šie hormonai yra emocinių ir fizinių pokyčių „kaltininkai“ (skaidrė Nr. </w:t>
            </w:r>
            <w:r w:rsidRPr="000741D8">
              <w:rPr>
                <w:rFonts w:ascii="Times New Roman" w:hAnsi="Times New Roman" w:cs="Times New Roman"/>
                <w:color w:val="000000" w:themeColor="text1"/>
              </w:rPr>
              <w:t>1</w:t>
            </w:r>
            <w:r w:rsidR="0009146F">
              <w:rPr>
                <w:rFonts w:ascii="Times New Roman" w:hAnsi="Times New Roman" w:cs="Times New Roman"/>
                <w:color w:val="000000" w:themeColor="text1"/>
              </w:rPr>
              <w:t>1</w:t>
            </w:r>
            <w:r>
              <w:rPr>
                <w:rFonts w:ascii="Times New Roman" w:hAnsi="Times New Roman" w:cs="Times New Roman"/>
                <w:color w:val="000000" w:themeColor="text1"/>
              </w:rPr>
              <w:t>).</w:t>
            </w:r>
            <w:r w:rsidR="006F4393">
              <w:rPr>
                <w:rFonts w:ascii="Times New Roman" w:hAnsi="Times New Roman" w:cs="Times New Roman"/>
                <w:color w:val="000000" w:themeColor="text1"/>
              </w:rPr>
              <w:t xml:space="preserve"> Pasirinktinai galima aptarti ir </w:t>
            </w:r>
            <w:r w:rsidR="00E250C5">
              <w:rPr>
                <w:rFonts w:ascii="Times New Roman" w:hAnsi="Times New Roman" w:cs="Times New Roman"/>
                <w:color w:val="000000" w:themeColor="text1"/>
              </w:rPr>
              <w:t>platesnes</w:t>
            </w:r>
            <w:r w:rsidR="006F4393">
              <w:rPr>
                <w:rFonts w:ascii="Times New Roman" w:hAnsi="Times New Roman" w:cs="Times New Roman"/>
                <w:color w:val="000000" w:themeColor="text1"/>
              </w:rPr>
              <w:t xml:space="preserve"> šių hormonų funkcijas, kurios pateikiamos prie rekomenduojamo turinio.</w:t>
            </w:r>
          </w:p>
        </w:tc>
        <w:tc>
          <w:tcPr>
            <w:tcW w:w="6095" w:type="dxa"/>
            <w:gridSpan w:val="2"/>
          </w:tcPr>
          <w:p w14:paraId="3E3AD140" w14:textId="1D84A3D2" w:rsidR="006F4393" w:rsidRDefault="006F4393" w:rsidP="006E0062">
            <w:pPr>
              <w:jc w:val="both"/>
              <w:rPr>
                <w:rFonts w:ascii="Times New Roman" w:hAnsi="Times New Roman" w:cs="Times New Roman"/>
                <w:b/>
                <w:bCs/>
                <w:color w:val="000000" w:themeColor="text1"/>
              </w:rPr>
            </w:pPr>
            <w:r w:rsidRPr="006F4393">
              <w:rPr>
                <w:rFonts w:ascii="Times New Roman" w:hAnsi="Times New Roman" w:cs="Times New Roman"/>
                <w:b/>
                <w:bCs/>
                <w:color w:val="000000" w:themeColor="text1"/>
              </w:rPr>
              <w:t>Estrogenas yra vienas iš svarbiausių hormonų moters organizme, atliekantis esminį vaidmenį vystant ir palaikant lytinę sistemą, kaulų sveikatą, nuotaikos reguliavimą ir net odos būklę. Estrogenas veikia daugybę organizmo procesų</w:t>
            </w:r>
            <w:r w:rsidR="006E0062">
              <w:rPr>
                <w:rFonts w:ascii="Times New Roman" w:hAnsi="Times New Roman" w:cs="Times New Roman"/>
                <w:b/>
                <w:bCs/>
                <w:color w:val="000000" w:themeColor="text1"/>
              </w:rPr>
              <w:t>.</w:t>
            </w:r>
          </w:p>
          <w:p w14:paraId="3FAB2B20" w14:textId="77777777" w:rsidR="006F4393" w:rsidRDefault="006F4393" w:rsidP="006E0062">
            <w:pPr>
              <w:jc w:val="both"/>
              <w:rPr>
                <w:rFonts w:ascii="Times New Roman" w:hAnsi="Times New Roman" w:cs="Times New Roman"/>
                <w:b/>
                <w:bCs/>
                <w:color w:val="000000" w:themeColor="text1"/>
              </w:rPr>
            </w:pPr>
          </w:p>
          <w:p w14:paraId="61DFCC47" w14:textId="66366ECD" w:rsidR="00FA51FF" w:rsidRPr="006F4393" w:rsidRDefault="006F4393" w:rsidP="006E0062">
            <w:pPr>
              <w:jc w:val="both"/>
              <w:rPr>
                <w:rFonts w:ascii="Times New Roman" w:hAnsi="Times New Roman" w:cs="Times New Roman"/>
                <w:color w:val="000000" w:themeColor="text1"/>
              </w:rPr>
            </w:pPr>
            <w:r w:rsidRPr="006F4393">
              <w:rPr>
                <w:rFonts w:ascii="Times New Roman" w:hAnsi="Times New Roman" w:cs="Times New Roman"/>
                <w:color w:val="000000" w:themeColor="text1"/>
              </w:rPr>
              <w:t>Estrogenas stipriai veikia moters lytinių organų, tokių kaip gimda, kiaušintakiai ir makštis, vystymąsi. Paauglystėje jis skatina antrinių lytinių požymių, tokių kaip krūtinės augimas ir riebalinio audinio pasiskirstymo pokyčiai, formavimą, suteikiant moteriai būdingas formas. Šis hormonas taip pat</w:t>
            </w:r>
          </w:p>
          <w:p w14:paraId="777BF3ED" w14:textId="77777777" w:rsidR="00FA51FF" w:rsidRDefault="006F4393" w:rsidP="006E0062">
            <w:pPr>
              <w:jc w:val="both"/>
              <w:rPr>
                <w:rFonts w:ascii="Times New Roman" w:hAnsi="Times New Roman" w:cs="Times New Roman"/>
                <w:color w:val="000000" w:themeColor="text1"/>
              </w:rPr>
            </w:pPr>
            <w:r w:rsidRPr="006F4393">
              <w:rPr>
                <w:rFonts w:ascii="Times New Roman" w:hAnsi="Times New Roman" w:cs="Times New Roman"/>
                <w:color w:val="000000" w:themeColor="text1"/>
              </w:rPr>
              <w:t xml:space="preserve">vaidina pagrindinį vaidmenį menstruacinio ciklo reguliavime. </w:t>
            </w:r>
          </w:p>
          <w:p w14:paraId="4CF83284" w14:textId="77777777" w:rsidR="00FA51FF" w:rsidRDefault="00FA51FF" w:rsidP="006E0062">
            <w:pPr>
              <w:jc w:val="both"/>
              <w:rPr>
                <w:rFonts w:ascii="Times New Roman" w:hAnsi="Times New Roman" w:cs="Times New Roman"/>
                <w:color w:val="000000" w:themeColor="text1"/>
              </w:rPr>
            </w:pPr>
          </w:p>
          <w:p w14:paraId="20422BFF" w14:textId="77777777" w:rsidR="00FA51FF" w:rsidRDefault="006F4393" w:rsidP="006E0062">
            <w:pPr>
              <w:jc w:val="both"/>
              <w:rPr>
                <w:rFonts w:ascii="Times New Roman" w:hAnsi="Times New Roman" w:cs="Times New Roman"/>
                <w:b/>
                <w:bCs/>
                <w:color w:val="000000" w:themeColor="text1"/>
              </w:rPr>
            </w:pPr>
            <w:r w:rsidRPr="006F4393">
              <w:rPr>
                <w:rFonts w:ascii="Times New Roman" w:hAnsi="Times New Roman" w:cs="Times New Roman"/>
                <w:b/>
                <w:bCs/>
                <w:color w:val="000000" w:themeColor="text1"/>
              </w:rPr>
              <w:t>Testosteronas –</w:t>
            </w:r>
            <w:r w:rsidRPr="006F4393">
              <w:rPr>
                <w:rFonts w:ascii="Times New Roman" w:hAnsi="Times New Roman" w:cs="Times New Roman"/>
                <w:color w:val="000000" w:themeColor="text1"/>
              </w:rPr>
              <w:t> </w:t>
            </w:r>
            <w:r w:rsidRPr="006F4393">
              <w:rPr>
                <w:rFonts w:ascii="Times New Roman" w:hAnsi="Times New Roman" w:cs="Times New Roman"/>
                <w:b/>
                <w:bCs/>
                <w:color w:val="000000" w:themeColor="text1"/>
              </w:rPr>
              <w:t>tai pagrindinis vyrų lytinis hormonas, priklausantis androgenų grupei, tačiau jis taip pat gaminamas ir moterų organizme, nors ir žymiai mažesniais kiekiais. </w:t>
            </w:r>
          </w:p>
          <w:p w14:paraId="4EB6E6EE" w14:textId="77777777" w:rsidR="00FA51FF" w:rsidRDefault="00FA51FF" w:rsidP="006E0062">
            <w:pPr>
              <w:jc w:val="both"/>
              <w:rPr>
                <w:rFonts w:ascii="Times New Roman" w:hAnsi="Times New Roman" w:cs="Times New Roman"/>
                <w:b/>
                <w:bCs/>
                <w:color w:val="000000" w:themeColor="text1"/>
              </w:rPr>
            </w:pPr>
          </w:p>
          <w:p w14:paraId="1C41C383" w14:textId="259E8DE9" w:rsidR="006F4393" w:rsidRPr="00FA51FF" w:rsidRDefault="006F4393" w:rsidP="006E0062">
            <w:pPr>
              <w:jc w:val="both"/>
              <w:rPr>
                <w:rFonts w:ascii="Times New Roman" w:hAnsi="Times New Roman" w:cs="Times New Roman"/>
                <w:color w:val="000000" w:themeColor="text1"/>
              </w:rPr>
            </w:pPr>
            <w:r w:rsidRPr="006F4393">
              <w:rPr>
                <w:rFonts w:ascii="Times New Roman" w:hAnsi="Times New Roman" w:cs="Times New Roman"/>
                <w:color w:val="000000" w:themeColor="text1"/>
              </w:rPr>
              <w:t xml:space="preserve">Testosteronas atlieka svarbų vaidmenį daugybėje organizmo procesų – jis lemia vyriškus antrinius lytinius požymius (balso mutaciją, raumenų augimą, plaukuotumą), palaiko </w:t>
            </w:r>
            <w:r w:rsidRPr="006F4393">
              <w:rPr>
                <w:rFonts w:ascii="Times New Roman" w:hAnsi="Times New Roman" w:cs="Times New Roman"/>
                <w:color w:val="000000" w:themeColor="text1"/>
              </w:rPr>
              <w:lastRenderedPageBreak/>
              <w:t>kaulų tankį, lytinį potraukį, spermatozoidų gamybą, taip pat veikia nuotaiką ir energijos lygį. Moterims testosteronas padeda palaikyti raumenų tonusą ir hormoninę pusiausvyrą. Normalus testosterono kiekis yra būtinas tiek vyrų, tiek moterų sveikatai, todėl jo trūkumas ar perteklius gali turėti reikšmingą poveikį fizinei bei psichologinei savijautai.</w:t>
            </w:r>
          </w:p>
        </w:tc>
      </w:tr>
      <w:tr w:rsidR="00656E8B" w:rsidRPr="00C00578" w14:paraId="74BE0110" w14:textId="77777777" w:rsidTr="23D5EFDA">
        <w:trPr>
          <w:trHeight w:val="261"/>
        </w:trPr>
        <w:tc>
          <w:tcPr>
            <w:tcW w:w="2832" w:type="dxa"/>
            <w:vMerge/>
          </w:tcPr>
          <w:p w14:paraId="2EA2F30D" w14:textId="77777777" w:rsidR="00656E8B" w:rsidRPr="00C00578" w:rsidRDefault="00656E8B" w:rsidP="00656E8B">
            <w:pPr>
              <w:ind w:left="360"/>
              <w:rPr>
                <w:rFonts w:ascii="Times New Roman" w:hAnsi="Times New Roman" w:cs="Times New Roman"/>
                <w:color w:val="000000" w:themeColor="text1"/>
              </w:rPr>
            </w:pPr>
            <w:bookmarkStart w:id="0" w:name="_Hlk207199727"/>
          </w:p>
        </w:tc>
        <w:tc>
          <w:tcPr>
            <w:tcW w:w="11338" w:type="dxa"/>
            <w:gridSpan w:val="3"/>
          </w:tcPr>
          <w:p w14:paraId="5AF143AC" w14:textId="47066B8E" w:rsidR="00656E8B" w:rsidRPr="00C00578" w:rsidRDefault="009A68BF" w:rsidP="00805ADF">
            <w:pPr>
              <w:jc w:val="center"/>
              <w:rPr>
                <w:rFonts w:ascii="Times New Roman" w:hAnsi="Times New Roman" w:cs="Times New Roman"/>
                <w:color w:val="000000" w:themeColor="text1"/>
              </w:rPr>
            </w:pPr>
            <w:r>
              <w:rPr>
                <w:rFonts w:ascii="Times New Roman" w:hAnsi="Times New Roman" w:cs="Times New Roman"/>
                <w:color w:val="000000" w:themeColor="text1"/>
              </w:rPr>
              <w:t>PSICHOLOGINIAI SUNKUMAI</w:t>
            </w:r>
          </w:p>
        </w:tc>
      </w:tr>
      <w:bookmarkEnd w:id="0"/>
      <w:tr w:rsidR="0003338C" w:rsidRPr="00C00578" w14:paraId="07EB7DCC" w14:textId="77777777" w:rsidTr="006676C0">
        <w:trPr>
          <w:trHeight w:val="1853"/>
        </w:trPr>
        <w:tc>
          <w:tcPr>
            <w:tcW w:w="2832" w:type="dxa"/>
            <w:vMerge/>
            <w:tcBorders>
              <w:bottom w:val="nil"/>
            </w:tcBorders>
          </w:tcPr>
          <w:p w14:paraId="7E3020E2" w14:textId="77777777" w:rsidR="0003338C" w:rsidRPr="00C00578" w:rsidRDefault="0003338C" w:rsidP="0003338C">
            <w:pPr>
              <w:ind w:left="360"/>
              <w:rPr>
                <w:rFonts w:ascii="Times New Roman" w:hAnsi="Times New Roman" w:cs="Times New Roman"/>
                <w:color w:val="000000" w:themeColor="text1"/>
              </w:rPr>
            </w:pPr>
          </w:p>
        </w:tc>
        <w:tc>
          <w:tcPr>
            <w:tcW w:w="5243" w:type="dxa"/>
          </w:tcPr>
          <w:p w14:paraId="321CB444" w14:textId="2A7C73D5" w:rsidR="0003338C" w:rsidRDefault="009A68BF" w:rsidP="006E0062">
            <w:pPr>
              <w:jc w:val="both"/>
              <w:rPr>
                <w:rFonts w:ascii="Times New Roman" w:hAnsi="Times New Roman" w:cs="Times New Roman"/>
                <w:color w:val="000000" w:themeColor="text1"/>
              </w:rPr>
            </w:pPr>
            <w:r>
              <w:rPr>
                <w:rFonts w:ascii="Times New Roman" w:hAnsi="Times New Roman" w:cs="Times New Roman"/>
                <w:color w:val="000000" w:themeColor="text1"/>
              </w:rPr>
              <w:t>Aptariami, paauglystės laikotarpiu/ brendimo metu, dažniausiai pasitaikantys psichologiniai sunkumai</w:t>
            </w:r>
            <w:r w:rsidR="009A3280" w:rsidRPr="00C00578">
              <w:rPr>
                <w:rFonts w:ascii="Times New Roman" w:hAnsi="Times New Roman" w:cs="Times New Roman"/>
                <w:color w:val="000000" w:themeColor="text1"/>
              </w:rPr>
              <w:t xml:space="preserve"> </w:t>
            </w:r>
            <w:r w:rsidR="0003338C" w:rsidRPr="00C00578">
              <w:rPr>
                <w:rFonts w:ascii="Times New Roman" w:hAnsi="Times New Roman" w:cs="Times New Roman"/>
                <w:color w:val="000000" w:themeColor="text1"/>
              </w:rPr>
              <w:t xml:space="preserve">(skaidrė Nr. </w:t>
            </w:r>
            <w:r w:rsidR="009A3280" w:rsidRPr="00C00578">
              <w:rPr>
                <w:rFonts w:ascii="Times New Roman" w:hAnsi="Times New Roman" w:cs="Times New Roman"/>
                <w:color w:val="000000" w:themeColor="text1"/>
              </w:rPr>
              <w:t>1</w:t>
            </w:r>
            <w:r w:rsidR="0009146F">
              <w:rPr>
                <w:rFonts w:ascii="Times New Roman" w:hAnsi="Times New Roman" w:cs="Times New Roman"/>
                <w:color w:val="000000" w:themeColor="text1"/>
              </w:rPr>
              <w:t>2</w:t>
            </w:r>
            <w:r w:rsidR="0003338C" w:rsidRPr="00C00578">
              <w:rPr>
                <w:rFonts w:ascii="Times New Roman" w:hAnsi="Times New Roman" w:cs="Times New Roman"/>
                <w:color w:val="000000" w:themeColor="text1"/>
              </w:rPr>
              <w:t xml:space="preserve">). </w:t>
            </w:r>
          </w:p>
          <w:p w14:paraId="314D347B" w14:textId="77777777" w:rsidR="009A68BF" w:rsidRDefault="009A68BF" w:rsidP="006E0062">
            <w:pPr>
              <w:jc w:val="both"/>
              <w:rPr>
                <w:rFonts w:ascii="Times New Roman" w:hAnsi="Times New Roman" w:cs="Times New Roman"/>
                <w:color w:val="000000" w:themeColor="text1"/>
              </w:rPr>
            </w:pPr>
          </w:p>
          <w:p w14:paraId="409D4DE6" w14:textId="3BA7317F" w:rsidR="009A68BF" w:rsidRDefault="009A68BF" w:rsidP="006E0062">
            <w:pPr>
              <w:jc w:val="both"/>
              <w:rPr>
                <w:rFonts w:ascii="Times New Roman" w:hAnsi="Times New Roman" w:cs="Times New Roman"/>
                <w:color w:val="000000" w:themeColor="text1"/>
              </w:rPr>
            </w:pPr>
            <w:r>
              <w:rPr>
                <w:rFonts w:ascii="Times New Roman" w:hAnsi="Times New Roman" w:cs="Times New Roman"/>
                <w:color w:val="000000" w:themeColor="text1"/>
              </w:rPr>
              <w:t>Pasirinktinai galima užduoti trumpą diskusinį klausimą:</w:t>
            </w:r>
          </w:p>
          <w:p w14:paraId="176A881F" w14:textId="2970D9B3" w:rsidR="009A68BF" w:rsidRPr="009A68BF" w:rsidRDefault="009A68BF" w:rsidP="006E0062">
            <w:pPr>
              <w:pStyle w:val="ListParagraph"/>
              <w:numPr>
                <w:ilvl w:val="0"/>
                <w:numId w:val="29"/>
              </w:numPr>
              <w:jc w:val="both"/>
              <w:rPr>
                <w:rFonts w:ascii="Times New Roman" w:hAnsi="Times New Roman" w:cs="Times New Roman"/>
                <w:color w:val="000000" w:themeColor="text1"/>
              </w:rPr>
            </w:pPr>
            <w:r w:rsidRPr="009A68BF">
              <w:rPr>
                <w:rFonts w:ascii="Times New Roman" w:hAnsi="Times New Roman" w:cs="Times New Roman"/>
                <w:color w:val="000000" w:themeColor="text1"/>
              </w:rPr>
              <w:t>„Kaip mes galime vieni kitus palaikyti susiduriant su šiais sunkumais?“</w:t>
            </w:r>
          </w:p>
        </w:tc>
        <w:tc>
          <w:tcPr>
            <w:tcW w:w="6095" w:type="dxa"/>
            <w:gridSpan w:val="2"/>
          </w:tcPr>
          <w:p w14:paraId="71DBAF59" w14:textId="77777777" w:rsidR="009A3280" w:rsidRPr="0086179B" w:rsidRDefault="009A68BF" w:rsidP="006E0062">
            <w:pPr>
              <w:jc w:val="both"/>
              <w:rPr>
                <w:rFonts w:ascii="Times New Roman" w:hAnsi="Times New Roman" w:cs="Times New Roman"/>
                <w:color w:val="000000" w:themeColor="text1"/>
              </w:rPr>
            </w:pPr>
            <w:r w:rsidRPr="0086179B">
              <w:rPr>
                <w:rFonts w:ascii="Times New Roman" w:hAnsi="Times New Roman" w:cs="Times New Roman"/>
                <w:color w:val="000000" w:themeColor="text1"/>
              </w:rPr>
              <w:t>Galimi psichologiniai sunkumai bei trumpas aptarimas:</w:t>
            </w:r>
          </w:p>
          <w:p w14:paraId="01B04F55" w14:textId="77777777" w:rsidR="009A68BF" w:rsidRPr="0086179B" w:rsidRDefault="009A68BF" w:rsidP="006E0062">
            <w:pPr>
              <w:jc w:val="both"/>
              <w:rPr>
                <w:rFonts w:ascii="Times New Roman" w:hAnsi="Times New Roman" w:cs="Times New Roman"/>
                <w:color w:val="000000" w:themeColor="text1"/>
              </w:rPr>
            </w:pPr>
          </w:p>
          <w:p w14:paraId="2CA8AB86" w14:textId="77777777" w:rsidR="0086179B" w:rsidRDefault="009A68BF" w:rsidP="006E0062">
            <w:pPr>
              <w:jc w:val="both"/>
              <w:rPr>
                <w:rFonts w:ascii="Times New Roman" w:hAnsi="Times New Roman" w:cs="Times New Roman"/>
                <w:b/>
                <w:bCs/>
                <w:color w:val="000000" w:themeColor="text1"/>
              </w:rPr>
            </w:pPr>
            <w:r w:rsidRPr="0086179B">
              <w:rPr>
                <w:rFonts w:ascii="Times New Roman" w:hAnsi="Times New Roman" w:cs="Times New Roman"/>
                <w:b/>
                <w:bCs/>
                <w:color w:val="000000" w:themeColor="text1"/>
              </w:rPr>
              <w:t>Nepasitikėjimas savimi/ žema savivertė</w:t>
            </w:r>
          </w:p>
          <w:p w14:paraId="41E7AE89" w14:textId="3C01D081" w:rsidR="009A68BF" w:rsidRPr="0086179B" w:rsidRDefault="009A68BF"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 xml:space="preserve"> „Brendimo metu daug kas keičiasi – mūsų kūnas, balsas, emocijos, net tai, kaip apie save galvojame. Kartais dėl šių pokyčių galime pradėti lygintis su kitais: ‘jis aukštesnis’, ‘ji gražesnė’, ‘aš kitoks’. Tai natūralu, bet svarbu žinoti – kiekvienas žmogus bręsta savo tempu, ir visi esame vertingi tokie, kokie esame dabar.</w:t>
            </w:r>
          </w:p>
          <w:p w14:paraId="701FA47E" w14:textId="77777777" w:rsidR="009A68BF" w:rsidRPr="0086179B" w:rsidRDefault="009A68BF" w:rsidP="006E0062">
            <w:pPr>
              <w:ind w:left="720"/>
              <w:jc w:val="both"/>
              <w:rPr>
                <w:rFonts w:ascii="Times New Roman" w:hAnsi="Times New Roman" w:cs="Times New Roman"/>
                <w:color w:val="000000" w:themeColor="text1"/>
              </w:rPr>
            </w:pPr>
          </w:p>
          <w:p w14:paraId="685B8243" w14:textId="77777777" w:rsidR="009A68BF" w:rsidRPr="0086179B" w:rsidRDefault="009A68BF"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Kai kyla nepasitikėjimas savimi, verta prisiminti dalykus, kuriuos moki ir sugebi: gal esi geras draugas, moki piešti, padedi kitiems, esi nuoširdus. Tai ir yra tavo stiprybės.“</w:t>
            </w:r>
          </w:p>
          <w:p w14:paraId="59A187BF" w14:textId="77777777" w:rsidR="0086179B" w:rsidRPr="0086179B" w:rsidRDefault="0086179B" w:rsidP="006E0062">
            <w:pPr>
              <w:ind w:left="720"/>
              <w:jc w:val="both"/>
              <w:rPr>
                <w:rFonts w:ascii="Times New Roman" w:hAnsi="Times New Roman" w:cs="Times New Roman"/>
                <w:color w:val="000000" w:themeColor="text1"/>
              </w:rPr>
            </w:pPr>
          </w:p>
          <w:p w14:paraId="0D23E122" w14:textId="77777777" w:rsidR="0086179B" w:rsidRPr="0086179B" w:rsidRDefault="0086179B"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Svarbu atsiminti, jog nepasitikėjimas savimi neapibrėžia žmogaus – tai laikinas jausmas. Svarbu save palaikyti, ne menkinti, o nuolatiniai savęs palyginimai su socialiniuose tinkluose matomais asmenimis ar tarp draugų dažnai tik priverčia jaustis prasčiau (ir nėra tikri, žmonės rodo tik gražiąją pusę). Jei šis jausmas tęsiasi ilgai, galima pasikalbėti su psichologu ar mokytoju — tai drąsus, o ne gėdingas žingsnis.</w:t>
            </w:r>
          </w:p>
          <w:p w14:paraId="403F3382" w14:textId="77777777" w:rsidR="0086179B" w:rsidRPr="0086179B" w:rsidRDefault="0086179B" w:rsidP="006E0062">
            <w:pPr>
              <w:jc w:val="both"/>
              <w:rPr>
                <w:rFonts w:ascii="Times New Roman" w:hAnsi="Times New Roman" w:cs="Times New Roman"/>
                <w:color w:val="000000" w:themeColor="text1"/>
              </w:rPr>
            </w:pPr>
          </w:p>
          <w:p w14:paraId="3B097887" w14:textId="5DC8F22B" w:rsidR="0086179B" w:rsidRDefault="0086179B" w:rsidP="006E0062">
            <w:pPr>
              <w:jc w:val="both"/>
              <w:rPr>
                <w:rFonts w:ascii="Times New Roman" w:hAnsi="Times New Roman" w:cs="Times New Roman"/>
                <w:color w:val="000000" w:themeColor="text1"/>
              </w:rPr>
            </w:pPr>
            <w:r w:rsidRPr="0086179B">
              <w:rPr>
                <w:rFonts w:ascii="Times New Roman" w:hAnsi="Times New Roman" w:cs="Times New Roman"/>
                <w:b/>
                <w:bCs/>
                <w:color w:val="000000" w:themeColor="text1"/>
              </w:rPr>
              <w:t>Nerimas / stresas / baimė / gėda dėl vykstančių pokyčių</w:t>
            </w:r>
            <w:r w:rsidRPr="0086179B">
              <w:rPr>
                <w:rFonts w:ascii="Times New Roman" w:hAnsi="Times New Roman" w:cs="Times New Roman"/>
                <w:color w:val="000000" w:themeColor="text1"/>
              </w:rPr>
              <w:t xml:space="preserve">. </w:t>
            </w:r>
          </w:p>
          <w:p w14:paraId="15F25D52" w14:textId="4DE2E8E2" w:rsidR="0086179B" w:rsidRPr="0086179B" w:rsidRDefault="0086179B"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„Kai kūnas keičiasi, o jausmų daug – visai normalu kartais jausti nerimą, stresą ar net gėdą. Galbūt bijote, kad kažkas pastebės pasikeitimus, arba nesate tikri, kaip su tuo tvarkytis. Bet svarbu žinoti: visi paaugliai per tai eina.</w:t>
            </w:r>
          </w:p>
          <w:p w14:paraId="0DF2CCF0" w14:textId="77777777" w:rsidR="0086179B" w:rsidRPr="0086179B" w:rsidRDefault="0086179B" w:rsidP="006E0062">
            <w:pPr>
              <w:ind w:left="720"/>
              <w:jc w:val="both"/>
              <w:rPr>
                <w:rFonts w:ascii="Times New Roman" w:hAnsi="Times New Roman" w:cs="Times New Roman"/>
                <w:color w:val="000000" w:themeColor="text1"/>
              </w:rPr>
            </w:pPr>
          </w:p>
          <w:p w14:paraId="06641CFA" w14:textId="77777777" w:rsidR="0086179B" w:rsidRPr="0086179B" w:rsidRDefault="0086179B"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Kiekvieno kūnas keičiasi skirtingu metu – vieniems anksčiau, kitiems vėliau, bet tai visiems nutinka. Nereikia slėpti, galima pasikalbėti su žmogumi, kuriuo pasitiki: mama, tėčiu, broliu, mokytoju ar psichologu. Jie gali padėti suprasti, kad tai laikina ir visiškai normalu.“</w:t>
            </w:r>
          </w:p>
          <w:p w14:paraId="427CB4A2" w14:textId="77777777" w:rsidR="0086179B" w:rsidRPr="0086179B" w:rsidRDefault="0086179B" w:rsidP="006E0062">
            <w:pPr>
              <w:ind w:left="720"/>
              <w:jc w:val="both"/>
              <w:rPr>
                <w:rFonts w:ascii="Times New Roman" w:hAnsi="Times New Roman" w:cs="Times New Roman"/>
                <w:color w:val="000000" w:themeColor="text1"/>
              </w:rPr>
            </w:pPr>
          </w:p>
          <w:p w14:paraId="613C3792" w14:textId="77777777" w:rsidR="0086179B" w:rsidRPr="0086179B" w:rsidRDefault="0086179B"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Baimė ar gėda dažniausiai atsiranda iš nežinojimo („o kas, jei su manimi kažkas ne taip?“). Stresą ir nerimą galima mažinti paprastais būdais: kvėpavimu, pokalbiais, fiziniu judėjimu, užsiėmimu mėgstama veikla. „Gėda“ neturi būti priežastis tylėti – pokalbiai padeda.</w:t>
            </w:r>
          </w:p>
          <w:p w14:paraId="7480E7F3" w14:textId="77777777" w:rsidR="0086179B" w:rsidRPr="0086179B" w:rsidRDefault="0086179B" w:rsidP="006E0062">
            <w:pPr>
              <w:jc w:val="both"/>
              <w:rPr>
                <w:rFonts w:ascii="Times New Roman" w:hAnsi="Times New Roman" w:cs="Times New Roman"/>
                <w:color w:val="000000" w:themeColor="text1"/>
              </w:rPr>
            </w:pPr>
          </w:p>
          <w:p w14:paraId="3E704AD1" w14:textId="00FF4832" w:rsidR="0086179B" w:rsidRDefault="0086179B" w:rsidP="006E0062">
            <w:pPr>
              <w:jc w:val="both"/>
              <w:rPr>
                <w:rFonts w:ascii="Times New Roman" w:hAnsi="Times New Roman" w:cs="Times New Roman"/>
                <w:color w:val="000000" w:themeColor="text1"/>
              </w:rPr>
            </w:pPr>
            <w:r w:rsidRPr="0086179B">
              <w:rPr>
                <w:rFonts w:ascii="Times New Roman" w:hAnsi="Times New Roman" w:cs="Times New Roman"/>
                <w:b/>
                <w:bCs/>
                <w:color w:val="000000" w:themeColor="text1"/>
              </w:rPr>
              <w:t>Patyčios</w:t>
            </w:r>
          </w:p>
          <w:p w14:paraId="4CBB1D1B" w14:textId="256568C0" w:rsidR="0086179B" w:rsidRPr="0086179B" w:rsidRDefault="0086179B"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„Kartais paauglystėje atsiranda situacijų, kai kažkas juokiasi iš kitų – dėl išvaizdos, aprangos, balso ar kūno pokyčių. Tai vadinama patyčiomis.</w:t>
            </w:r>
          </w:p>
          <w:p w14:paraId="41587C49" w14:textId="77777777" w:rsidR="0086179B" w:rsidRPr="0086179B" w:rsidRDefault="0086179B" w:rsidP="006E0062">
            <w:pPr>
              <w:ind w:left="720"/>
              <w:jc w:val="both"/>
              <w:rPr>
                <w:rFonts w:ascii="Times New Roman" w:hAnsi="Times New Roman" w:cs="Times New Roman"/>
                <w:color w:val="000000" w:themeColor="text1"/>
              </w:rPr>
            </w:pPr>
          </w:p>
          <w:p w14:paraId="7AA4D070" w14:textId="77777777" w:rsidR="0086179B" w:rsidRPr="0086179B" w:rsidRDefault="0086179B"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t>Svarbu žinoti: pokyčiai brendimo metu nėra priežastis juoktis ar žeminti kitus. Visi keičiamės. Jei kažkas šaiposi, tai ne jūsų kaltė – kaltė visada yra to, kuris skaudina.</w:t>
            </w:r>
          </w:p>
          <w:p w14:paraId="1FDD4350" w14:textId="77777777" w:rsidR="0086179B" w:rsidRPr="0086179B" w:rsidRDefault="0086179B" w:rsidP="006E0062">
            <w:pPr>
              <w:ind w:left="720"/>
              <w:jc w:val="both"/>
              <w:rPr>
                <w:rFonts w:ascii="Times New Roman" w:hAnsi="Times New Roman" w:cs="Times New Roman"/>
                <w:color w:val="000000" w:themeColor="text1"/>
              </w:rPr>
            </w:pPr>
          </w:p>
          <w:p w14:paraId="0F4A478D" w14:textId="77777777" w:rsidR="0086179B" w:rsidRDefault="0086179B" w:rsidP="006E0062">
            <w:pPr>
              <w:ind w:left="720"/>
              <w:jc w:val="both"/>
              <w:rPr>
                <w:rFonts w:ascii="Times New Roman" w:hAnsi="Times New Roman" w:cs="Times New Roman"/>
                <w:color w:val="000000" w:themeColor="text1"/>
              </w:rPr>
            </w:pPr>
            <w:r w:rsidRPr="0086179B">
              <w:rPr>
                <w:rFonts w:ascii="Times New Roman" w:hAnsi="Times New Roman" w:cs="Times New Roman"/>
                <w:color w:val="000000" w:themeColor="text1"/>
              </w:rPr>
              <w:lastRenderedPageBreak/>
              <w:t>Kiekvienas turime teisę jaustis saugiai mokykloje. Jei matote patyčias ar jas patiriate – pasakykite mokytojui, psichologui ar suaugusiam, kuriuo pasitikite. Tai nėra ‘skundimas’ – tai rūpinimasis savimi ir kitais.“</w:t>
            </w:r>
          </w:p>
          <w:p w14:paraId="4D1F2244" w14:textId="77777777" w:rsidR="0086179B" w:rsidRDefault="0086179B" w:rsidP="006E0062">
            <w:pPr>
              <w:ind w:left="720"/>
              <w:jc w:val="both"/>
              <w:rPr>
                <w:rFonts w:ascii="Times New Roman" w:hAnsi="Times New Roman" w:cs="Times New Roman"/>
                <w:color w:val="000000" w:themeColor="text1"/>
              </w:rPr>
            </w:pPr>
          </w:p>
          <w:p w14:paraId="6CF4D710" w14:textId="669978DA" w:rsidR="0086179B" w:rsidRPr="001428C4" w:rsidRDefault="0086179B" w:rsidP="006E0062">
            <w:pPr>
              <w:ind w:left="720"/>
              <w:jc w:val="both"/>
              <w:rPr>
                <w:rFonts w:ascii="Times New Roman" w:hAnsi="Times New Roman" w:cs="Times New Roman"/>
                <w:i/>
                <w:iCs/>
                <w:color w:val="000000" w:themeColor="text1"/>
              </w:rPr>
            </w:pPr>
            <w:r w:rsidRPr="001428C4">
              <w:rPr>
                <w:rFonts w:ascii="Times New Roman" w:hAnsi="Times New Roman" w:cs="Times New Roman"/>
                <w:i/>
                <w:iCs/>
                <w:color w:val="000000" w:themeColor="text1"/>
              </w:rPr>
              <w:t xml:space="preserve">Pastaba: </w:t>
            </w:r>
            <w:r w:rsidR="001428C4">
              <w:rPr>
                <w:rFonts w:ascii="Times New Roman" w:hAnsi="Times New Roman" w:cs="Times New Roman"/>
                <w:i/>
                <w:iCs/>
                <w:color w:val="000000" w:themeColor="text1"/>
              </w:rPr>
              <w:t>improvizuojant,</w:t>
            </w:r>
            <w:r w:rsidR="00CB1593">
              <w:rPr>
                <w:rFonts w:ascii="Times New Roman" w:hAnsi="Times New Roman" w:cs="Times New Roman"/>
                <w:i/>
                <w:iCs/>
                <w:color w:val="000000" w:themeColor="text1"/>
              </w:rPr>
              <w:t xml:space="preserve"> stengtis</w:t>
            </w:r>
            <w:r w:rsidR="001428C4">
              <w:rPr>
                <w:rFonts w:ascii="Times New Roman" w:hAnsi="Times New Roman" w:cs="Times New Roman"/>
                <w:i/>
                <w:iCs/>
                <w:color w:val="000000" w:themeColor="text1"/>
              </w:rPr>
              <w:t xml:space="preserve"> </w:t>
            </w:r>
            <w:r w:rsidRPr="001428C4">
              <w:rPr>
                <w:rFonts w:ascii="Times New Roman" w:hAnsi="Times New Roman" w:cs="Times New Roman"/>
                <w:i/>
                <w:iCs/>
                <w:color w:val="000000" w:themeColor="text1"/>
              </w:rPr>
              <w:t>vengti moralizavimo</w:t>
            </w:r>
            <w:r w:rsidR="006E0062">
              <w:rPr>
                <w:rFonts w:ascii="Times New Roman" w:hAnsi="Times New Roman" w:cs="Times New Roman"/>
                <w:i/>
                <w:iCs/>
                <w:color w:val="000000" w:themeColor="text1"/>
              </w:rPr>
              <w:t>.</w:t>
            </w:r>
          </w:p>
        </w:tc>
      </w:tr>
      <w:tr w:rsidR="006676C0" w:rsidRPr="00C00578" w14:paraId="3999F771" w14:textId="77777777" w:rsidTr="006676C0">
        <w:trPr>
          <w:trHeight w:val="71"/>
        </w:trPr>
        <w:tc>
          <w:tcPr>
            <w:tcW w:w="2832" w:type="dxa"/>
            <w:vMerge w:val="restart"/>
            <w:tcBorders>
              <w:top w:val="nil"/>
            </w:tcBorders>
          </w:tcPr>
          <w:p w14:paraId="3A4F889D" w14:textId="77777777" w:rsidR="006676C0" w:rsidRPr="00C00578" w:rsidRDefault="006676C0" w:rsidP="0003338C">
            <w:pPr>
              <w:ind w:left="360"/>
              <w:rPr>
                <w:rFonts w:ascii="Times New Roman" w:hAnsi="Times New Roman" w:cs="Times New Roman"/>
                <w:color w:val="000000" w:themeColor="text1"/>
              </w:rPr>
            </w:pPr>
          </w:p>
        </w:tc>
        <w:tc>
          <w:tcPr>
            <w:tcW w:w="11338" w:type="dxa"/>
            <w:gridSpan w:val="3"/>
          </w:tcPr>
          <w:p w14:paraId="522391B7" w14:textId="4783F747" w:rsidR="006676C0" w:rsidRPr="00C00578" w:rsidRDefault="006676C0" w:rsidP="00805ADF">
            <w:pPr>
              <w:jc w:val="center"/>
              <w:rPr>
                <w:rFonts w:ascii="Times New Roman" w:hAnsi="Times New Roman" w:cs="Times New Roman"/>
              </w:rPr>
            </w:pPr>
            <w:r>
              <w:rPr>
                <w:rFonts w:ascii="Times New Roman" w:hAnsi="Times New Roman" w:cs="Times New Roman"/>
                <w:color w:val="000000" w:themeColor="text1"/>
              </w:rPr>
              <w:t>REKOMENDUOJAMI ĮVEIKOS METODAI</w:t>
            </w:r>
          </w:p>
        </w:tc>
      </w:tr>
      <w:tr w:rsidR="006676C0" w:rsidRPr="00C00578" w14:paraId="4ED86ED2" w14:textId="77777777" w:rsidTr="006676C0">
        <w:trPr>
          <w:trHeight w:val="1223"/>
        </w:trPr>
        <w:tc>
          <w:tcPr>
            <w:tcW w:w="2832" w:type="dxa"/>
            <w:vMerge/>
            <w:tcBorders>
              <w:bottom w:val="nil"/>
            </w:tcBorders>
          </w:tcPr>
          <w:p w14:paraId="74294B21" w14:textId="77777777" w:rsidR="006676C0" w:rsidRPr="00C00578" w:rsidRDefault="006676C0" w:rsidP="0003338C">
            <w:pPr>
              <w:ind w:left="360"/>
              <w:rPr>
                <w:rFonts w:ascii="Times New Roman" w:hAnsi="Times New Roman" w:cs="Times New Roman"/>
                <w:color w:val="000000" w:themeColor="text1"/>
              </w:rPr>
            </w:pPr>
          </w:p>
        </w:tc>
        <w:tc>
          <w:tcPr>
            <w:tcW w:w="5243" w:type="dxa"/>
          </w:tcPr>
          <w:p w14:paraId="6F343024" w14:textId="09BE977E" w:rsidR="006676C0" w:rsidRPr="00C00578" w:rsidRDefault="006676C0" w:rsidP="00E40C9C">
            <w:pPr>
              <w:jc w:val="both"/>
              <w:rPr>
                <w:rFonts w:ascii="Times New Roman" w:hAnsi="Times New Roman" w:cs="Times New Roman"/>
                <w:color w:val="000000" w:themeColor="text1"/>
              </w:rPr>
            </w:pPr>
            <w:r>
              <w:rPr>
                <w:rFonts w:ascii="Times New Roman" w:hAnsi="Times New Roman" w:cs="Times New Roman"/>
                <w:color w:val="000000" w:themeColor="text1"/>
              </w:rPr>
              <w:t>Pirmiausia siekiama normalizuoti mokinių patirtis (skaidrė</w:t>
            </w:r>
            <w:r w:rsidR="00AB39EA">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Nr. </w:t>
            </w:r>
            <w:r w:rsidRPr="003E28EF">
              <w:rPr>
                <w:rFonts w:ascii="Times New Roman" w:hAnsi="Times New Roman" w:cs="Times New Roman"/>
                <w:color w:val="000000" w:themeColor="text1"/>
              </w:rPr>
              <w:t>1</w:t>
            </w:r>
            <w:r w:rsidR="0009146F">
              <w:rPr>
                <w:rFonts w:ascii="Times New Roman" w:hAnsi="Times New Roman" w:cs="Times New Roman"/>
                <w:color w:val="000000" w:themeColor="text1"/>
              </w:rPr>
              <w:t>3</w:t>
            </w:r>
            <w:r>
              <w:rPr>
                <w:rFonts w:ascii="Times New Roman" w:hAnsi="Times New Roman" w:cs="Times New Roman"/>
                <w:color w:val="000000" w:themeColor="text1"/>
              </w:rPr>
              <w:t>)</w:t>
            </w:r>
            <w:r>
              <w:rPr>
                <w:rFonts w:ascii="Times New Roman" w:hAnsi="Times New Roman" w:cs="Times New Roman"/>
                <w:color w:val="000000" w:themeColor="text1"/>
              </w:rPr>
              <w:br/>
            </w:r>
            <w:r>
              <w:rPr>
                <w:rFonts w:ascii="Times New Roman" w:hAnsi="Times New Roman" w:cs="Times New Roman"/>
                <w:color w:val="000000" w:themeColor="text1"/>
              </w:rPr>
              <w:br/>
            </w:r>
            <w:r w:rsidRPr="00C00578">
              <w:rPr>
                <w:rFonts w:ascii="Times New Roman" w:hAnsi="Times New Roman" w:cs="Times New Roman"/>
                <w:color w:val="000000" w:themeColor="text1"/>
              </w:rPr>
              <w:t xml:space="preserve">Mokiniams </w:t>
            </w:r>
            <w:r>
              <w:rPr>
                <w:rFonts w:ascii="Times New Roman" w:hAnsi="Times New Roman" w:cs="Times New Roman"/>
                <w:color w:val="000000" w:themeColor="text1"/>
              </w:rPr>
              <w:t>pateikiami metodų, galinčių padėti susitvarkyti su paauglystės/ brendimo laikotarpiu kylančiais iššūkiais, pasiūlymai</w:t>
            </w:r>
            <w:r w:rsidRPr="00C00578">
              <w:rPr>
                <w:rFonts w:ascii="Times New Roman" w:hAnsi="Times New Roman" w:cs="Times New Roman"/>
                <w:color w:val="000000" w:themeColor="text1"/>
              </w:rPr>
              <w:t xml:space="preserve"> (skaidrė Nr. 1</w:t>
            </w:r>
            <w:r w:rsidR="0009146F">
              <w:rPr>
                <w:rFonts w:ascii="Times New Roman" w:hAnsi="Times New Roman" w:cs="Times New Roman"/>
                <w:color w:val="000000" w:themeColor="text1"/>
              </w:rPr>
              <w:t>4</w:t>
            </w:r>
            <w:r w:rsidRPr="003E28EF">
              <w:rPr>
                <w:rFonts w:ascii="Times New Roman" w:hAnsi="Times New Roman" w:cs="Times New Roman"/>
                <w:color w:val="000000" w:themeColor="text1"/>
              </w:rPr>
              <w:t xml:space="preserve"> ir Nr. </w:t>
            </w:r>
            <w:r>
              <w:rPr>
                <w:rFonts w:ascii="Times New Roman" w:hAnsi="Times New Roman" w:cs="Times New Roman"/>
                <w:color w:val="000000" w:themeColor="text1"/>
              </w:rPr>
              <w:t>1</w:t>
            </w:r>
            <w:r w:rsidR="0009146F">
              <w:rPr>
                <w:rFonts w:ascii="Times New Roman" w:hAnsi="Times New Roman" w:cs="Times New Roman"/>
                <w:color w:val="000000" w:themeColor="text1"/>
              </w:rPr>
              <w:t>5</w:t>
            </w:r>
            <w:r w:rsidRPr="00C00578">
              <w:rPr>
                <w:rFonts w:ascii="Times New Roman" w:hAnsi="Times New Roman" w:cs="Times New Roman"/>
                <w:color w:val="000000" w:themeColor="text1"/>
              </w:rPr>
              <w:t>).</w:t>
            </w:r>
          </w:p>
        </w:tc>
        <w:tc>
          <w:tcPr>
            <w:tcW w:w="6095" w:type="dxa"/>
            <w:gridSpan w:val="2"/>
          </w:tcPr>
          <w:p w14:paraId="2C8B56AA" w14:textId="764A6328" w:rsidR="006676C0" w:rsidRPr="003E28EF" w:rsidRDefault="006676C0" w:rsidP="006E0062">
            <w:pPr>
              <w:jc w:val="both"/>
              <w:rPr>
                <w:rFonts w:ascii="Times New Roman" w:hAnsi="Times New Roman" w:cs="Times New Roman"/>
              </w:rPr>
            </w:pPr>
            <w:r>
              <w:rPr>
                <w:rFonts w:ascii="Times New Roman" w:hAnsi="Times New Roman" w:cs="Times New Roman"/>
              </w:rPr>
              <w:t>Kaip ir aptarėme, p</w:t>
            </w:r>
            <w:r w:rsidRPr="003E28EF">
              <w:rPr>
                <w:rFonts w:ascii="Times New Roman" w:hAnsi="Times New Roman" w:cs="Times New Roman"/>
              </w:rPr>
              <w:t>aauglystėje kartais gali būti sunku – keičiasi kūnas, jausmai, nuotaikos. Tai visiškai normalu. Svarbiausia – mokytis rūpintis savimi. Kai jaučiatės prastai, stenkitės elgtis su savimi taip, kaip elgtumėtės su gerais draugais: su supratingumu ir kantrybe. Visiems būna dienų, kai nesiseka ar kyla abejonių, bet tai praeina.</w:t>
            </w:r>
          </w:p>
          <w:p w14:paraId="7888818F" w14:textId="77777777" w:rsidR="006676C0" w:rsidRPr="003E28EF" w:rsidRDefault="006676C0" w:rsidP="006E0062">
            <w:pPr>
              <w:jc w:val="both"/>
              <w:rPr>
                <w:rFonts w:ascii="Times New Roman" w:hAnsi="Times New Roman" w:cs="Times New Roman"/>
              </w:rPr>
            </w:pPr>
          </w:p>
          <w:p w14:paraId="27DF47EE" w14:textId="77777777" w:rsidR="006676C0" w:rsidRPr="003E28EF" w:rsidRDefault="006676C0" w:rsidP="006E0062">
            <w:pPr>
              <w:jc w:val="both"/>
              <w:rPr>
                <w:rFonts w:ascii="Times New Roman" w:hAnsi="Times New Roman" w:cs="Times New Roman"/>
              </w:rPr>
            </w:pPr>
            <w:r w:rsidRPr="003E28EF">
              <w:rPr>
                <w:rFonts w:ascii="Times New Roman" w:hAnsi="Times New Roman" w:cs="Times New Roman"/>
              </w:rPr>
              <w:t>Jausmus galima išlieti įvairiai – ne visada reikia apie juos kalbėti garsiai. Rašykite dienoraščius, pieškite, kurkite muziką arba užsiimkite veikla, kuri jums patinka. Tokie dalykai padeda nusiraminti ir geriau suprasti save.</w:t>
            </w:r>
          </w:p>
          <w:p w14:paraId="3BD74E67" w14:textId="77777777" w:rsidR="006676C0" w:rsidRPr="003E28EF" w:rsidRDefault="006676C0" w:rsidP="006E0062">
            <w:pPr>
              <w:jc w:val="both"/>
              <w:rPr>
                <w:rFonts w:ascii="Times New Roman" w:hAnsi="Times New Roman" w:cs="Times New Roman"/>
              </w:rPr>
            </w:pPr>
          </w:p>
          <w:p w14:paraId="4DE79032" w14:textId="5A2D4B8D" w:rsidR="006676C0" w:rsidRPr="003E28EF" w:rsidRDefault="006676C0" w:rsidP="006E0062">
            <w:pPr>
              <w:jc w:val="both"/>
              <w:rPr>
                <w:rFonts w:ascii="Times New Roman" w:hAnsi="Times New Roman" w:cs="Times New Roman"/>
              </w:rPr>
            </w:pPr>
            <w:r w:rsidRPr="003E28EF">
              <w:rPr>
                <w:rFonts w:ascii="Times New Roman" w:hAnsi="Times New Roman" w:cs="Times New Roman"/>
              </w:rPr>
              <w:t xml:space="preserve">Kartais </w:t>
            </w:r>
            <w:r>
              <w:rPr>
                <w:rFonts w:ascii="Times New Roman" w:hAnsi="Times New Roman" w:cs="Times New Roman"/>
              </w:rPr>
              <w:t>aplinkiniams ar artimiesiems gali būti sunku suprasti</w:t>
            </w:r>
            <w:r w:rsidRPr="003E28EF">
              <w:rPr>
                <w:rFonts w:ascii="Times New Roman" w:hAnsi="Times New Roman" w:cs="Times New Roman"/>
              </w:rPr>
              <w:t>, ką išgyvenate. Padėkite jiems – pasakykite, kaip jaučiatės. Pavyzdžiui: „Aš jaučiuosi liūdnas, nes man nesiseka mokykloje“ arba „Aš pykstu, nes jaučiuosi nesuprastas“. Tai padeda kitiems žinoti, ko jums reikia.</w:t>
            </w:r>
          </w:p>
          <w:p w14:paraId="4793B2A5" w14:textId="77777777" w:rsidR="006676C0" w:rsidRPr="003E28EF" w:rsidRDefault="006676C0" w:rsidP="006E0062">
            <w:pPr>
              <w:jc w:val="both"/>
              <w:rPr>
                <w:rFonts w:ascii="Times New Roman" w:hAnsi="Times New Roman" w:cs="Times New Roman"/>
              </w:rPr>
            </w:pPr>
          </w:p>
          <w:p w14:paraId="08392DAD" w14:textId="77777777" w:rsidR="006676C0" w:rsidRPr="003E28EF" w:rsidRDefault="006676C0" w:rsidP="006E0062">
            <w:pPr>
              <w:jc w:val="both"/>
              <w:rPr>
                <w:rFonts w:ascii="Times New Roman" w:hAnsi="Times New Roman" w:cs="Times New Roman"/>
              </w:rPr>
            </w:pPr>
            <w:r w:rsidRPr="003E28EF">
              <w:rPr>
                <w:rFonts w:ascii="Times New Roman" w:hAnsi="Times New Roman" w:cs="Times New Roman"/>
              </w:rPr>
              <w:t>Nebijokite pasikalbėti apie savo jausmus su artimaisiais – tėvais, draugais, mokytojais ar psichologais. Pasidalijus tampa lengviau, o kiti gali padėti rasti sprendimus.</w:t>
            </w:r>
          </w:p>
          <w:p w14:paraId="1499EF23" w14:textId="77777777" w:rsidR="006676C0" w:rsidRPr="003E28EF" w:rsidRDefault="006676C0" w:rsidP="006E0062">
            <w:pPr>
              <w:jc w:val="both"/>
              <w:rPr>
                <w:rFonts w:ascii="Times New Roman" w:hAnsi="Times New Roman" w:cs="Times New Roman"/>
              </w:rPr>
            </w:pPr>
          </w:p>
          <w:p w14:paraId="7077C869" w14:textId="77777777" w:rsidR="006676C0" w:rsidRPr="003E28EF" w:rsidRDefault="006676C0" w:rsidP="006E0062">
            <w:pPr>
              <w:jc w:val="both"/>
              <w:rPr>
                <w:rFonts w:ascii="Times New Roman" w:hAnsi="Times New Roman" w:cs="Times New Roman"/>
              </w:rPr>
            </w:pPr>
            <w:r w:rsidRPr="003E28EF">
              <w:rPr>
                <w:rFonts w:ascii="Times New Roman" w:hAnsi="Times New Roman" w:cs="Times New Roman"/>
              </w:rPr>
              <w:lastRenderedPageBreak/>
              <w:t>Fizinė veikla taip pat labai padeda – ji išjudina kūną ir mintis. Nebūtina sportuoti profesionaliai, svarbiausia – judėti taip, kaip jums patinka: šokti, eiti pasivaikščioti, važiuoti dviračiu. Taip pat nepamirškite pakankamai miegoti – miegas padeda atgauti jėgas ir gerą nuotaiką.</w:t>
            </w:r>
          </w:p>
          <w:p w14:paraId="3E5054E9" w14:textId="77777777" w:rsidR="006676C0" w:rsidRPr="003E28EF" w:rsidRDefault="006676C0" w:rsidP="006E0062">
            <w:pPr>
              <w:jc w:val="both"/>
              <w:rPr>
                <w:rFonts w:ascii="Times New Roman" w:hAnsi="Times New Roman" w:cs="Times New Roman"/>
              </w:rPr>
            </w:pPr>
          </w:p>
          <w:p w14:paraId="4027B85C" w14:textId="2C3D22CA" w:rsidR="006676C0" w:rsidRPr="00C00578" w:rsidRDefault="006676C0" w:rsidP="006E0062">
            <w:pPr>
              <w:jc w:val="both"/>
              <w:rPr>
                <w:rFonts w:ascii="Times New Roman" w:hAnsi="Times New Roman" w:cs="Times New Roman"/>
              </w:rPr>
            </w:pPr>
            <w:r w:rsidRPr="003E28EF">
              <w:rPr>
                <w:rFonts w:ascii="Times New Roman" w:hAnsi="Times New Roman" w:cs="Times New Roman"/>
              </w:rPr>
              <w:t xml:space="preserve">Rinkitės būti su tais žmonėmis, prie kurių jaučiatės gerai. Tikri draugai leidžia būti savimi. Ir dar vienas svarbus dalykas – venkite lyginimosi su kitais. Kiekvienas žmogus bręsta ir auga savo tempu, todėl jūsų tikslas – ne būti </w:t>
            </w:r>
            <w:r>
              <w:rPr>
                <w:rFonts w:ascii="Times New Roman" w:hAnsi="Times New Roman" w:cs="Times New Roman"/>
              </w:rPr>
              <w:t xml:space="preserve">tokiems </w:t>
            </w:r>
            <w:r w:rsidRPr="003E28EF">
              <w:rPr>
                <w:rFonts w:ascii="Times New Roman" w:hAnsi="Times New Roman" w:cs="Times New Roman"/>
              </w:rPr>
              <w:t>kaip kiti, o būti geriausia savo paties versija.</w:t>
            </w:r>
          </w:p>
        </w:tc>
      </w:tr>
      <w:tr w:rsidR="006676C0" w:rsidRPr="00C00578" w14:paraId="724B9813" w14:textId="77777777" w:rsidTr="00665547">
        <w:trPr>
          <w:trHeight w:val="233"/>
        </w:trPr>
        <w:tc>
          <w:tcPr>
            <w:tcW w:w="2832" w:type="dxa"/>
            <w:tcBorders>
              <w:top w:val="nil"/>
              <w:bottom w:val="nil"/>
            </w:tcBorders>
          </w:tcPr>
          <w:p w14:paraId="794200DD" w14:textId="77777777" w:rsidR="006676C0" w:rsidRPr="00C00578" w:rsidRDefault="006676C0" w:rsidP="0003338C">
            <w:pPr>
              <w:ind w:left="360"/>
              <w:rPr>
                <w:rFonts w:ascii="Times New Roman" w:hAnsi="Times New Roman" w:cs="Times New Roman"/>
                <w:color w:val="000000" w:themeColor="text1"/>
              </w:rPr>
            </w:pPr>
          </w:p>
        </w:tc>
        <w:tc>
          <w:tcPr>
            <w:tcW w:w="11338" w:type="dxa"/>
            <w:gridSpan w:val="3"/>
          </w:tcPr>
          <w:p w14:paraId="3EA59B82" w14:textId="4653CDD6" w:rsidR="006676C0" w:rsidRDefault="006676C0" w:rsidP="00805ADF">
            <w:pPr>
              <w:jc w:val="center"/>
              <w:rPr>
                <w:rFonts w:ascii="Times New Roman" w:hAnsi="Times New Roman" w:cs="Times New Roman"/>
              </w:rPr>
            </w:pPr>
            <w:r>
              <w:rPr>
                <w:rFonts w:ascii="Times New Roman" w:hAnsi="Times New Roman" w:cs="Times New Roman"/>
              </w:rPr>
              <w:t>PSICHOLOGINĖS PARAMOS GALIMYBĖS</w:t>
            </w:r>
          </w:p>
        </w:tc>
      </w:tr>
      <w:tr w:rsidR="006676C0" w:rsidRPr="00C00578" w14:paraId="7A4653EA" w14:textId="77777777" w:rsidTr="006676C0">
        <w:trPr>
          <w:trHeight w:val="1223"/>
        </w:trPr>
        <w:tc>
          <w:tcPr>
            <w:tcW w:w="2832" w:type="dxa"/>
            <w:tcBorders>
              <w:top w:val="nil"/>
            </w:tcBorders>
          </w:tcPr>
          <w:p w14:paraId="39BE5052" w14:textId="77777777" w:rsidR="006676C0" w:rsidRPr="00C00578" w:rsidRDefault="006676C0" w:rsidP="0003338C">
            <w:pPr>
              <w:ind w:left="360"/>
              <w:rPr>
                <w:rFonts w:ascii="Times New Roman" w:hAnsi="Times New Roman" w:cs="Times New Roman"/>
                <w:color w:val="000000" w:themeColor="text1"/>
              </w:rPr>
            </w:pPr>
          </w:p>
        </w:tc>
        <w:tc>
          <w:tcPr>
            <w:tcW w:w="5243" w:type="dxa"/>
          </w:tcPr>
          <w:p w14:paraId="551C241E" w14:textId="3367F409" w:rsidR="006676C0" w:rsidRPr="006676C0" w:rsidRDefault="006676C0" w:rsidP="006E0062">
            <w:pPr>
              <w:jc w:val="both"/>
              <w:rPr>
                <w:rFonts w:ascii="Times New Roman" w:hAnsi="Times New Roman" w:cs="Times New Roman"/>
                <w:color w:val="000000" w:themeColor="text1"/>
                <w:lang w:val="pt-PT"/>
              </w:rPr>
            </w:pPr>
            <w:r>
              <w:rPr>
                <w:rFonts w:ascii="Times New Roman" w:hAnsi="Times New Roman" w:cs="Times New Roman"/>
                <w:color w:val="000000" w:themeColor="text1"/>
              </w:rPr>
              <w:t xml:space="preserve">Trumpai pristatomos psichologinės pagalbos galimybės, skirtingos kreipimosi opcijos (skaidrė Nr. </w:t>
            </w:r>
            <w:r w:rsidRPr="006676C0">
              <w:rPr>
                <w:rFonts w:ascii="Times New Roman" w:hAnsi="Times New Roman" w:cs="Times New Roman"/>
                <w:color w:val="000000" w:themeColor="text1"/>
                <w:lang w:val="pt-PT"/>
              </w:rPr>
              <w:t>1</w:t>
            </w:r>
            <w:r w:rsidR="0009146F" w:rsidRPr="0009146F">
              <w:rPr>
                <w:rFonts w:ascii="Times New Roman" w:hAnsi="Times New Roman" w:cs="Times New Roman"/>
                <w:color w:val="000000" w:themeColor="text1"/>
                <w:lang w:val="pt-PT"/>
              </w:rPr>
              <w:t>6</w:t>
            </w:r>
            <w:r>
              <w:rPr>
                <w:rFonts w:ascii="Times New Roman" w:hAnsi="Times New Roman" w:cs="Times New Roman"/>
                <w:color w:val="000000" w:themeColor="text1"/>
                <w:lang w:val="pt-PT"/>
              </w:rPr>
              <w:t xml:space="preserve"> ir </w:t>
            </w:r>
            <w:proofErr w:type="spellStart"/>
            <w:r>
              <w:rPr>
                <w:rFonts w:ascii="Times New Roman" w:hAnsi="Times New Roman" w:cs="Times New Roman"/>
                <w:color w:val="000000" w:themeColor="text1"/>
                <w:lang w:val="pt-PT"/>
              </w:rPr>
              <w:t>Nr</w:t>
            </w:r>
            <w:proofErr w:type="spellEnd"/>
            <w:r>
              <w:rPr>
                <w:rFonts w:ascii="Times New Roman" w:hAnsi="Times New Roman" w:cs="Times New Roman"/>
                <w:color w:val="000000" w:themeColor="text1"/>
                <w:lang w:val="pt-PT"/>
              </w:rPr>
              <w:t>. 1</w:t>
            </w:r>
            <w:r w:rsidR="0009146F">
              <w:rPr>
                <w:rFonts w:ascii="Times New Roman" w:hAnsi="Times New Roman" w:cs="Times New Roman"/>
                <w:color w:val="000000" w:themeColor="text1"/>
                <w:lang w:val="pt-PT"/>
              </w:rPr>
              <w:t>7</w:t>
            </w:r>
            <w:r>
              <w:rPr>
                <w:rFonts w:ascii="Times New Roman" w:hAnsi="Times New Roman" w:cs="Times New Roman"/>
                <w:color w:val="000000" w:themeColor="text1"/>
                <w:lang w:val="pt-PT"/>
              </w:rPr>
              <w:t>).</w:t>
            </w:r>
          </w:p>
        </w:tc>
        <w:tc>
          <w:tcPr>
            <w:tcW w:w="6095" w:type="dxa"/>
            <w:gridSpan w:val="2"/>
          </w:tcPr>
          <w:p w14:paraId="55A972AA" w14:textId="77777777" w:rsidR="00D712FC" w:rsidRDefault="006676C0" w:rsidP="006E0062">
            <w:pPr>
              <w:jc w:val="both"/>
              <w:rPr>
                <w:rFonts w:ascii="Times New Roman" w:hAnsi="Times New Roman" w:cs="Times New Roman"/>
                <w:lang w:val="pt-PT"/>
              </w:rPr>
            </w:pPr>
            <w:proofErr w:type="spellStart"/>
            <w:r w:rsidRPr="006676C0">
              <w:rPr>
                <w:rFonts w:ascii="Times New Roman" w:hAnsi="Times New Roman" w:cs="Times New Roman"/>
                <w:lang w:val="pt-PT"/>
              </w:rPr>
              <w:t>Paauglystėje</w:t>
            </w:r>
            <w:proofErr w:type="spellEnd"/>
            <w:r w:rsidRPr="006676C0">
              <w:rPr>
                <w:rFonts w:ascii="Times New Roman" w:hAnsi="Times New Roman" w:cs="Times New Roman"/>
                <w:lang w:val="pt-PT"/>
              </w:rPr>
              <w:t xml:space="preserve"> </w:t>
            </w:r>
            <w:proofErr w:type="spellStart"/>
            <w:r w:rsidR="009F7059">
              <w:rPr>
                <w:rFonts w:ascii="Times New Roman" w:hAnsi="Times New Roman" w:cs="Times New Roman"/>
                <w:lang w:val="pt-PT"/>
              </w:rPr>
              <w:t>vy</w:t>
            </w:r>
            <w:r w:rsidR="005B4371">
              <w:rPr>
                <w:rFonts w:ascii="Times New Roman" w:hAnsi="Times New Roman" w:cs="Times New Roman"/>
                <w:lang w:val="pt-PT"/>
              </w:rPr>
              <w:t>ks</w:t>
            </w:r>
            <w:r w:rsidR="009F7059">
              <w:rPr>
                <w:rFonts w:ascii="Times New Roman" w:hAnsi="Times New Roman" w:cs="Times New Roman"/>
                <w:lang w:val="pt-PT"/>
              </w:rPr>
              <w:t>ta</w:t>
            </w:r>
            <w:proofErr w:type="spellEnd"/>
            <w:r w:rsidR="009F7059">
              <w:rPr>
                <w:rFonts w:ascii="Times New Roman" w:hAnsi="Times New Roman" w:cs="Times New Roman"/>
                <w:lang w:val="pt-PT"/>
              </w:rPr>
              <w:t xml:space="preserve"> </w:t>
            </w:r>
            <w:proofErr w:type="spellStart"/>
            <w:r w:rsidR="009F7059">
              <w:rPr>
                <w:rFonts w:ascii="Times New Roman" w:hAnsi="Times New Roman" w:cs="Times New Roman"/>
                <w:lang w:val="pt-PT"/>
              </w:rPr>
              <w:t>daug</w:t>
            </w:r>
            <w:proofErr w:type="spellEnd"/>
            <w:r w:rsidR="009F7059">
              <w:rPr>
                <w:rFonts w:ascii="Times New Roman" w:hAnsi="Times New Roman" w:cs="Times New Roman"/>
                <w:lang w:val="pt-PT"/>
              </w:rPr>
              <w:t xml:space="preserve"> </w:t>
            </w:r>
            <w:proofErr w:type="spellStart"/>
            <w:r w:rsidR="009F7059">
              <w:rPr>
                <w:rFonts w:ascii="Times New Roman" w:hAnsi="Times New Roman" w:cs="Times New Roman"/>
                <w:lang w:val="pt-PT"/>
              </w:rPr>
              <w:t>pokyčių</w:t>
            </w:r>
            <w:proofErr w:type="spellEnd"/>
            <w:r w:rsidR="009F7059">
              <w:rPr>
                <w:rFonts w:ascii="Times New Roman" w:hAnsi="Times New Roman" w:cs="Times New Roman"/>
                <w:lang w:val="pt-PT"/>
              </w:rPr>
              <w:t>,</w:t>
            </w:r>
            <w:r w:rsidRPr="006676C0">
              <w:rPr>
                <w:rFonts w:ascii="Times New Roman" w:hAnsi="Times New Roman" w:cs="Times New Roman"/>
                <w:lang w:val="pt-PT"/>
              </w:rPr>
              <w:t xml:space="preserve"> </w:t>
            </w:r>
            <w:r w:rsidR="009F7059">
              <w:rPr>
                <w:rFonts w:ascii="Times New Roman" w:hAnsi="Times New Roman" w:cs="Times New Roman"/>
                <w:lang w:val="pt-PT"/>
              </w:rPr>
              <w:t>t</w:t>
            </w:r>
            <w:r w:rsidRPr="006676C0">
              <w:rPr>
                <w:rFonts w:ascii="Times New Roman" w:hAnsi="Times New Roman" w:cs="Times New Roman"/>
                <w:lang w:val="pt-PT"/>
              </w:rPr>
              <w:t xml:space="preserve">ai </w:t>
            </w:r>
            <w:proofErr w:type="spellStart"/>
            <w:r w:rsidRPr="006676C0">
              <w:rPr>
                <w:rFonts w:ascii="Times New Roman" w:hAnsi="Times New Roman" w:cs="Times New Roman"/>
                <w:lang w:val="pt-PT"/>
              </w:rPr>
              <w:t>laikotarpis</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kai</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mokotės</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pažinti</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save</w:t>
            </w:r>
            <w:proofErr w:type="spellEnd"/>
            <w:r w:rsidRPr="006676C0">
              <w:rPr>
                <w:rFonts w:ascii="Times New Roman" w:hAnsi="Times New Roman" w:cs="Times New Roman"/>
                <w:lang w:val="pt-PT"/>
              </w:rPr>
              <w:t xml:space="preserve"> ir </w:t>
            </w:r>
            <w:proofErr w:type="spellStart"/>
            <w:r w:rsidRPr="006676C0">
              <w:rPr>
                <w:rFonts w:ascii="Times New Roman" w:hAnsi="Times New Roman" w:cs="Times New Roman"/>
                <w:lang w:val="pt-PT"/>
              </w:rPr>
              <w:t>kitus</w:t>
            </w:r>
            <w:proofErr w:type="spellEnd"/>
            <w:r w:rsidR="00D712FC">
              <w:rPr>
                <w:rFonts w:ascii="Times New Roman" w:hAnsi="Times New Roman" w:cs="Times New Roman"/>
                <w:lang w:val="pt-PT"/>
              </w:rPr>
              <w:t xml:space="preserve">. </w:t>
            </w:r>
            <w:proofErr w:type="spellStart"/>
            <w:r w:rsidR="00D712FC">
              <w:rPr>
                <w:rFonts w:ascii="Times New Roman" w:hAnsi="Times New Roman" w:cs="Times New Roman"/>
                <w:lang w:val="pt-PT"/>
              </w:rPr>
              <w:t>Pažinimo</w:t>
            </w:r>
            <w:proofErr w:type="spellEnd"/>
            <w:r w:rsidR="00D712FC">
              <w:rPr>
                <w:rFonts w:ascii="Times New Roman" w:hAnsi="Times New Roman" w:cs="Times New Roman"/>
                <w:lang w:val="pt-PT"/>
              </w:rPr>
              <w:t xml:space="preserve"> </w:t>
            </w:r>
            <w:proofErr w:type="spellStart"/>
            <w:r w:rsidR="00D712FC">
              <w:rPr>
                <w:rFonts w:ascii="Times New Roman" w:hAnsi="Times New Roman" w:cs="Times New Roman"/>
                <w:lang w:val="pt-PT"/>
              </w:rPr>
              <w:t>pagilinimui</w:t>
            </w:r>
            <w:proofErr w:type="spellEnd"/>
            <w:r w:rsidR="00D712FC">
              <w:rPr>
                <w:rFonts w:ascii="Times New Roman" w:hAnsi="Times New Roman" w:cs="Times New Roman"/>
                <w:lang w:val="pt-PT"/>
              </w:rPr>
              <w:t xml:space="preserve"> galima </w:t>
            </w:r>
            <w:proofErr w:type="spellStart"/>
            <w:r w:rsidR="00D712FC">
              <w:rPr>
                <w:rFonts w:ascii="Times New Roman" w:hAnsi="Times New Roman" w:cs="Times New Roman"/>
                <w:lang w:val="pt-PT"/>
              </w:rPr>
              <w:t>rekomenduoti</w:t>
            </w:r>
            <w:proofErr w:type="spellEnd"/>
            <w:r w:rsidR="00D712FC">
              <w:rPr>
                <w:rFonts w:ascii="Times New Roman" w:hAnsi="Times New Roman" w:cs="Times New Roman"/>
                <w:lang w:val="pt-PT"/>
              </w:rPr>
              <w:t xml:space="preserve"> </w:t>
            </w:r>
            <w:proofErr w:type="spellStart"/>
            <w:r w:rsidR="00D712FC">
              <w:rPr>
                <w:rFonts w:ascii="Times New Roman" w:hAnsi="Times New Roman" w:cs="Times New Roman"/>
                <w:lang w:val="pt-PT"/>
              </w:rPr>
              <w:t>peržiūrėti</w:t>
            </w:r>
            <w:proofErr w:type="spellEnd"/>
            <w:r w:rsidR="00D712FC">
              <w:rPr>
                <w:rFonts w:ascii="Times New Roman" w:hAnsi="Times New Roman" w:cs="Times New Roman"/>
                <w:lang w:val="pt-PT"/>
              </w:rPr>
              <w:t xml:space="preserve"> </w:t>
            </w:r>
            <w:proofErr w:type="spellStart"/>
            <w:r w:rsidR="00D712FC">
              <w:rPr>
                <w:rFonts w:ascii="Times New Roman" w:hAnsi="Times New Roman" w:cs="Times New Roman"/>
                <w:lang w:val="pt-PT"/>
              </w:rPr>
              <w:t>vaizdo</w:t>
            </w:r>
            <w:proofErr w:type="spellEnd"/>
            <w:r w:rsidR="00D712FC">
              <w:rPr>
                <w:rFonts w:ascii="Times New Roman" w:hAnsi="Times New Roman" w:cs="Times New Roman"/>
                <w:lang w:val="pt-PT"/>
              </w:rPr>
              <w:t xml:space="preserve"> </w:t>
            </w:r>
            <w:proofErr w:type="spellStart"/>
            <w:r w:rsidR="00D712FC">
              <w:rPr>
                <w:rFonts w:ascii="Times New Roman" w:hAnsi="Times New Roman" w:cs="Times New Roman"/>
                <w:lang w:val="pt-PT"/>
              </w:rPr>
              <w:t>įrašą</w:t>
            </w:r>
            <w:proofErr w:type="spellEnd"/>
            <w:r w:rsidR="00D712FC">
              <w:rPr>
                <w:rFonts w:ascii="Times New Roman" w:hAnsi="Times New Roman" w:cs="Times New Roman"/>
                <w:lang w:val="pt-PT"/>
              </w:rPr>
              <w:t xml:space="preserve">: </w:t>
            </w:r>
            <w:hyperlink r:id="rId9" w:history="1">
              <w:r w:rsidR="00D712FC">
                <w:rPr>
                  <w:rStyle w:val="Hyperlink"/>
                  <w:rFonts w:ascii="Times New Roman" w:hAnsi="Times New Roman" w:cs="Times New Roman"/>
                </w:rPr>
                <w:t>Eglė Kislovski. Pokalbis apie paauglystę</w:t>
              </w:r>
            </w:hyperlink>
            <w:r w:rsidR="00D712FC">
              <w:t>.</w:t>
            </w:r>
            <w:r w:rsidR="00D712FC">
              <w:rPr>
                <w:rFonts w:ascii="Times New Roman" w:hAnsi="Times New Roman" w:cs="Times New Roman"/>
                <w:lang w:val="pt-PT"/>
              </w:rPr>
              <w:t xml:space="preserve"> </w:t>
            </w:r>
          </w:p>
          <w:p w14:paraId="11F823DC" w14:textId="77777777" w:rsidR="00D712FC" w:rsidRDefault="00D712FC" w:rsidP="006E0062">
            <w:pPr>
              <w:jc w:val="both"/>
              <w:rPr>
                <w:rFonts w:ascii="Times New Roman" w:hAnsi="Times New Roman" w:cs="Times New Roman"/>
                <w:lang w:val="pt-PT"/>
              </w:rPr>
            </w:pPr>
          </w:p>
          <w:p w14:paraId="7D08C170" w14:textId="60A0C025" w:rsidR="006676C0" w:rsidRDefault="006676C0" w:rsidP="006E0062">
            <w:pPr>
              <w:jc w:val="both"/>
              <w:rPr>
                <w:rFonts w:ascii="Times New Roman" w:hAnsi="Times New Roman" w:cs="Times New Roman"/>
              </w:rPr>
            </w:pPr>
            <w:proofErr w:type="spellStart"/>
            <w:r w:rsidRPr="006676C0">
              <w:rPr>
                <w:rFonts w:ascii="Times New Roman" w:hAnsi="Times New Roman" w:cs="Times New Roman"/>
                <w:lang w:val="pt-PT"/>
              </w:rPr>
              <w:t>Jei</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kada</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nors</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pasidaro</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sunku</w:t>
            </w:r>
            <w:proofErr w:type="spellEnd"/>
            <w:r w:rsidRPr="006676C0">
              <w:rPr>
                <w:rFonts w:ascii="Times New Roman" w:hAnsi="Times New Roman" w:cs="Times New Roman"/>
                <w:lang w:val="pt-PT"/>
              </w:rPr>
              <w:t xml:space="preserve"> – visada galima </w:t>
            </w:r>
            <w:proofErr w:type="spellStart"/>
            <w:r w:rsidRPr="006676C0">
              <w:rPr>
                <w:rFonts w:ascii="Times New Roman" w:hAnsi="Times New Roman" w:cs="Times New Roman"/>
                <w:lang w:val="pt-PT"/>
              </w:rPr>
              <w:t>prašyti</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pagalbos</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Pagalbos</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prašyti</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nėra</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silpnumo</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ženklas</w:t>
            </w:r>
            <w:proofErr w:type="spellEnd"/>
            <w:r w:rsidRPr="006676C0">
              <w:rPr>
                <w:rFonts w:ascii="Times New Roman" w:hAnsi="Times New Roman" w:cs="Times New Roman"/>
                <w:lang w:val="pt-PT"/>
              </w:rPr>
              <w:t xml:space="preserve"> – tai </w:t>
            </w:r>
            <w:proofErr w:type="spellStart"/>
            <w:r w:rsidRPr="006676C0">
              <w:rPr>
                <w:rFonts w:ascii="Times New Roman" w:hAnsi="Times New Roman" w:cs="Times New Roman"/>
                <w:lang w:val="pt-PT"/>
              </w:rPr>
              <w:t>brandumo</w:t>
            </w:r>
            <w:proofErr w:type="spellEnd"/>
            <w:r w:rsidRPr="006676C0">
              <w:rPr>
                <w:rFonts w:ascii="Times New Roman" w:hAnsi="Times New Roman" w:cs="Times New Roman"/>
                <w:lang w:val="pt-PT"/>
              </w:rPr>
              <w:t xml:space="preserve"> </w:t>
            </w:r>
            <w:proofErr w:type="spellStart"/>
            <w:r w:rsidRPr="006676C0">
              <w:rPr>
                <w:rFonts w:ascii="Times New Roman" w:hAnsi="Times New Roman" w:cs="Times New Roman"/>
                <w:lang w:val="pt-PT"/>
              </w:rPr>
              <w:t>ženklas</w:t>
            </w:r>
            <w:proofErr w:type="spellEnd"/>
            <w:r w:rsidRPr="006676C0">
              <w:rPr>
                <w:rFonts w:ascii="Times New Roman" w:hAnsi="Times New Roman" w:cs="Times New Roman"/>
                <w:lang w:val="pt-PT"/>
              </w:rPr>
              <w:t>.</w:t>
            </w:r>
            <w:r>
              <w:rPr>
                <w:rFonts w:ascii="Times New Roman" w:hAnsi="Times New Roman" w:cs="Times New Roman"/>
                <w:lang w:val="pt-PT"/>
              </w:rPr>
              <w:t xml:space="preserve"> </w:t>
            </w:r>
            <w:proofErr w:type="spellStart"/>
            <w:r>
              <w:rPr>
                <w:rFonts w:ascii="Times New Roman" w:hAnsi="Times New Roman" w:cs="Times New Roman"/>
                <w:lang w:val="pt-PT"/>
              </w:rPr>
              <w:t>Jeigu</w:t>
            </w:r>
            <w:proofErr w:type="spellEnd"/>
            <w:r>
              <w:rPr>
                <w:rFonts w:ascii="Times New Roman" w:hAnsi="Times New Roman" w:cs="Times New Roman"/>
                <w:lang w:val="pt-PT"/>
              </w:rPr>
              <w:t xml:space="preserve"> norite </w:t>
            </w:r>
            <w:proofErr w:type="spellStart"/>
            <w:r>
              <w:rPr>
                <w:rFonts w:ascii="Times New Roman" w:hAnsi="Times New Roman" w:cs="Times New Roman"/>
                <w:lang w:val="pt-PT"/>
              </w:rPr>
              <w:t>pasikalb</w:t>
            </w:r>
            <w:proofErr w:type="spellEnd"/>
            <w:r>
              <w:rPr>
                <w:rFonts w:ascii="Times New Roman" w:hAnsi="Times New Roman" w:cs="Times New Roman"/>
              </w:rPr>
              <w:t>ėti su išoriniu asmeniu, galite kreiptis:</w:t>
            </w:r>
          </w:p>
          <w:p w14:paraId="01E4EF64" w14:textId="77777777" w:rsidR="006676C0" w:rsidRDefault="006676C0" w:rsidP="006E0062">
            <w:pPr>
              <w:jc w:val="both"/>
              <w:rPr>
                <w:rFonts w:ascii="Times New Roman" w:hAnsi="Times New Roman" w:cs="Times New Roman"/>
              </w:rPr>
            </w:pPr>
          </w:p>
          <w:p w14:paraId="695BFB37" w14:textId="584F6FB6" w:rsidR="006676C0" w:rsidRDefault="006676C0" w:rsidP="006E0062">
            <w:pPr>
              <w:jc w:val="both"/>
              <w:rPr>
                <w:rFonts w:ascii="Times New Roman" w:hAnsi="Times New Roman" w:cs="Times New Roman"/>
              </w:rPr>
            </w:pPr>
            <w:r w:rsidRPr="006676C0">
              <w:rPr>
                <w:rFonts w:ascii="Times New Roman" w:hAnsi="Times New Roman" w:cs="Times New Roman"/>
                <w:b/>
                <w:bCs/>
              </w:rPr>
              <w:t>Pokalbiams telefonu</w:t>
            </w:r>
            <w:r>
              <w:rPr>
                <w:rFonts w:ascii="Times New Roman" w:hAnsi="Times New Roman" w:cs="Times New Roman"/>
                <w:b/>
                <w:bCs/>
              </w:rPr>
              <w:t xml:space="preserve">: </w:t>
            </w:r>
            <w:r>
              <w:rPr>
                <w:rFonts w:ascii="Times New Roman" w:hAnsi="Times New Roman" w:cs="Times New Roman"/>
              </w:rPr>
              <w:t>vaikų linija arba jaunimo linija.</w:t>
            </w:r>
          </w:p>
          <w:p w14:paraId="33A273EF" w14:textId="6C35CB73" w:rsidR="006676C0" w:rsidRPr="006676C0" w:rsidRDefault="006676C0" w:rsidP="00D712FC">
            <w:pPr>
              <w:jc w:val="both"/>
              <w:rPr>
                <w:rFonts w:ascii="Times New Roman" w:hAnsi="Times New Roman" w:cs="Times New Roman"/>
              </w:rPr>
            </w:pPr>
            <w:r w:rsidRPr="006676C0">
              <w:rPr>
                <w:rFonts w:ascii="Times New Roman" w:hAnsi="Times New Roman" w:cs="Times New Roman"/>
                <w:b/>
                <w:bCs/>
              </w:rPr>
              <w:t>Individualios ir grupinės konsultacijos:</w:t>
            </w:r>
            <w:r>
              <w:rPr>
                <w:rFonts w:ascii="Times New Roman" w:hAnsi="Times New Roman" w:cs="Times New Roman"/>
              </w:rPr>
              <w:t xml:space="preserve"> Vilniaus savivaldybės arba </w:t>
            </w:r>
            <w:r w:rsidR="006E0062">
              <w:rPr>
                <w:rFonts w:ascii="Times New Roman" w:hAnsi="Times New Roman" w:cs="Times New Roman"/>
              </w:rPr>
              <w:t>„</w:t>
            </w:r>
            <w:r>
              <w:rPr>
                <w:rFonts w:ascii="Times New Roman" w:hAnsi="Times New Roman" w:cs="Times New Roman"/>
              </w:rPr>
              <w:t>Vilnius Sveikiau</w:t>
            </w:r>
            <w:r w:rsidR="006E0062">
              <w:rPr>
                <w:rFonts w:ascii="Times New Roman" w:hAnsi="Times New Roman" w:cs="Times New Roman"/>
              </w:rPr>
              <w:t>“</w:t>
            </w:r>
            <w:r>
              <w:rPr>
                <w:rFonts w:ascii="Times New Roman" w:hAnsi="Times New Roman" w:cs="Times New Roman"/>
              </w:rPr>
              <w:t xml:space="preserve"> vykdomos iniciatyvos.</w:t>
            </w:r>
            <w:r w:rsidR="00CB1593">
              <w:rPr>
                <w:rFonts w:ascii="Times New Roman" w:hAnsi="Times New Roman" w:cs="Times New Roman"/>
              </w:rPr>
              <w:t xml:space="preserve"> </w:t>
            </w:r>
          </w:p>
        </w:tc>
      </w:tr>
      <w:tr w:rsidR="0003338C" w:rsidRPr="00C00578" w14:paraId="32A0A6D0" w14:textId="4F6896EB" w:rsidTr="23D5EFDA">
        <w:tc>
          <w:tcPr>
            <w:tcW w:w="2832" w:type="dxa"/>
          </w:tcPr>
          <w:p w14:paraId="7E84D1A0" w14:textId="6E7E7DF4"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3. PRAKTIKA</w:t>
            </w:r>
          </w:p>
          <w:p w14:paraId="53B3DC4C" w14:textId="26423A3D" w:rsidR="0003338C" w:rsidRPr="00C00578" w:rsidRDefault="0003338C" w:rsidP="0003338C">
            <w:pPr>
              <w:rPr>
                <w:rFonts w:ascii="Times New Roman" w:hAnsi="Times New Roman" w:cs="Times New Roman"/>
                <w:color w:val="000000" w:themeColor="text1"/>
              </w:rPr>
            </w:pPr>
          </w:p>
        </w:tc>
        <w:tc>
          <w:tcPr>
            <w:tcW w:w="11338" w:type="dxa"/>
            <w:gridSpan w:val="3"/>
          </w:tcPr>
          <w:p w14:paraId="66B8A017" w14:textId="4D2E7220" w:rsidR="000E6454" w:rsidRPr="00C00578" w:rsidRDefault="000E6454" w:rsidP="006E0062">
            <w:pPr>
              <w:jc w:val="both"/>
              <w:rPr>
                <w:rFonts w:ascii="Times New Roman" w:eastAsia="Times New Roman" w:hAnsi="Times New Roman" w:cs="Times New Roman"/>
                <w:color w:val="000000" w:themeColor="text1"/>
              </w:rPr>
            </w:pPr>
            <w:r w:rsidRPr="00C00578">
              <w:rPr>
                <w:rFonts w:ascii="Times New Roman" w:eastAsia="Times New Roman" w:hAnsi="Times New Roman" w:cs="Times New Roman"/>
                <w:color w:val="000000" w:themeColor="text1"/>
              </w:rPr>
              <w:t xml:space="preserve">Užduočiai </w:t>
            </w:r>
            <w:r w:rsidR="00291ACA">
              <w:rPr>
                <w:rFonts w:ascii="Times New Roman" w:eastAsia="Times New Roman" w:hAnsi="Times New Roman" w:cs="Times New Roman"/>
                <w:color w:val="000000" w:themeColor="text1"/>
              </w:rPr>
              <w:t>paliekama</w:t>
            </w:r>
            <w:r w:rsidRPr="00C00578">
              <w:rPr>
                <w:rFonts w:ascii="Times New Roman" w:eastAsia="Times New Roman" w:hAnsi="Times New Roman" w:cs="Times New Roman"/>
                <w:color w:val="000000" w:themeColor="text1"/>
              </w:rPr>
              <w:t xml:space="preserve"> skaidrė Nr.</w:t>
            </w:r>
            <w:r w:rsidR="00291ACA">
              <w:rPr>
                <w:rFonts w:ascii="Times New Roman" w:eastAsia="Times New Roman" w:hAnsi="Times New Roman" w:cs="Times New Roman"/>
                <w:color w:val="000000" w:themeColor="text1"/>
              </w:rPr>
              <w:t xml:space="preserve"> </w:t>
            </w:r>
            <w:r w:rsidR="00291ACA" w:rsidRPr="006676C0">
              <w:rPr>
                <w:rFonts w:ascii="Times New Roman" w:eastAsia="Times New Roman" w:hAnsi="Times New Roman" w:cs="Times New Roman"/>
                <w:color w:val="000000" w:themeColor="text1"/>
                <w:lang w:val="pt-PT"/>
              </w:rPr>
              <w:t>1</w:t>
            </w:r>
            <w:r w:rsidR="0009146F">
              <w:rPr>
                <w:rFonts w:ascii="Times New Roman" w:eastAsia="Times New Roman" w:hAnsi="Times New Roman" w:cs="Times New Roman"/>
                <w:color w:val="000000" w:themeColor="text1"/>
                <w:lang w:val="en-US"/>
              </w:rPr>
              <w:t>8</w:t>
            </w:r>
            <w:r w:rsidRPr="00C00578">
              <w:rPr>
                <w:rFonts w:ascii="Times New Roman" w:eastAsia="Times New Roman" w:hAnsi="Times New Roman" w:cs="Times New Roman"/>
                <w:color w:val="000000" w:themeColor="text1"/>
              </w:rPr>
              <w:t>.</w:t>
            </w:r>
          </w:p>
          <w:p w14:paraId="15F0649A" w14:textId="289F6298" w:rsidR="002C3574" w:rsidRDefault="000E6454" w:rsidP="006E0062">
            <w:pPr>
              <w:ind w:left="720"/>
              <w:jc w:val="both"/>
              <w:rPr>
                <w:rFonts w:ascii="Times New Roman" w:eastAsia="Times New Roman" w:hAnsi="Times New Roman" w:cs="Times New Roman"/>
                <w:color w:val="000000" w:themeColor="text1"/>
              </w:rPr>
            </w:pPr>
            <w:r w:rsidRPr="00C00578">
              <w:rPr>
                <w:rFonts w:ascii="Times New Roman" w:eastAsia="Times New Roman" w:hAnsi="Times New Roman" w:cs="Times New Roman"/>
                <w:color w:val="000000" w:themeColor="text1"/>
              </w:rPr>
              <w:t>Atliekama užduotis:</w:t>
            </w:r>
            <w:r w:rsidR="006676C0">
              <w:rPr>
                <w:rFonts w:ascii="Times New Roman" w:eastAsia="Times New Roman" w:hAnsi="Times New Roman" w:cs="Times New Roman"/>
                <w:color w:val="000000" w:themeColor="text1"/>
              </w:rPr>
              <w:t xml:space="preserve"> „Mitas ar Tiesa“</w:t>
            </w:r>
          </w:p>
          <w:p w14:paraId="3FDA04D6" w14:textId="5BFCEAFA" w:rsidR="003A5C26" w:rsidRDefault="003A5C26" w:rsidP="006E0062">
            <w:pPr>
              <w:pStyle w:val="ListParagraph"/>
              <w:numPr>
                <w:ilvl w:val="1"/>
                <w:numId w:val="29"/>
              </w:num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Mokytojas </w:t>
            </w:r>
            <w:r w:rsidR="0009146F">
              <w:rPr>
                <w:rFonts w:ascii="Times New Roman" w:eastAsia="Times New Roman" w:hAnsi="Times New Roman" w:cs="Times New Roman"/>
                <w:color w:val="000000" w:themeColor="text1"/>
              </w:rPr>
              <w:t xml:space="preserve">garsiai </w:t>
            </w:r>
            <w:r>
              <w:rPr>
                <w:rFonts w:ascii="Times New Roman" w:eastAsia="Times New Roman" w:hAnsi="Times New Roman" w:cs="Times New Roman"/>
                <w:color w:val="000000" w:themeColor="text1"/>
              </w:rPr>
              <w:t>skaito po vieną teiginį iš užduoties lapo;</w:t>
            </w:r>
          </w:p>
          <w:p w14:paraId="6A91621E" w14:textId="00B7C4E2" w:rsidR="003A5C26" w:rsidRDefault="003A5C26" w:rsidP="006E0062">
            <w:pPr>
              <w:pStyle w:val="ListParagraph"/>
              <w:numPr>
                <w:ilvl w:val="1"/>
                <w:numId w:val="29"/>
              </w:num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Po kiekvieno perskaityto teiginio, prašoma pakelti ranką tų mokinių, kurie galvoja, jog teiginys yra Tiesa, tada, rankas pakelia mokiniai, kurie mano, jog teiginys yra Mitas;</w:t>
            </w:r>
          </w:p>
          <w:p w14:paraId="24C456E5" w14:textId="00823ED5" w:rsidR="003A5C26" w:rsidRDefault="003A5C26" w:rsidP="006E0062">
            <w:pPr>
              <w:pStyle w:val="ListParagraph"/>
              <w:numPr>
                <w:ilvl w:val="1"/>
                <w:numId w:val="29"/>
              </w:num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Mokytojas paprašo mokinių pakomentuoti pasirinkimą;</w:t>
            </w:r>
          </w:p>
          <w:p w14:paraId="7C6F70A6" w14:textId="12802C8C" w:rsidR="003A5C26" w:rsidRDefault="003A5C26" w:rsidP="006E0062">
            <w:pPr>
              <w:pStyle w:val="ListParagraph"/>
              <w:numPr>
                <w:ilvl w:val="1"/>
                <w:numId w:val="29"/>
              </w:num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Pasisakius keliems mokiniams, mokytojas pristato t</w:t>
            </w:r>
            <w:r w:rsidR="006E0062">
              <w:rPr>
                <w:rFonts w:ascii="Times New Roman" w:eastAsia="Times New Roman" w:hAnsi="Times New Roman" w:cs="Times New Roman"/>
                <w:color w:val="000000" w:themeColor="text1"/>
              </w:rPr>
              <w:t>ei</w:t>
            </w:r>
            <w:r>
              <w:rPr>
                <w:rFonts w:ascii="Times New Roman" w:eastAsia="Times New Roman" w:hAnsi="Times New Roman" w:cs="Times New Roman"/>
                <w:color w:val="000000" w:themeColor="text1"/>
              </w:rPr>
              <w:t>singą atsakymą, trumpai paaiškina, kodėl teiginys yra Mitas ar Tiesa bei pakomentuoja teiginio turinį, remiantis Rekomenduojamo turinio informacija.</w:t>
            </w:r>
          </w:p>
          <w:p w14:paraId="1914B794" w14:textId="0154CDD7" w:rsidR="003A5C26" w:rsidRPr="003A5C26" w:rsidRDefault="003A5C26" w:rsidP="006E0062">
            <w:pPr>
              <w:pStyle w:val="ListParagraph"/>
              <w:numPr>
                <w:ilvl w:val="1"/>
                <w:numId w:val="29"/>
              </w:num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Tokia pačia eiga užduotis tęsiama iki pabaigos.</w:t>
            </w:r>
          </w:p>
          <w:p w14:paraId="0FF10C6C" w14:textId="77777777" w:rsidR="007C2EA2" w:rsidRDefault="007C2EA2" w:rsidP="006E0062">
            <w:pPr>
              <w:jc w:val="both"/>
              <w:rPr>
                <w:rFonts w:ascii="Times New Roman" w:eastAsia="Times New Roman" w:hAnsi="Times New Roman" w:cs="Times New Roman"/>
                <w:color w:val="000000" w:themeColor="text1"/>
              </w:rPr>
            </w:pPr>
          </w:p>
          <w:p w14:paraId="40C08931" w14:textId="77777777" w:rsidR="003461D3" w:rsidRPr="003461D3" w:rsidRDefault="003461D3" w:rsidP="006E0062">
            <w:pPr>
              <w:jc w:val="both"/>
              <w:rPr>
                <w:rFonts w:ascii="Times New Roman" w:eastAsia="Times New Roman" w:hAnsi="Times New Roman" w:cs="Times New Roman"/>
                <w:color w:val="000000" w:themeColor="text1"/>
              </w:rPr>
            </w:pPr>
            <w:r w:rsidRPr="003461D3">
              <w:rPr>
                <w:rFonts w:ascii="Times New Roman" w:eastAsia="Times New Roman" w:hAnsi="Times New Roman" w:cs="Times New Roman"/>
                <w:color w:val="000000" w:themeColor="text1"/>
              </w:rPr>
              <w:t>Papildoma diskusija:</w:t>
            </w:r>
          </w:p>
          <w:p w14:paraId="355C0481" w14:textId="584B29A1" w:rsidR="003461D3" w:rsidRPr="003461D3" w:rsidRDefault="003461D3" w:rsidP="006E0062">
            <w:pPr>
              <w:pStyle w:val="ListParagraph"/>
              <w:numPr>
                <w:ilvl w:val="0"/>
                <w:numId w:val="29"/>
              </w:num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Ar yra tekę anksčiau girdėti, kuriuos nors iš paminėtų mitų</w:t>
            </w:r>
            <w:r w:rsidRPr="003461D3">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Jei taip, kuriuos?</w:t>
            </w:r>
          </w:p>
          <w:p w14:paraId="0565A28B" w14:textId="77777777" w:rsidR="003461D3" w:rsidRDefault="003461D3" w:rsidP="006E0062">
            <w:pPr>
              <w:pStyle w:val="ListParagraph"/>
              <w:numPr>
                <w:ilvl w:val="0"/>
                <w:numId w:val="29"/>
              </w:numPr>
              <w:jc w:val="both"/>
              <w:rPr>
                <w:rFonts w:ascii="Times New Roman" w:eastAsia="Times New Roman" w:hAnsi="Times New Roman" w:cs="Times New Roman"/>
                <w:color w:val="000000" w:themeColor="text1"/>
              </w:rPr>
            </w:pPr>
            <w:r w:rsidRPr="003461D3">
              <w:rPr>
                <w:rFonts w:ascii="Times New Roman" w:eastAsia="Times New Roman" w:hAnsi="Times New Roman" w:cs="Times New Roman"/>
                <w:color w:val="000000" w:themeColor="text1"/>
              </w:rPr>
              <w:t>Kaip klaidingi įsitikinimai gali paveikti mūsų savivertę ir požiūrį į kitus?</w:t>
            </w:r>
          </w:p>
          <w:p w14:paraId="029C2666" w14:textId="77777777" w:rsidR="00420353" w:rsidRDefault="00420353" w:rsidP="00420353">
            <w:pPr>
              <w:jc w:val="both"/>
              <w:rPr>
                <w:rFonts w:ascii="Times New Roman" w:eastAsia="Times New Roman" w:hAnsi="Times New Roman" w:cs="Times New Roman"/>
                <w:color w:val="000000" w:themeColor="text1"/>
              </w:rPr>
            </w:pPr>
          </w:p>
          <w:p w14:paraId="1C187F61" w14:textId="77777777" w:rsidR="00420353" w:rsidRDefault="00420353" w:rsidP="00420353">
            <w:pPr>
              <w:jc w:val="both"/>
              <w:rPr>
                <w:rFonts w:ascii="Times New Roman" w:eastAsia="Times New Roman" w:hAnsi="Times New Roman" w:cs="Times New Roman"/>
                <w:color w:val="000000" w:themeColor="text1"/>
                <w:lang w:val="pt-PT"/>
              </w:rPr>
            </w:pPr>
            <w:r w:rsidRPr="0009146F">
              <w:rPr>
                <w:rFonts w:ascii="Times New Roman" w:eastAsia="Times New Roman" w:hAnsi="Times New Roman" w:cs="Times New Roman"/>
                <w:b/>
                <w:bCs/>
                <w:color w:val="000000" w:themeColor="text1"/>
              </w:rPr>
              <w:t>„Anoniminiai klausimai“</w:t>
            </w:r>
            <w:r>
              <w:rPr>
                <w:rFonts w:ascii="Times New Roman" w:eastAsia="Times New Roman" w:hAnsi="Times New Roman" w:cs="Times New Roman"/>
                <w:color w:val="000000" w:themeColor="text1"/>
              </w:rPr>
              <w:t xml:space="preserve"> – </w:t>
            </w:r>
            <w:r w:rsidR="0009146F">
              <w:rPr>
                <w:rFonts w:ascii="Times New Roman" w:eastAsia="Times New Roman" w:hAnsi="Times New Roman" w:cs="Times New Roman"/>
                <w:color w:val="000000" w:themeColor="text1"/>
              </w:rPr>
              <w:t>užduočiai paliekama skaidrė Nr.</w:t>
            </w:r>
            <w:r w:rsidR="0009146F" w:rsidRPr="0009146F">
              <w:rPr>
                <w:rFonts w:ascii="Times New Roman" w:eastAsia="Times New Roman" w:hAnsi="Times New Roman" w:cs="Times New Roman"/>
                <w:color w:val="000000" w:themeColor="text1"/>
                <w:lang w:val="pt-PT"/>
              </w:rPr>
              <w:t xml:space="preserve"> </w:t>
            </w:r>
            <w:r w:rsidR="0009146F">
              <w:rPr>
                <w:rFonts w:ascii="Times New Roman" w:eastAsia="Times New Roman" w:hAnsi="Times New Roman" w:cs="Times New Roman"/>
                <w:color w:val="000000" w:themeColor="text1"/>
                <w:lang w:val="pt-PT"/>
              </w:rPr>
              <w:t xml:space="preserve">19. </w:t>
            </w:r>
          </w:p>
          <w:p w14:paraId="7CF47116" w14:textId="77777777" w:rsidR="0009146F" w:rsidRDefault="0009146F" w:rsidP="0009146F">
            <w:pPr>
              <w:ind w:left="720"/>
              <w:jc w:val="both"/>
              <w:rPr>
                <w:rFonts w:ascii="Times New Roman" w:eastAsia="Times New Roman" w:hAnsi="Times New Roman" w:cs="Times New Roman"/>
                <w:color w:val="000000" w:themeColor="text1"/>
                <w:lang w:val="pt-PT"/>
              </w:rPr>
            </w:pPr>
            <w:proofErr w:type="spellStart"/>
            <w:r>
              <w:rPr>
                <w:rFonts w:ascii="Times New Roman" w:eastAsia="Times New Roman" w:hAnsi="Times New Roman" w:cs="Times New Roman"/>
                <w:color w:val="000000" w:themeColor="text1"/>
                <w:lang w:val="pt-PT"/>
              </w:rPr>
              <w:t>Instrukcija</w:t>
            </w:r>
            <w:proofErr w:type="spellEnd"/>
            <w:r>
              <w:rPr>
                <w:rFonts w:ascii="Times New Roman" w:eastAsia="Times New Roman" w:hAnsi="Times New Roman" w:cs="Times New Roman"/>
                <w:color w:val="000000" w:themeColor="text1"/>
                <w:lang w:val="pt-PT"/>
              </w:rPr>
              <w:t>:</w:t>
            </w:r>
          </w:p>
          <w:p w14:paraId="22F78AB0" w14:textId="77777777" w:rsidR="0009146F" w:rsidRPr="0009146F" w:rsidRDefault="0009146F" w:rsidP="0009146F">
            <w:pPr>
              <w:pStyle w:val="ListParagraph"/>
              <w:numPr>
                <w:ilvl w:val="0"/>
                <w:numId w:val="32"/>
              </w:numPr>
              <w:jc w:val="both"/>
              <w:rPr>
                <w:rFonts w:ascii="Times New Roman" w:eastAsia="Times New Roman" w:hAnsi="Times New Roman" w:cs="Times New Roman"/>
                <w:color w:val="000000" w:themeColor="text1"/>
                <w:lang w:val="pt-PT"/>
              </w:rPr>
            </w:pPr>
            <w:proofErr w:type="spellStart"/>
            <w:r>
              <w:rPr>
                <w:rFonts w:ascii="Times New Roman" w:eastAsia="Times New Roman" w:hAnsi="Times New Roman" w:cs="Times New Roman"/>
                <w:color w:val="000000" w:themeColor="text1"/>
                <w:lang w:val="pt-PT"/>
              </w:rPr>
              <w:t>Mokiniai</w:t>
            </w:r>
            <w:proofErr w:type="spellEnd"/>
            <w:r>
              <w:rPr>
                <w:rFonts w:ascii="Times New Roman" w:eastAsia="Times New Roman" w:hAnsi="Times New Roman" w:cs="Times New Roman"/>
                <w:color w:val="000000" w:themeColor="text1"/>
                <w:lang w:val="pt-PT"/>
              </w:rPr>
              <w:t xml:space="preserve"> </w:t>
            </w:r>
            <w:proofErr w:type="spellStart"/>
            <w:r>
              <w:rPr>
                <w:rFonts w:ascii="Times New Roman" w:eastAsia="Times New Roman" w:hAnsi="Times New Roman" w:cs="Times New Roman"/>
                <w:color w:val="000000" w:themeColor="text1"/>
                <w:lang w:val="pt-PT"/>
              </w:rPr>
              <w:t>pabaigia</w:t>
            </w:r>
            <w:proofErr w:type="spellEnd"/>
            <w:r>
              <w:rPr>
                <w:rFonts w:ascii="Times New Roman" w:eastAsia="Times New Roman" w:hAnsi="Times New Roman" w:cs="Times New Roman"/>
                <w:color w:val="000000" w:themeColor="text1"/>
                <w:lang w:val="pt-PT"/>
              </w:rPr>
              <w:t xml:space="preserve"> </w:t>
            </w:r>
            <w:proofErr w:type="spellStart"/>
            <w:r>
              <w:rPr>
                <w:rFonts w:ascii="Times New Roman" w:eastAsia="Times New Roman" w:hAnsi="Times New Roman" w:cs="Times New Roman"/>
                <w:color w:val="000000" w:themeColor="text1"/>
                <w:lang w:val="pt-PT"/>
              </w:rPr>
              <w:t>ra</w:t>
            </w:r>
            <w:proofErr w:type="spellEnd"/>
            <w:r>
              <w:rPr>
                <w:rFonts w:ascii="Times New Roman" w:eastAsia="Times New Roman" w:hAnsi="Times New Roman" w:cs="Times New Roman"/>
                <w:color w:val="000000" w:themeColor="text1"/>
              </w:rPr>
              <w:t>šyti kausimus;</w:t>
            </w:r>
          </w:p>
          <w:p w14:paraId="02BBF3F9" w14:textId="77777777" w:rsidR="0009146F" w:rsidRPr="0009146F" w:rsidRDefault="0009146F" w:rsidP="0009146F">
            <w:pPr>
              <w:pStyle w:val="ListParagraph"/>
              <w:numPr>
                <w:ilvl w:val="0"/>
                <w:numId w:val="32"/>
              </w:numPr>
              <w:jc w:val="both"/>
              <w:rPr>
                <w:rFonts w:ascii="Times New Roman" w:eastAsia="Times New Roman" w:hAnsi="Times New Roman" w:cs="Times New Roman"/>
                <w:color w:val="000000" w:themeColor="text1"/>
                <w:lang w:val="pt-PT"/>
              </w:rPr>
            </w:pPr>
            <w:r>
              <w:rPr>
                <w:rFonts w:ascii="Times New Roman" w:eastAsia="Times New Roman" w:hAnsi="Times New Roman" w:cs="Times New Roman"/>
                <w:color w:val="000000" w:themeColor="text1"/>
              </w:rPr>
              <w:t>Lapeliai surenkami;</w:t>
            </w:r>
          </w:p>
          <w:p w14:paraId="3A83A95A" w14:textId="77777777" w:rsidR="0009146F" w:rsidRPr="0009146F" w:rsidRDefault="0009146F" w:rsidP="0009146F">
            <w:pPr>
              <w:pStyle w:val="ListParagraph"/>
              <w:numPr>
                <w:ilvl w:val="0"/>
                <w:numId w:val="32"/>
              </w:numPr>
              <w:jc w:val="both"/>
              <w:rPr>
                <w:rFonts w:ascii="Times New Roman" w:eastAsia="Times New Roman" w:hAnsi="Times New Roman" w:cs="Times New Roman"/>
                <w:color w:val="000000" w:themeColor="text1"/>
                <w:lang w:val="pt-PT"/>
              </w:rPr>
            </w:pPr>
            <w:r>
              <w:rPr>
                <w:rFonts w:ascii="Times New Roman" w:eastAsia="Times New Roman" w:hAnsi="Times New Roman" w:cs="Times New Roman"/>
                <w:color w:val="000000" w:themeColor="text1"/>
              </w:rPr>
              <w:t>Mokytojas garsiai skaito po vieną klausimą;</w:t>
            </w:r>
          </w:p>
          <w:p w14:paraId="66EBEB1F" w14:textId="77777777" w:rsidR="0009146F" w:rsidRPr="0009146F" w:rsidRDefault="0009146F" w:rsidP="0009146F">
            <w:pPr>
              <w:pStyle w:val="ListParagraph"/>
              <w:numPr>
                <w:ilvl w:val="0"/>
                <w:numId w:val="32"/>
              </w:numPr>
              <w:jc w:val="both"/>
              <w:rPr>
                <w:rFonts w:ascii="Times New Roman" w:eastAsia="Times New Roman" w:hAnsi="Times New Roman" w:cs="Times New Roman"/>
                <w:color w:val="000000" w:themeColor="text1"/>
                <w:lang w:val="pt-PT"/>
              </w:rPr>
            </w:pPr>
            <w:r>
              <w:rPr>
                <w:rFonts w:ascii="Times New Roman" w:eastAsia="Times New Roman" w:hAnsi="Times New Roman" w:cs="Times New Roman"/>
                <w:color w:val="000000" w:themeColor="text1"/>
              </w:rPr>
              <w:t>Mokinių prašoma pasidalinti mintimis, atsakyti į klausimą;</w:t>
            </w:r>
          </w:p>
          <w:p w14:paraId="38AA46A7" w14:textId="77777777" w:rsidR="0009146F" w:rsidRPr="0009146F" w:rsidRDefault="0009146F" w:rsidP="0009146F">
            <w:pPr>
              <w:pStyle w:val="ListParagraph"/>
              <w:numPr>
                <w:ilvl w:val="0"/>
                <w:numId w:val="32"/>
              </w:numPr>
              <w:jc w:val="both"/>
              <w:rPr>
                <w:rFonts w:ascii="Times New Roman" w:eastAsia="Times New Roman" w:hAnsi="Times New Roman" w:cs="Times New Roman"/>
                <w:color w:val="000000" w:themeColor="text1"/>
                <w:lang w:val="pt-PT"/>
              </w:rPr>
            </w:pPr>
            <w:r>
              <w:rPr>
                <w:rFonts w:ascii="Times New Roman" w:eastAsia="Times New Roman" w:hAnsi="Times New Roman" w:cs="Times New Roman"/>
                <w:color w:val="000000" w:themeColor="text1"/>
              </w:rPr>
              <w:t>Mokytojas papildo mokinių įžvalgas ir atsako į klausimą;</w:t>
            </w:r>
          </w:p>
          <w:p w14:paraId="7A7293C7" w14:textId="441E5F10" w:rsidR="0009146F" w:rsidRPr="0009146F" w:rsidRDefault="0009146F" w:rsidP="0009146F">
            <w:pPr>
              <w:pStyle w:val="ListParagraph"/>
              <w:numPr>
                <w:ilvl w:val="0"/>
                <w:numId w:val="32"/>
              </w:numPr>
              <w:jc w:val="both"/>
              <w:rPr>
                <w:rFonts w:ascii="Times New Roman" w:eastAsia="Times New Roman" w:hAnsi="Times New Roman" w:cs="Times New Roman"/>
                <w:color w:val="000000" w:themeColor="text1"/>
                <w:lang w:val="pt-PT"/>
              </w:rPr>
            </w:pPr>
            <w:proofErr w:type="spellStart"/>
            <w:r>
              <w:rPr>
                <w:rFonts w:ascii="Times New Roman" w:eastAsia="Times New Roman" w:hAnsi="Times New Roman" w:cs="Times New Roman"/>
                <w:color w:val="000000" w:themeColor="text1"/>
                <w:lang w:val="pt-PT"/>
              </w:rPr>
              <w:t>Tokia</w:t>
            </w:r>
            <w:proofErr w:type="spellEnd"/>
            <w:r>
              <w:rPr>
                <w:rFonts w:ascii="Times New Roman" w:eastAsia="Times New Roman" w:hAnsi="Times New Roman" w:cs="Times New Roman"/>
                <w:color w:val="000000" w:themeColor="text1"/>
                <w:lang w:val="pt-PT"/>
              </w:rPr>
              <w:t xml:space="preserve"> </w:t>
            </w:r>
            <w:proofErr w:type="spellStart"/>
            <w:r>
              <w:rPr>
                <w:rFonts w:ascii="Times New Roman" w:eastAsia="Times New Roman" w:hAnsi="Times New Roman" w:cs="Times New Roman"/>
                <w:color w:val="000000" w:themeColor="text1"/>
                <w:lang w:val="pt-PT"/>
              </w:rPr>
              <w:t>pačia</w:t>
            </w:r>
            <w:proofErr w:type="spellEnd"/>
            <w:r>
              <w:rPr>
                <w:rFonts w:ascii="Times New Roman" w:eastAsia="Times New Roman" w:hAnsi="Times New Roman" w:cs="Times New Roman"/>
                <w:color w:val="000000" w:themeColor="text1"/>
                <w:lang w:val="pt-PT"/>
              </w:rPr>
              <w:t xml:space="preserve"> </w:t>
            </w:r>
            <w:proofErr w:type="spellStart"/>
            <w:r>
              <w:rPr>
                <w:rFonts w:ascii="Times New Roman" w:eastAsia="Times New Roman" w:hAnsi="Times New Roman" w:cs="Times New Roman"/>
                <w:color w:val="000000" w:themeColor="text1"/>
                <w:lang w:val="pt-PT"/>
              </w:rPr>
              <w:t>eiga</w:t>
            </w:r>
            <w:proofErr w:type="spellEnd"/>
            <w:r>
              <w:rPr>
                <w:rFonts w:ascii="Times New Roman" w:eastAsia="Times New Roman" w:hAnsi="Times New Roman" w:cs="Times New Roman"/>
                <w:color w:val="000000" w:themeColor="text1"/>
                <w:lang w:val="pt-PT"/>
              </w:rPr>
              <w:t xml:space="preserve"> </w:t>
            </w:r>
            <w:proofErr w:type="spellStart"/>
            <w:r>
              <w:rPr>
                <w:rFonts w:ascii="Times New Roman" w:eastAsia="Times New Roman" w:hAnsi="Times New Roman" w:cs="Times New Roman"/>
                <w:color w:val="000000" w:themeColor="text1"/>
                <w:lang w:val="pt-PT"/>
              </w:rPr>
              <w:t>atsakoma</w:t>
            </w:r>
            <w:proofErr w:type="spellEnd"/>
            <w:r>
              <w:rPr>
                <w:rFonts w:ascii="Times New Roman" w:eastAsia="Times New Roman" w:hAnsi="Times New Roman" w:cs="Times New Roman"/>
                <w:color w:val="000000" w:themeColor="text1"/>
                <w:lang w:val="pt-PT"/>
              </w:rPr>
              <w:t xml:space="preserve"> į </w:t>
            </w:r>
            <w:proofErr w:type="spellStart"/>
            <w:r>
              <w:rPr>
                <w:rFonts w:ascii="Times New Roman" w:eastAsia="Times New Roman" w:hAnsi="Times New Roman" w:cs="Times New Roman"/>
                <w:color w:val="000000" w:themeColor="text1"/>
                <w:lang w:val="pt-PT"/>
              </w:rPr>
              <w:t>visus</w:t>
            </w:r>
            <w:proofErr w:type="spellEnd"/>
            <w:r>
              <w:rPr>
                <w:rFonts w:ascii="Times New Roman" w:eastAsia="Times New Roman" w:hAnsi="Times New Roman" w:cs="Times New Roman"/>
                <w:color w:val="000000" w:themeColor="text1"/>
                <w:lang w:val="pt-PT"/>
              </w:rPr>
              <w:t xml:space="preserve"> </w:t>
            </w:r>
            <w:proofErr w:type="spellStart"/>
            <w:r>
              <w:rPr>
                <w:rFonts w:ascii="Times New Roman" w:eastAsia="Times New Roman" w:hAnsi="Times New Roman" w:cs="Times New Roman"/>
                <w:color w:val="000000" w:themeColor="text1"/>
                <w:lang w:val="pt-PT"/>
              </w:rPr>
              <w:t>mokinių</w:t>
            </w:r>
            <w:proofErr w:type="spellEnd"/>
            <w:r>
              <w:rPr>
                <w:rFonts w:ascii="Times New Roman" w:eastAsia="Times New Roman" w:hAnsi="Times New Roman" w:cs="Times New Roman"/>
                <w:color w:val="000000" w:themeColor="text1"/>
                <w:lang w:val="pt-PT"/>
              </w:rPr>
              <w:t xml:space="preserve"> </w:t>
            </w:r>
            <w:proofErr w:type="spellStart"/>
            <w:r>
              <w:rPr>
                <w:rFonts w:ascii="Times New Roman" w:eastAsia="Times New Roman" w:hAnsi="Times New Roman" w:cs="Times New Roman"/>
                <w:color w:val="000000" w:themeColor="text1"/>
                <w:lang w:val="pt-PT"/>
              </w:rPr>
              <w:t>klausimus</w:t>
            </w:r>
            <w:proofErr w:type="spellEnd"/>
            <w:r>
              <w:rPr>
                <w:rFonts w:ascii="Times New Roman" w:eastAsia="Times New Roman" w:hAnsi="Times New Roman" w:cs="Times New Roman"/>
                <w:color w:val="000000" w:themeColor="text1"/>
                <w:lang w:val="pt-PT"/>
              </w:rPr>
              <w:t>.</w:t>
            </w:r>
          </w:p>
        </w:tc>
      </w:tr>
      <w:tr w:rsidR="0003338C" w:rsidRPr="00C00578" w14:paraId="29467372" w14:textId="189C3467" w:rsidTr="23D5EFDA">
        <w:tc>
          <w:tcPr>
            <w:tcW w:w="2832" w:type="dxa"/>
          </w:tcPr>
          <w:p w14:paraId="652BD891" w14:textId="05B2DA27" w:rsidR="0003338C" w:rsidRPr="00C00578" w:rsidRDefault="0003338C" w:rsidP="0003338C">
            <w:pPr>
              <w:rPr>
                <w:rFonts w:ascii="Times New Roman" w:eastAsia="Arial Unicode MS" w:hAnsi="Times New Roman" w:cs="Times New Roman"/>
                <w:color w:val="000000" w:themeColor="text1"/>
              </w:rPr>
            </w:pPr>
            <w:r w:rsidRPr="00C00578">
              <w:rPr>
                <w:rFonts w:ascii="Times New Roman" w:hAnsi="Times New Roman" w:cs="Times New Roman"/>
                <w:color w:val="000000" w:themeColor="text1"/>
              </w:rPr>
              <w:lastRenderedPageBreak/>
              <w:t>4. REFLEKSIJA</w:t>
            </w:r>
          </w:p>
        </w:tc>
        <w:tc>
          <w:tcPr>
            <w:tcW w:w="11338" w:type="dxa"/>
            <w:gridSpan w:val="3"/>
          </w:tcPr>
          <w:p w14:paraId="237CDE8C" w14:textId="2EE0EE0F" w:rsidR="0003338C" w:rsidRPr="00C00578" w:rsidRDefault="0003338C" w:rsidP="006E0062">
            <w:pPr>
              <w:jc w:val="both"/>
              <w:rPr>
                <w:rFonts w:ascii="Times New Roman" w:hAnsi="Times New Roman" w:cs="Times New Roman"/>
                <w:color w:val="000000" w:themeColor="text1"/>
              </w:rPr>
            </w:pPr>
            <w:r w:rsidRPr="00C00578">
              <w:rPr>
                <w:rFonts w:asciiTheme="majorBidi" w:eastAsia="Times New Roman" w:hAnsiTheme="majorBidi" w:cstheme="majorBidi"/>
                <w:color w:val="000000" w:themeColor="text1"/>
              </w:rPr>
              <w:t>Klausimai mokiniams</w:t>
            </w:r>
            <w:r w:rsidRPr="00C00578">
              <w:rPr>
                <w:rFonts w:ascii="Times New Roman" w:hAnsi="Times New Roman" w:cs="Times New Roman"/>
                <w:color w:val="000000" w:themeColor="text1"/>
              </w:rPr>
              <w:t>:</w:t>
            </w:r>
          </w:p>
          <w:p w14:paraId="08727276" w14:textId="712BB834" w:rsidR="0003338C" w:rsidRPr="00C00578" w:rsidRDefault="006E0062" w:rsidP="006E0062">
            <w:pPr>
              <w:pStyle w:val="ListParagraph"/>
              <w:numPr>
                <w:ilvl w:val="0"/>
                <w:numId w:val="1"/>
              </w:numPr>
              <w:jc w:val="both"/>
              <w:rPr>
                <w:rFonts w:ascii="Times New Roman" w:hAnsi="Times New Roman" w:cs="Times New Roman"/>
                <w:color w:val="000000" w:themeColor="text1"/>
              </w:rPr>
            </w:pPr>
            <w:r>
              <w:rPr>
                <w:rFonts w:ascii="Times New Roman" w:hAnsi="Times New Roman" w:cs="Times New Roman"/>
                <w:color w:val="000000" w:themeColor="text1"/>
              </w:rPr>
              <w:t>K</w:t>
            </w:r>
            <w:r w:rsidR="0003338C" w:rsidRPr="00C00578">
              <w:rPr>
                <w:rFonts w:ascii="Times New Roman" w:hAnsi="Times New Roman" w:cs="Times New Roman"/>
                <w:color w:val="000000" w:themeColor="text1"/>
              </w:rPr>
              <w:t>ą naujo šiandien sužinojote;</w:t>
            </w:r>
          </w:p>
          <w:p w14:paraId="299DC4ED" w14:textId="72479D53" w:rsidR="0003338C" w:rsidRPr="00C00578" w:rsidRDefault="006E0062" w:rsidP="006E0062">
            <w:pPr>
              <w:pStyle w:val="ListParagraph"/>
              <w:numPr>
                <w:ilvl w:val="0"/>
                <w:numId w:val="1"/>
              </w:numPr>
              <w:jc w:val="both"/>
              <w:rPr>
                <w:rFonts w:ascii="Times New Roman" w:hAnsi="Times New Roman" w:cs="Times New Roman"/>
                <w:color w:val="000000" w:themeColor="text1"/>
              </w:rPr>
            </w:pPr>
            <w:r>
              <w:rPr>
                <w:rFonts w:ascii="Times New Roman" w:hAnsi="Times New Roman" w:cs="Times New Roman"/>
                <w:color w:val="000000" w:themeColor="text1"/>
              </w:rPr>
              <w:t>K</w:t>
            </w:r>
            <w:r w:rsidR="0003338C" w:rsidRPr="00C00578">
              <w:rPr>
                <w:rFonts w:ascii="Times New Roman" w:hAnsi="Times New Roman" w:cs="Times New Roman"/>
                <w:color w:val="000000" w:themeColor="text1"/>
              </w:rPr>
              <w:t>as labiausiai įsiminė;</w:t>
            </w:r>
          </w:p>
          <w:p w14:paraId="793A0DE9" w14:textId="7757CC7A" w:rsidR="00E24D15" w:rsidRPr="00E24D15" w:rsidRDefault="00E24D15" w:rsidP="006E0062">
            <w:pPr>
              <w:pStyle w:val="ListParagraph"/>
              <w:numPr>
                <w:ilvl w:val="0"/>
                <w:numId w:val="1"/>
              </w:numPr>
              <w:jc w:val="both"/>
              <w:rPr>
                <w:rFonts w:ascii="Times New Roman" w:hAnsi="Times New Roman" w:cs="Times New Roman"/>
                <w:color w:val="000000" w:themeColor="text1"/>
              </w:rPr>
            </w:pPr>
            <w:r w:rsidRPr="00E24D15">
              <w:rPr>
                <w:rFonts w:ascii="Times New Roman" w:hAnsi="Times New Roman" w:cs="Times New Roman"/>
                <w:color w:val="000000" w:themeColor="text1"/>
              </w:rPr>
              <w:t>Kaip man</w:t>
            </w:r>
            <w:r>
              <w:rPr>
                <w:rFonts w:ascii="Times New Roman" w:hAnsi="Times New Roman" w:cs="Times New Roman"/>
                <w:color w:val="000000" w:themeColor="text1"/>
              </w:rPr>
              <w:t>ote</w:t>
            </w:r>
            <w:r w:rsidRPr="00E24D15">
              <w:rPr>
                <w:rFonts w:ascii="Times New Roman" w:hAnsi="Times New Roman" w:cs="Times New Roman"/>
                <w:color w:val="000000" w:themeColor="text1"/>
              </w:rPr>
              <w:t>, kodėl svarbu kalbėti apie brendimo pokyčius?</w:t>
            </w:r>
          </w:p>
          <w:p w14:paraId="3B9317AE" w14:textId="674A9EB2" w:rsidR="0003338C" w:rsidRPr="00C00578" w:rsidRDefault="00E24D15" w:rsidP="006E0062">
            <w:pPr>
              <w:pStyle w:val="ListParagraph"/>
              <w:numPr>
                <w:ilvl w:val="0"/>
                <w:numId w:val="1"/>
              </w:numPr>
              <w:jc w:val="both"/>
              <w:rPr>
                <w:rFonts w:ascii="Times New Roman" w:eastAsia="Yu Mincho" w:hAnsi="Times New Roman" w:cs="Times New Roman"/>
                <w:color w:val="000000" w:themeColor="text1"/>
              </w:rPr>
            </w:pPr>
            <w:r w:rsidRPr="00E24D15">
              <w:rPr>
                <w:rFonts w:ascii="Times New Roman" w:hAnsi="Times New Roman" w:cs="Times New Roman"/>
                <w:color w:val="000000" w:themeColor="text1"/>
              </w:rPr>
              <w:t>Ką galėtum</w:t>
            </w:r>
            <w:r>
              <w:rPr>
                <w:rFonts w:ascii="Times New Roman" w:hAnsi="Times New Roman" w:cs="Times New Roman"/>
                <w:color w:val="000000" w:themeColor="text1"/>
              </w:rPr>
              <w:t>ėte</w:t>
            </w:r>
            <w:r w:rsidRPr="00E24D15">
              <w:rPr>
                <w:rFonts w:ascii="Times New Roman" w:hAnsi="Times New Roman" w:cs="Times New Roman"/>
                <w:color w:val="000000" w:themeColor="text1"/>
              </w:rPr>
              <w:t xml:space="preserve"> patarti draugui, kuris dėl </w:t>
            </w:r>
            <w:r>
              <w:rPr>
                <w:rFonts w:ascii="Times New Roman" w:hAnsi="Times New Roman" w:cs="Times New Roman"/>
                <w:color w:val="000000" w:themeColor="text1"/>
              </w:rPr>
              <w:t xml:space="preserve">paauglystės/ brendimo </w:t>
            </w:r>
            <w:r w:rsidRPr="00E24D15">
              <w:rPr>
                <w:rFonts w:ascii="Times New Roman" w:hAnsi="Times New Roman" w:cs="Times New Roman"/>
                <w:color w:val="000000" w:themeColor="text1"/>
              </w:rPr>
              <w:t>pokyčių jaučiasi nejaukiai?</w:t>
            </w:r>
          </w:p>
        </w:tc>
      </w:tr>
      <w:tr w:rsidR="0003338C" w:rsidRPr="00C00578" w14:paraId="383AD5E8" w14:textId="150033E6" w:rsidTr="23D5EFDA">
        <w:tc>
          <w:tcPr>
            <w:tcW w:w="2832" w:type="dxa"/>
          </w:tcPr>
          <w:p w14:paraId="119232D7" w14:textId="3967BBD9"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color w:val="000000" w:themeColor="text1"/>
              </w:rPr>
              <w:t>5. PRITAIKYMAS</w:t>
            </w:r>
          </w:p>
        </w:tc>
        <w:tc>
          <w:tcPr>
            <w:tcW w:w="11338" w:type="dxa"/>
            <w:gridSpan w:val="3"/>
          </w:tcPr>
          <w:p w14:paraId="379AEA56" w14:textId="77777777" w:rsidR="00334A7D" w:rsidRPr="00334A7D" w:rsidRDefault="00334A7D" w:rsidP="006E0062">
            <w:pPr>
              <w:jc w:val="both"/>
              <w:textAlignment w:val="baseline"/>
              <w:rPr>
                <w:rFonts w:ascii="Times New Roman" w:eastAsia="Times New Roman" w:hAnsi="Times New Roman" w:cs="Times New Roman"/>
                <w:color w:val="000000"/>
                <w:lang w:eastAsia="en-GB"/>
              </w:rPr>
            </w:pPr>
            <w:r w:rsidRPr="00334A7D">
              <w:rPr>
                <w:rFonts w:ascii="Times New Roman" w:eastAsia="Times New Roman" w:hAnsi="Times New Roman" w:cs="Times New Roman"/>
                <w:color w:val="000000"/>
                <w:lang w:eastAsia="en-GB"/>
              </w:rPr>
              <w:t>Namų užduotis / veikla po pamokos:</w:t>
            </w:r>
          </w:p>
          <w:p w14:paraId="4D1CA588" w14:textId="62AD89DD" w:rsidR="00334A7D" w:rsidRPr="00334A7D" w:rsidRDefault="00334A7D" w:rsidP="006E0062">
            <w:pPr>
              <w:pStyle w:val="ListParagraph"/>
              <w:numPr>
                <w:ilvl w:val="0"/>
                <w:numId w:val="30"/>
              </w:numPr>
              <w:jc w:val="both"/>
              <w:textAlignment w:val="baseline"/>
              <w:rPr>
                <w:rFonts w:ascii="Times New Roman" w:eastAsia="Times New Roman" w:hAnsi="Times New Roman" w:cs="Times New Roman"/>
                <w:color w:val="000000"/>
                <w:lang w:eastAsia="en-GB"/>
              </w:rPr>
            </w:pPr>
            <w:r w:rsidRPr="00334A7D">
              <w:rPr>
                <w:rFonts w:ascii="Times New Roman" w:eastAsia="Times New Roman" w:hAnsi="Times New Roman" w:cs="Times New Roman"/>
                <w:color w:val="000000"/>
                <w:lang w:eastAsia="en-GB"/>
              </w:rPr>
              <w:t>Užrašyk tris būdus, kaip gali pasirūpinti savimi paauglystės metu (pvz., miegas, higiena, pokalbiai su artimaisiais).</w:t>
            </w:r>
          </w:p>
          <w:p w14:paraId="43D3AF2F" w14:textId="5320D2F5" w:rsidR="0003338C" w:rsidRPr="00C00578" w:rsidRDefault="00334A7D" w:rsidP="006E0062">
            <w:pPr>
              <w:pStyle w:val="BasicParagraph"/>
              <w:numPr>
                <w:ilvl w:val="0"/>
                <w:numId w:val="5"/>
              </w:numPr>
              <w:spacing w:line="240" w:lineRule="auto"/>
              <w:jc w:val="both"/>
              <w:rPr>
                <w:color w:val="000000" w:themeColor="text1"/>
                <w:lang w:val="lt-LT"/>
              </w:rPr>
            </w:pPr>
            <w:proofErr w:type="spellStart"/>
            <w:r w:rsidRPr="00334A7D">
              <w:rPr>
                <w:rFonts w:eastAsia="Times New Roman"/>
                <w:lang w:val="pt-PT" w:eastAsia="en-GB"/>
              </w:rPr>
              <w:t>Pasidalink</w:t>
            </w:r>
            <w:proofErr w:type="spellEnd"/>
            <w:r w:rsidRPr="00334A7D">
              <w:rPr>
                <w:rFonts w:eastAsia="Times New Roman"/>
                <w:lang w:val="pt-PT" w:eastAsia="en-GB"/>
              </w:rPr>
              <w:t xml:space="preserve"> </w:t>
            </w:r>
            <w:proofErr w:type="spellStart"/>
            <w:r w:rsidRPr="00334A7D">
              <w:rPr>
                <w:rFonts w:eastAsia="Times New Roman"/>
                <w:lang w:val="pt-PT" w:eastAsia="en-GB"/>
              </w:rPr>
              <w:t>su</w:t>
            </w:r>
            <w:proofErr w:type="spellEnd"/>
            <w:r w:rsidRPr="00334A7D">
              <w:rPr>
                <w:rFonts w:eastAsia="Times New Roman"/>
                <w:lang w:val="pt-PT" w:eastAsia="en-GB"/>
              </w:rPr>
              <w:t xml:space="preserve"> </w:t>
            </w:r>
            <w:proofErr w:type="spellStart"/>
            <w:r w:rsidRPr="00334A7D">
              <w:rPr>
                <w:rFonts w:eastAsia="Times New Roman"/>
                <w:lang w:val="pt-PT" w:eastAsia="en-GB"/>
              </w:rPr>
              <w:t>šeimos</w:t>
            </w:r>
            <w:proofErr w:type="spellEnd"/>
            <w:r w:rsidRPr="00334A7D">
              <w:rPr>
                <w:rFonts w:eastAsia="Times New Roman"/>
                <w:lang w:val="pt-PT" w:eastAsia="en-GB"/>
              </w:rPr>
              <w:t xml:space="preserve"> </w:t>
            </w:r>
            <w:proofErr w:type="spellStart"/>
            <w:r w:rsidRPr="00334A7D">
              <w:rPr>
                <w:rFonts w:eastAsia="Times New Roman"/>
                <w:lang w:val="pt-PT" w:eastAsia="en-GB"/>
              </w:rPr>
              <w:t>nariu</w:t>
            </w:r>
            <w:proofErr w:type="spellEnd"/>
            <w:r w:rsidRPr="00334A7D">
              <w:rPr>
                <w:rFonts w:eastAsia="Times New Roman"/>
                <w:lang w:val="pt-PT" w:eastAsia="en-GB"/>
              </w:rPr>
              <w:t xml:space="preserve"> ar </w:t>
            </w:r>
            <w:proofErr w:type="spellStart"/>
            <w:r w:rsidRPr="00334A7D">
              <w:rPr>
                <w:rFonts w:eastAsia="Times New Roman"/>
                <w:lang w:val="pt-PT" w:eastAsia="en-GB"/>
              </w:rPr>
              <w:t>draugu</w:t>
            </w:r>
            <w:proofErr w:type="spellEnd"/>
            <w:r w:rsidRPr="00334A7D">
              <w:rPr>
                <w:rFonts w:eastAsia="Times New Roman"/>
                <w:lang w:val="pt-PT" w:eastAsia="en-GB"/>
              </w:rPr>
              <w:t xml:space="preserve"> </w:t>
            </w:r>
            <w:proofErr w:type="spellStart"/>
            <w:r w:rsidRPr="00334A7D">
              <w:rPr>
                <w:rFonts w:eastAsia="Times New Roman"/>
                <w:lang w:val="pt-PT" w:eastAsia="en-GB"/>
              </w:rPr>
              <w:t>viena</w:t>
            </w:r>
            <w:proofErr w:type="spellEnd"/>
            <w:r w:rsidRPr="00334A7D">
              <w:rPr>
                <w:rFonts w:eastAsia="Times New Roman"/>
                <w:lang w:val="pt-PT" w:eastAsia="en-GB"/>
              </w:rPr>
              <w:t xml:space="preserve"> </w:t>
            </w:r>
            <w:proofErr w:type="spellStart"/>
            <w:r w:rsidRPr="00334A7D">
              <w:rPr>
                <w:rFonts w:eastAsia="Times New Roman"/>
                <w:lang w:val="pt-PT" w:eastAsia="en-GB"/>
              </w:rPr>
              <w:t>mintimi</w:t>
            </w:r>
            <w:proofErr w:type="spellEnd"/>
            <w:r w:rsidRPr="00334A7D">
              <w:rPr>
                <w:rFonts w:eastAsia="Times New Roman"/>
                <w:lang w:val="pt-PT" w:eastAsia="en-GB"/>
              </w:rPr>
              <w:t xml:space="preserve">, </w:t>
            </w:r>
            <w:proofErr w:type="spellStart"/>
            <w:r w:rsidRPr="00334A7D">
              <w:rPr>
                <w:rFonts w:eastAsia="Times New Roman"/>
                <w:lang w:val="pt-PT" w:eastAsia="en-GB"/>
              </w:rPr>
              <w:t>kurią</w:t>
            </w:r>
            <w:proofErr w:type="spellEnd"/>
            <w:r w:rsidRPr="00334A7D">
              <w:rPr>
                <w:rFonts w:eastAsia="Times New Roman"/>
                <w:lang w:val="pt-PT" w:eastAsia="en-GB"/>
              </w:rPr>
              <w:t xml:space="preserve"> </w:t>
            </w:r>
            <w:proofErr w:type="spellStart"/>
            <w:r w:rsidRPr="00334A7D">
              <w:rPr>
                <w:rFonts w:eastAsia="Times New Roman"/>
                <w:lang w:val="pt-PT" w:eastAsia="en-GB"/>
              </w:rPr>
              <w:t>šiandien</w:t>
            </w:r>
            <w:proofErr w:type="spellEnd"/>
            <w:r w:rsidRPr="00334A7D">
              <w:rPr>
                <w:rFonts w:eastAsia="Times New Roman"/>
                <w:lang w:val="pt-PT" w:eastAsia="en-GB"/>
              </w:rPr>
              <w:t xml:space="preserve"> </w:t>
            </w:r>
            <w:proofErr w:type="spellStart"/>
            <w:r w:rsidRPr="00334A7D">
              <w:rPr>
                <w:rFonts w:eastAsia="Times New Roman"/>
                <w:lang w:val="pt-PT" w:eastAsia="en-GB"/>
              </w:rPr>
              <w:t>išmokai</w:t>
            </w:r>
            <w:proofErr w:type="spellEnd"/>
            <w:r w:rsidRPr="00334A7D">
              <w:rPr>
                <w:rFonts w:eastAsia="Times New Roman"/>
                <w:lang w:val="pt-PT" w:eastAsia="en-GB"/>
              </w:rPr>
              <w:t>.</w:t>
            </w:r>
          </w:p>
        </w:tc>
      </w:tr>
      <w:tr w:rsidR="0003338C" w:rsidRPr="00C00578" w14:paraId="42DEBB4D" w14:textId="6C833563" w:rsidTr="23D5EFDA">
        <w:tc>
          <w:tcPr>
            <w:tcW w:w="2832" w:type="dxa"/>
          </w:tcPr>
          <w:p w14:paraId="359F9A47" w14:textId="3D3452F5"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rPr>
              <w:t>6. SKAITMENINIAI ŠALTINIAI</w:t>
            </w:r>
          </w:p>
        </w:tc>
        <w:tc>
          <w:tcPr>
            <w:tcW w:w="11338" w:type="dxa"/>
            <w:gridSpan w:val="3"/>
          </w:tcPr>
          <w:p w14:paraId="00A40DE1" w14:textId="38AE71E2" w:rsidR="009935F1" w:rsidRPr="009935F1" w:rsidRDefault="006E0062" w:rsidP="006E0062">
            <w:pPr>
              <w:jc w:val="both"/>
              <w:rPr>
                <w:rFonts w:ascii="Times New Roman" w:hAnsi="Times New Roman" w:cs="Times New Roman"/>
                <w:color w:val="000000" w:themeColor="text1"/>
              </w:rPr>
            </w:pPr>
            <w:r>
              <w:rPr>
                <w:rFonts w:ascii="Times New Roman" w:hAnsi="Times New Roman" w:cs="Times New Roman"/>
                <w:color w:val="000000" w:themeColor="text1"/>
              </w:rPr>
              <w:t>Mokiniams rekomenduojamas v</w:t>
            </w:r>
            <w:r w:rsidR="009935F1">
              <w:rPr>
                <w:rFonts w:ascii="Times New Roman" w:hAnsi="Times New Roman" w:cs="Times New Roman"/>
                <w:color w:val="000000" w:themeColor="text1"/>
              </w:rPr>
              <w:t xml:space="preserve">aizdo įrašas: </w:t>
            </w:r>
            <w:hyperlink r:id="rId10" w:history="1">
              <w:r w:rsidR="00D315E1">
                <w:rPr>
                  <w:rStyle w:val="Hyperlink"/>
                  <w:rFonts w:ascii="Times New Roman" w:hAnsi="Times New Roman" w:cs="Times New Roman"/>
                </w:rPr>
                <w:t xml:space="preserve">Eglė </w:t>
              </w:r>
              <w:proofErr w:type="spellStart"/>
              <w:r w:rsidR="00D315E1">
                <w:rPr>
                  <w:rStyle w:val="Hyperlink"/>
                  <w:rFonts w:ascii="Times New Roman" w:hAnsi="Times New Roman" w:cs="Times New Roman"/>
                </w:rPr>
                <w:t>Kislovski</w:t>
              </w:r>
              <w:proofErr w:type="spellEnd"/>
              <w:r w:rsidR="00D315E1">
                <w:rPr>
                  <w:rStyle w:val="Hyperlink"/>
                  <w:rFonts w:ascii="Times New Roman" w:hAnsi="Times New Roman" w:cs="Times New Roman"/>
                </w:rPr>
                <w:t>. Pokalbis apie paauglystę</w:t>
              </w:r>
            </w:hyperlink>
            <w:r w:rsidR="009935F1">
              <w:rPr>
                <w:rFonts w:ascii="Times New Roman" w:hAnsi="Times New Roman" w:cs="Times New Roman"/>
                <w:color w:val="000000" w:themeColor="text1"/>
              </w:rPr>
              <w:t xml:space="preserve"> </w:t>
            </w:r>
          </w:p>
        </w:tc>
      </w:tr>
      <w:tr w:rsidR="0003338C" w:rsidRPr="00C00578" w14:paraId="1FA2D001" w14:textId="30B52E68" w:rsidTr="23D5EFDA">
        <w:tc>
          <w:tcPr>
            <w:tcW w:w="2832" w:type="dxa"/>
          </w:tcPr>
          <w:p w14:paraId="4480FD17" w14:textId="09D199A8" w:rsidR="0003338C" w:rsidRPr="00C00578" w:rsidRDefault="0003338C" w:rsidP="0003338C">
            <w:pPr>
              <w:rPr>
                <w:rFonts w:ascii="Times New Roman" w:hAnsi="Times New Roman" w:cs="Times New Roman"/>
                <w:color w:val="000000" w:themeColor="text1"/>
              </w:rPr>
            </w:pPr>
            <w:r w:rsidRPr="00C00578">
              <w:rPr>
                <w:rFonts w:ascii="Times New Roman" w:hAnsi="Times New Roman" w:cs="Times New Roman"/>
              </w:rPr>
              <w:t>7. REKOMENDUOJAMA LITERATŪRA</w:t>
            </w:r>
          </w:p>
        </w:tc>
        <w:tc>
          <w:tcPr>
            <w:tcW w:w="11338" w:type="dxa"/>
            <w:gridSpan w:val="3"/>
          </w:tcPr>
          <w:p w14:paraId="63659F57" w14:textId="043D363B" w:rsidR="00F0681A" w:rsidRPr="00D315E1" w:rsidRDefault="00334A7D" w:rsidP="006E0062">
            <w:pPr>
              <w:jc w:val="both"/>
              <w:textAlignment w:val="baseline"/>
              <w:rPr>
                <w:rFonts w:ascii="Times New Roman" w:eastAsia="Times New Roman" w:hAnsi="Times New Roman" w:cs="Times New Roman"/>
                <w:color w:val="000000"/>
                <w:lang w:eastAsia="en-GB"/>
              </w:rPr>
            </w:pPr>
            <w:r w:rsidRPr="00D315E1">
              <w:rPr>
                <w:rFonts w:ascii="Times New Roman" w:eastAsia="Times New Roman" w:hAnsi="Times New Roman" w:cs="Times New Roman"/>
                <w:color w:val="000000"/>
                <w:lang w:eastAsia="en-GB"/>
              </w:rPr>
              <w:t>Vaikų linija – emocinės paramos tarnyba vaikams ir paaugliams</w:t>
            </w:r>
          </w:p>
          <w:p w14:paraId="63604453" w14:textId="32741D6D" w:rsidR="009935F1" w:rsidRPr="00D315E1" w:rsidRDefault="00F0681A" w:rsidP="006E0062">
            <w:pPr>
              <w:pStyle w:val="ListParagraph"/>
              <w:numPr>
                <w:ilvl w:val="0"/>
                <w:numId w:val="30"/>
              </w:numPr>
              <w:jc w:val="both"/>
              <w:textAlignment w:val="baseline"/>
              <w:rPr>
                <w:rFonts w:ascii="Times New Roman" w:eastAsia="Times New Roman" w:hAnsi="Times New Roman" w:cs="Times New Roman"/>
                <w:color w:val="000000"/>
                <w:lang w:val="pt-PT" w:eastAsia="en-GB"/>
              </w:rPr>
            </w:pPr>
            <w:proofErr w:type="spellStart"/>
            <w:r w:rsidRPr="00D315E1">
              <w:rPr>
                <w:rFonts w:ascii="Times New Roman" w:eastAsia="Times New Roman" w:hAnsi="Times New Roman" w:cs="Times New Roman" w:hint="eastAsia"/>
                <w:color w:val="000000"/>
                <w:lang w:val="pt-PT" w:eastAsia="en-GB"/>
              </w:rPr>
              <w:t>Kūno</w:t>
            </w:r>
            <w:proofErr w:type="spellEnd"/>
            <w:r w:rsidRPr="00D315E1">
              <w:rPr>
                <w:rFonts w:ascii="Times New Roman" w:eastAsia="Times New Roman" w:hAnsi="Times New Roman" w:cs="Times New Roman" w:hint="eastAsia"/>
                <w:color w:val="000000"/>
                <w:lang w:val="pt-PT" w:eastAsia="en-GB"/>
              </w:rPr>
              <w:t xml:space="preserve"> </w:t>
            </w:r>
            <w:proofErr w:type="spellStart"/>
            <w:r w:rsidRPr="00D315E1">
              <w:rPr>
                <w:rFonts w:ascii="Times New Roman" w:eastAsia="Times New Roman" w:hAnsi="Times New Roman" w:cs="Times New Roman" w:hint="eastAsia"/>
                <w:color w:val="000000"/>
                <w:lang w:val="pt-PT" w:eastAsia="en-GB"/>
              </w:rPr>
              <w:t>pokyčiai</w:t>
            </w:r>
            <w:proofErr w:type="spellEnd"/>
            <w:r w:rsidRPr="00D315E1">
              <w:rPr>
                <w:rFonts w:ascii="Times New Roman" w:eastAsia="Times New Roman" w:hAnsi="Times New Roman" w:cs="Times New Roman" w:hint="eastAsia"/>
                <w:color w:val="000000"/>
                <w:lang w:val="pt-PT" w:eastAsia="en-GB"/>
              </w:rPr>
              <w:t xml:space="preserve">, </w:t>
            </w:r>
            <w:proofErr w:type="spellStart"/>
            <w:r w:rsidRPr="00D315E1">
              <w:rPr>
                <w:rFonts w:ascii="Times New Roman" w:eastAsia="Times New Roman" w:hAnsi="Times New Roman" w:cs="Times New Roman" w:hint="eastAsia"/>
                <w:color w:val="000000"/>
                <w:lang w:val="pt-PT" w:eastAsia="en-GB"/>
              </w:rPr>
              <w:t>sveikata</w:t>
            </w:r>
            <w:proofErr w:type="spellEnd"/>
            <w:r w:rsidRPr="00D315E1">
              <w:rPr>
                <w:rFonts w:ascii="Times New Roman" w:eastAsia="Times New Roman" w:hAnsi="Times New Roman" w:cs="Times New Roman" w:hint="eastAsia"/>
                <w:color w:val="000000"/>
                <w:lang w:val="pt-PT" w:eastAsia="en-GB"/>
              </w:rPr>
              <w:t xml:space="preserve"> </w:t>
            </w:r>
            <w:proofErr w:type="spellStart"/>
            <w:r w:rsidRPr="00D315E1">
              <w:rPr>
                <w:rFonts w:ascii="Times New Roman" w:eastAsia="Times New Roman" w:hAnsi="Times New Roman" w:cs="Times New Roman" w:hint="eastAsia"/>
                <w:color w:val="000000"/>
                <w:lang w:val="pt-PT" w:eastAsia="en-GB"/>
              </w:rPr>
              <w:t>paauglystėje</w:t>
            </w:r>
            <w:proofErr w:type="spellEnd"/>
            <w:r w:rsidRPr="00D315E1">
              <w:rPr>
                <w:rFonts w:ascii="Times New Roman" w:eastAsia="Times New Roman" w:hAnsi="Times New Roman" w:cs="Times New Roman"/>
                <w:color w:val="000000"/>
                <w:lang w:val="pt-PT" w:eastAsia="en-GB"/>
              </w:rPr>
              <w:t xml:space="preserve">: </w:t>
            </w:r>
            <w:hyperlink r:id="rId11" w:tgtFrame="_blank" w:history="1">
              <w:r w:rsidRPr="00D315E1">
                <w:rPr>
                  <w:rStyle w:val="Hyperlink"/>
                  <w:rFonts w:ascii="Times New Roman" w:eastAsia="Times New Roman" w:hAnsi="Times New Roman" w:cs="Times New Roman"/>
                  <w:lang w:eastAsia="en-GB"/>
                </w:rPr>
                <w:t xml:space="preserve">„Tu ir tavo </w:t>
              </w:r>
              <w:proofErr w:type="gramStart"/>
              <w:r w:rsidRPr="00D315E1">
                <w:rPr>
                  <w:rStyle w:val="Hyperlink"/>
                  <w:rFonts w:ascii="Times New Roman" w:eastAsia="Times New Roman" w:hAnsi="Times New Roman" w:cs="Times New Roman"/>
                  <w:lang w:eastAsia="en-GB"/>
                </w:rPr>
                <w:t>kūnas“</w:t>
              </w:r>
              <w:proofErr w:type="gramEnd"/>
            </w:hyperlink>
          </w:p>
          <w:p w14:paraId="06ED533D" w14:textId="77777777" w:rsidR="00F0681A" w:rsidRPr="00334A7D" w:rsidRDefault="00F0681A" w:rsidP="006E0062">
            <w:pPr>
              <w:pStyle w:val="ListParagraph"/>
              <w:jc w:val="both"/>
              <w:textAlignment w:val="baseline"/>
              <w:rPr>
                <w:rFonts w:ascii="Times New Roman" w:eastAsia="Times New Roman" w:hAnsi="Times New Roman" w:cs="Times New Roman"/>
                <w:color w:val="000000"/>
                <w:lang w:val="pt-PT" w:eastAsia="en-GB"/>
              </w:rPr>
            </w:pPr>
          </w:p>
          <w:p w14:paraId="06B089FA" w14:textId="7A88F4D2" w:rsidR="00F0681A" w:rsidRPr="00D315E1" w:rsidRDefault="00334A7D" w:rsidP="006E0062">
            <w:pPr>
              <w:jc w:val="both"/>
              <w:textAlignment w:val="baseline"/>
              <w:rPr>
                <w:rFonts w:ascii="Times New Roman" w:eastAsia="Times New Roman" w:hAnsi="Times New Roman" w:cs="Times New Roman"/>
                <w:color w:val="000000"/>
                <w:lang w:val="pt-PT" w:eastAsia="en-GB"/>
              </w:rPr>
            </w:pPr>
            <w:proofErr w:type="spellStart"/>
            <w:r w:rsidRPr="00D315E1">
              <w:rPr>
                <w:rFonts w:ascii="Times New Roman" w:eastAsia="Times New Roman" w:hAnsi="Times New Roman" w:cs="Times New Roman"/>
                <w:color w:val="000000"/>
                <w:lang w:val="pt-PT" w:eastAsia="en-GB"/>
              </w:rPr>
              <w:lastRenderedPageBreak/>
              <w:t>Ugdomųjų</w:t>
            </w:r>
            <w:proofErr w:type="spellEnd"/>
            <w:r w:rsidRPr="00D315E1">
              <w:rPr>
                <w:rFonts w:ascii="Times New Roman" w:eastAsia="Times New Roman" w:hAnsi="Times New Roman" w:cs="Times New Roman"/>
                <w:color w:val="000000"/>
                <w:lang w:val="pt-PT" w:eastAsia="en-GB"/>
              </w:rPr>
              <w:t xml:space="preserve"> </w:t>
            </w:r>
            <w:proofErr w:type="spellStart"/>
            <w:r w:rsidRPr="00D315E1">
              <w:rPr>
                <w:rFonts w:ascii="Times New Roman" w:eastAsia="Times New Roman" w:hAnsi="Times New Roman" w:cs="Times New Roman"/>
                <w:color w:val="000000"/>
                <w:lang w:val="pt-PT" w:eastAsia="en-GB"/>
              </w:rPr>
              <w:t>kūrinių</w:t>
            </w:r>
            <w:proofErr w:type="spellEnd"/>
            <w:r w:rsidRPr="00D315E1">
              <w:rPr>
                <w:rFonts w:ascii="Times New Roman" w:eastAsia="Times New Roman" w:hAnsi="Times New Roman" w:cs="Times New Roman"/>
                <w:color w:val="000000"/>
                <w:lang w:val="pt-PT" w:eastAsia="en-GB"/>
              </w:rPr>
              <w:t xml:space="preserve"> </w:t>
            </w:r>
            <w:proofErr w:type="spellStart"/>
            <w:r w:rsidRPr="00D315E1">
              <w:rPr>
                <w:rFonts w:ascii="Times New Roman" w:eastAsia="Times New Roman" w:hAnsi="Times New Roman" w:cs="Times New Roman"/>
                <w:color w:val="000000"/>
                <w:lang w:val="pt-PT" w:eastAsia="en-GB"/>
              </w:rPr>
              <w:t>leidykla</w:t>
            </w:r>
            <w:proofErr w:type="spellEnd"/>
            <w:r w:rsidRPr="00D315E1">
              <w:rPr>
                <w:rFonts w:ascii="Times New Roman" w:eastAsia="Times New Roman" w:hAnsi="Times New Roman" w:cs="Times New Roman"/>
                <w:color w:val="000000"/>
                <w:lang w:val="pt-PT" w:eastAsia="en-GB"/>
              </w:rPr>
              <w:t xml:space="preserve"> „</w:t>
            </w:r>
            <w:proofErr w:type="spellStart"/>
            <w:proofErr w:type="gramStart"/>
            <w:r w:rsidRPr="00D315E1">
              <w:rPr>
                <w:rFonts w:ascii="Times New Roman" w:eastAsia="Times New Roman" w:hAnsi="Times New Roman" w:cs="Times New Roman"/>
                <w:color w:val="000000"/>
                <w:lang w:val="pt-PT" w:eastAsia="en-GB"/>
              </w:rPr>
              <w:t>Šviesa</w:t>
            </w:r>
            <w:proofErr w:type="spellEnd"/>
            <w:r w:rsidRPr="00D315E1">
              <w:rPr>
                <w:rFonts w:ascii="Times New Roman" w:eastAsia="Times New Roman" w:hAnsi="Times New Roman" w:cs="Times New Roman"/>
                <w:color w:val="000000"/>
                <w:lang w:val="pt-PT" w:eastAsia="en-GB"/>
              </w:rPr>
              <w:t>“ /</w:t>
            </w:r>
            <w:proofErr w:type="gramEnd"/>
            <w:r w:rsidRPr="00D315E1">
              <w:rPr>
                <w:rFonts w:ascii="Times New Roman" w:eastAsia="Times New Roman" w:hAnsi="Times New Roman" w:cs="Times New Roman"/>
                <w:color w:val="000000"/>
                <w:lang w:val="pt-PT" w:eastAsia="en-GB"/>
              </w:rPr>
              <w:t xml:space="preserve"> </w:t>
            </w:r>
            <w:proofErr w:type="spellStart"/>
            <w:r w:rsidRPr="00D315E1">
              <w:rPr>
                <w:rFonts w:ascii="Times New Roman" w:eastAsia="Times New Roman" w:hAnsi="Times New Roman" w:cs="Times New Roman"/>
                <w:color w:val="000000"/>
                <w:lang w:val="pt-PT" w:eastAsia="en-GB"/>
              </w:rPr>
              <w:t>Ugdymo</w:t>
            </w:r>
            <w:proofErr w:type="spellEnd"/>
            <w:r w:rsidRPr="00D315E1">
              <w:rPr>
                <w:rFonts w:ascii="Times New Roman" w:eastAsia="Times New Roman" w:hAnsi="Times New Roman" w:cs="Times New Roman"/>
                <w:color w:val="000000"/>
                <w:lang w:val="pt-PT" w:eastAsia="en-GB"/>
              </w:rPr>
              <w:t xml:space="preserve"> </w:t>
            </w:r>
            <w:proofErr w:type="spellStart"/>
            <w:r w:rsidRPr="00D315E1">
              <w:rPr>
                <w:rFonts w:ascii="Times New Roman" w:eastAsia="Times New Roman" w:hAnsi="Times New Roman" w:cs="Times New Roman"/>
                <w:color w:val="000000"/>
                <w:lang w:val="pt-PT" w:eastAsia="en-GB"/>
              </w:rPr>
              <w:t>plėtros</w:t>
            </w:r>
            <w:proofErr w:type="spellEnd"/>
            <w:r w:rsidRPr="00D315E1">
              <w:rPr>
                <w:rFonts w:ascii="Times New Roman" w:eastAsia="Times New Roman" w:hAnsi="Times New Roman" w:cs="Times New Roman"/>
                <w:color w:val="000000"/>
                <w:lang w:val="pt-PT" w:eastAsia="en-GB"/>
              </w:rPr>
              <w:t xml:space="preserve"> centras</w:t>
            </w:r>
          </w:p>
          <w:p w14:paraId="7121E6C3" w14:textId="618B27C3" w:rsidR="00F0681A" w:rsidRPr="00D315E1" w:rsidRDefault="00F0681A" w:rsidP="006E0062">
            <w:pPr>
              <w:pStyle w:val="ListParagraph"/>
              <w:numPr>
                <w:ilvl w:val="0"/>
                <w:numId w:val="30"/>
              </w:numPr>
              <w:jc w:val="both"/>
              <w:textAlignment w:val="baseline"/>
              <w:rPr>
                <w:rFonts w:ascii="Times New Roman" w:eastAsia="Times New Roman" w:hAnsi="Times New Roman" w:cs="Times New Roman"/>
                <w:color w:val="000000"/>
                <w:lang w:val="pt-PT" w:eastAsia="en-GB"/>
              </w:rPr>
            </w:pPr>
            <w:proofErr w:type="spellStart"/>
            <w:r w:rsidRPr="00D315E1">
              <w:rPr>
                <w:rFonts w:ascii="Times New Roman" w:eastAsia="Times New Roman" w:hAnsi="Times New Roman" w:cs="Times New Roman"/>
                <w:color w:val="000000"/>
                <w:lang w:val="pt-PT" w:eastAsia="en-GB"/>
              </w:rPr>
              <w:t>Apžvelgiami</w:t>
            </w:r>
            <w:proofErr w:type="spellEnd"/>
            <w:r w:rsidRPr="00D315E1">
              <w:rPr>
                <w:rFonts w:ascii="Times New Roman" w:eastAsia="Times New Roman" w:hAnsi="Times New Roman" w:cs="Times New Roman"/>
                <w:color w:val="000000"/>
                <w:lang w:val="pt-PT" w:eastAsia="en-GB"/>
              </w:rPr>
              <w:t xml:space="preserve"> </w:t>
            </w:r>
            <w:proofErr w:type="spellStart"/>
            <w:r w:rsidRPr="00D315E1">
              <w:rPr>
                <w:rFonts w:ascii="Times New Roman" w:eastAsia="Times New Roman" w:hAnsi="Times New Roman" w:cs="Times New Roman"/>
                <w:color w:val="000000"/>
                <w:lang w:val="pt-PT" w:eastAsia="en-GB"/>
              </w:rPr>
              <w:t>fiziologiniai</w:t>
            </w:r>
            <w:proofErr w:type="spellEnd"/>
            <w:r w:rsidRPr="00D315E1">
              <w:rPr>
                <w:rFonts w:ascii="Times New Roman" w:eastAsia="Times New Roman" w:hAnsi="Times New Roman" w:cs="Times New Roman"/>
                <w:color w:val="000000"/>
                <w:lang w:val="pt-PT" w:eastAsia="en-GB"/>
              </w:rPr>
              <w:t xml:space="preserve"> ir </w:t>
            </w:r>
            <w:proofErr w:type="spellStart"/>
            <w:r w:rsidRPr="00D315E1">
              <w:rPr>
                <w:rFonts w:ascii="Times New Roman" w:eastAsia="Times New Roman" w:hAnsi="Times New Roman" w:cs="Times New Roman"/>
                <w:color w:val="000000"/>
                <w:lang w:val="pt-PT" w:eastAsia="en-GB"/>
              </w:rPr>
              <w:t>emociniai</w:t>
            </w:r>
            <w:proofErr w:type="spellEnd"/>
            <w:r w:rsidRPr="00D315E1">
              <w:rPr>
                <w:rFonts w:ascii="Times New Roman" w:eastAsia="Times New Roman" w:hAnsi="Times New Roman" w:cs="Times New Roman"/>
                <w:color w:val="000000"/>
                <w:lang w:val="pt-PT" w:eastAsia="en-GB"/>
              </w:rPr>
              <w:t xml:space="preserve"> </w:t>
            </w:r>
            <w:proofErr w:type="spellStart"/>
            <w:r w:rsidRPr="00D315E1">
              <w:rPr>
                <w:rFonts w:ascii="Times New Roman" w:eastAsia="Times New Roman" w:hAnsi="Times New Roman" w:cs="Times New Roman"/>
                <w:color w:val="000000"/>
                <w:lang w:val="pt-PT" w:eastAsia="en-GB"/>
              </w:rPr>
              <w:t>paauglystės</w:t>
            </w:r>
            <w:proofErr w:type="spellEnd"/>
            <w:r w:rsidRPr="00D315E1">
              <w:rPr>
                <w:rFonts w:ascii="Times New Roman" w:eastAsia="Times New Roman" w:hAnsi="Times New Roman" w:cs="Times New Roman"/>
                <w:color w:val="000000"/>
                <w:lang w:val="pt-PT" w:eastAsia="en-GB"/>
              </w:rPr>
              <w:t xml:space="preserve"> </w:t>
            </w:r>
            <w:proofErr w:type="spellStart"/>
            <w:r w:rsidRPr="00D315E1">
              <w:rPr>
                <w:rFonts w:ascii="Times New Roman" w:eastAsia="Times New Roman" w:hAnsi="Times New Roman" w:cs="Times New Roman"/>
                <w:color w:val="000000"/>
                <w:lang w:val="pt-PT" w:eastAsia="en-GB"/>
              </w:rPr>
              <w:t>pokyčiai</w:t>
            </w:r>
            <w:proofErr w:type="spellEnd"/>
            <w:r w:rsidRPr="00D315E1">
              <w:rPr>
                <w:rFonts w:ascii="Times New Roman" w:eastAsia="Times New Roman" w:hAnsi="Times New Roman" w:cs="Times New Roman"/>
                <w:color w:val="000000"/>
                <w:lang w:val="pt-PT" w:eastAsia="en-GB"/>
              </w:rPr>
              <w:t>:</w:t>
            </w:r>
            <w:r w:rsidR="003F598C" w:rsidRPr="00D315E1">
              <w:rPr>
                <w:rFonts w:ascii="Times New Roman" w:eastAsia="Times New Roman" w:hAnsi="Times New Roman" w:cs="Times New Roman"/>
                <w:color w:val="000000"/>
                <w:lang w:val="pt-PT" w:eastAsia="en-GB"/>
              </w:rPr>
              <w:t xml:space="preserve"> </w:t>
            </w:r>
            <w:hyperlink r:id="rId12" w:tgtFrame="_new" w:history="1">
              <w:r w:rsidRPr="00D315E1">
                <w:rPr>
                  <w:rStyle w:val="Hyperlink"/>
                  <w:rFonts w:ascii="Times New Roman" w:eastAsia="Times New Roman" w:hAnsi="Times New Roman" w:cs="Times New Roman"/>
                  <w:lang w:val="pt-PT" w:eastAsia="en-GB"/>
                </w:rPr>
                <w:t>„</w:t>
              </w:r>
              <w:proofErr w:type="spellStart"/>
              <w:r w:rsidRPr="00D315E1">
                <w:rPr>
                  <w:rStyle w:val="Hyperlink"/>
                  <w:rFonts w:ascii="Times New Roman" w:eastAsia="Times New Roman" w:hAnsi="Times New Roman" w:cs="Times New Roman"/>
                  <w:lang w:val="pt-PT" w:eastAsia="en-GB"/>
                </w:rPr>
                <w:t>Dėmesio</w:t>
              </w:r>
              <w:proofErr w:type="spellEnd"/>
              <w:r w:rsidRPr="00D315E1">
                <w:rPr>
                  <w:rStyle w:val="Hyperlink"/>
                  <w:rFonts w:ascii="Times New Roman" w:eastAsia="Times New Roman" w:hAnsi="Times New Roman" w:cs="Times New Roman"/>
                  <w:lang w:val="pt-PT" w:eastAsia="en-GB"/>
                </w:rPr>
                <w:t xml:space="preserve">, </w:t>
              </w:r>
              <w:proofErr w:type="spellStart"/>
              <w:proofErr w:type="gramStart"/>
              <w:r w:rsidRPr="00D315E1">
                <w:rPr>
                  <w:rStyle w:val="Hyperlink"/>
                  <w:rFonts w:ascii="Times New Roman" w:eastAsia="Times New Roman" w:hAnsi="Times New Roman" w:cs="Times New Roman"/>
                  <w:lang w:val="pt-PT" w:eastAsia="en-GB"/>
                </w:rPr>
                <w:t>paauglystė</w:t>
              </w:r>
              <w:proofErr w:type="spellEnd"/>
              <w:r w:rsidRPr="00D315E1">
                <w:rPr>
                  <w:rStyle w:val="Hyperlink"/>
                  <w:rFonts w:ascii="Times New Roman" w:eastAsia="Times New Roman" w:hAnsi="Times New Roman" w:cs="Times New Roman"/>
                  <w:lang w:val="pt-PT" w:eastAsia="en-GB"/>
                </w:rPr>
                <w:t>!“</w:t>
              </w:r>
              <w:proofErr w:type="gramEnd"/>
              <w:r w:rsidRPr="00D315E1">
                <w:rPr>
                  <w:rStyle w:val="Hyperlink"/>
                  <w:rFonts w:ascii="Times New Roman" w:eastAsia="Times New Roman" w:hAnsi="Times New Roman" w:cs="Times New Roman"/>
                  <w:lang w:val="pt-PT" w:eastAsia="en-GB"/>
                </w:rPr>
                <w:t xml:space="preserve"> </w:t>
              </w:r>
            </w:hyperlink>
          </w:p>
          <w:p w14:paraId="47F5C333" w14:textId="77777777" w:rsidR="00F0681A" w:rsidRPr="00D315E1" w:rsidRDefault="00F0681A" w:rsidP="006E0062">
            <w:pPr>
              <w:pStyle w:val="ListParagraph"/>
              <w:jc w:val="both"/>
              <w:textAlignment w:val="baseline"/>
              <w:rPr>
                <w:rFonts w:ascii="Times New Roman" w:eastAsia="Times New Roman" w:hAnsi="Times New Roman" w:cs="Times New Roman"/>
                <w:color w:val="000000"/>
                <w:lang w:val="pt-PT" w:eastAsia="en-GB"/>
              </w:rPr>
            </w:pPr>
          </w:p>
          <w:p w14:paraId="0A26F093" w14:textId="3A4E6361" w:rsidR="00F0681A" w:rsidRPr="00D315E1" w:rsidRDefault="003F598C" w:rsidP="006E0062">
            <w:pPr>
              <w:jc w:val="both"/>
              <w:rPr>
                <w:rFonts w:ascii="Times New Roman" w:eastAsia="Times New Roman" w:hAnsi="Times New Roman" w:cs="Times New Roman"/>
                <w:lang w:eastAsia="en-GB"/>
              </w:rPr>
            </w:pPr>
            <w:r w:rsidRPr="00D315E1">
              <w:rPr>
                <w:rFonts w:ascii="Times New Roman" w:eastAsia="Times New Roman" w:hAnsi="Times New Roman" w:cs="Times New Roman"/>
                <w:lang w:eastAsia="en-GB"/>
              </w:rPr>
              <w:t>„AAAA Europe Distribution“</w:t>
            </w:r>
          </w:p>
          <w:p w14:paraId="31C21211" w14:textId="500FD338" w:rsidR="00F92D38" w:rsidRPr="00D315E1" w:rsidRDefault="003F598C" w:rsidP="006E0062">
            <w:pPr>
              <w:pStyle w:val="ListParagraph"/>
              <w:numPr>
                <w:ilvl w:val="0"/>
                <w:numId w:val="30"/>
              </w:numPr>
              <w:jc w:val="both"/>
              <w:rPr>
                <w:rFonts w:ascii="Times New Roman" w:eastAsia="Times New Roman" w:hAnsi="Times New Roman" w:cs="Times New Roman"/>
                <w:lang w:eastAsia="en-GB"/>
              </w:rPr>
            </w:pPr>
            <w:r w:rsidRPr="00D315E1">
              <w:rPr>
                <w:rFonts w:ascii="Times New Roman" w:eastAsia="Times New Roman" w:hAnsi="Times New Roman" w:cs="Times New Roman"/>
                <w:lang w:eastAsia="en-GB"/>
              </w:rPr>
              <w:t xml:space="preserve"> </w:t>
            </w:r>
            <w:hyperlink r:id="rId13" w:history="1">
              <w:r w:rsidR="00F0681A" w:rsidRPr="00D315E1">
                <w:rPr>
                  <w:rStyle w:val="Hyperlink"/>
                  <w:rFonts w:ascii="Times New Roman" w:eastAsia="Times New Roman" w:hAnsi="Times New Roman" w:cs="Times New Roman"/>
                  <w:lang w:eastAsia="en-GB"/>
                </w:rPr>
                <w:t>Prisijaukink menstruacijas: brendimas</w:t>
              </w:r>
            </w:hyperlink>
            <w:r w:rsidRPr="00D315E1">
              <w:rPr>
                <w:rFonts w:ascii="Times New Roman" w:eastAsia="Times New Roman" w:hAnsi="Times New Roman" w:cs="Times New Roman"/>
                <w:lang w:eastAsia="en-GB"/>
              </w:rPr>
              <w:t xml:space="preserve"> </w:t>
            </w:r>
          </w:p>
        </w:tc>
      </w:tr>
    </w:tbl>
    <w:p w14:paraId="27C4A677" w14:textId="2C63BEE8" w:rsidR="00184B31" w:rsidRPr="005E270A" w:rsidRDefault="00184B31">
      <w:pPr>
        <w:rPr>
          <w:rFonts w:ascii="Times New Roman" w:hAnsi="Times New Roman" w:cs="Times New Roman"/>
        </w:rPr>
      </w:pPr>
    </w:p>
    <w:sectPr w:rsidR="00184B31" w:rsidRPr="005E270A" w:rsidSect="00601959">
      <w:headerReference w:type="default" r:id="rId14"/>
      <w:footerReference w:type="default" r:id="rId15"/>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6A63B" w14:textId="77777777" w:rsidR="00D25226" w:rsidRPr="00C00578" w:rsidRDefault="00D25226">
      <w:r w:rsidRPr="00C00578">
        <w:separator/>
      </w:r>
    </w:p>
  </w:endnote>
  <w:endnote w:type="continuationSeparator" w:id="0">
    <w:p w14:paraId="7D0B23D1" w14:textId="77777777" w:rsidR="00D25226" w:rsidRPr="00C00578" w:rsidRDefault="00D25226">
      <w:r w:rsidRPr="00C00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RPr="00C00578" w14:paraId="7EB2FE9B" w14:textId="77777777" w:rsidTr="001E530C">
      <w:trPr>
        <w:trHeight w:val="300"/>
      </w:trPr>
      <w:tc>
        <w:tcPr>
          <w:tcW w:w="3920" w:type="dxa"/>
        </w:tcPr>
        <w:p w14:paraId="0C2E4056" w14:textId="61352489" w:rsidR="6C95128C" w:rsidRPr="00C00578" w:rsidRDefault="6C95128C" w:rsidP="6C95128C">
          <w:pPr>
            <w:pStyle w:val="Header"/>
            <w:ind w:left="-115"/>
          </w:pPr>
        </w:p>
      </w:tc>
      <w:tc>
        <w:tcPr>
          <w:tcW w:w="3920" w:type="dxa"/>
          <w:vAlign w:val="center"/>
        </w:tcPr>
        <w:p w14:paraId="0E9D370E" w14:textId="3C140FA7" w:rsidR="6C95128C" w:rsidRPr="00C00578" w:rsidRDefault="6C95128C" w:rsidP="001E530C">
          <w:pPr>
            <w:pStyle w:val="Header"/>
            <w:jc w:val="center"/>
          </w:pPr>
        </w:p>
      </w:tc>
      <w:tc>
        <w:tcPr>
          <w:tcW w:w="3920" w:type="dxa"/>
        </w:tcPr>
        <w:p w14:paraId="0F49742C" w14:textId="6453E233" w:rsidR="6C95128C" w:rsidRPr="00C00578" w:rsidRDefault="6C95128C" w:rsidP="6C95128C">
          <w:pPr>
            <w:pStyle w:val="Header"/>
            <w:ind w:right="-115"/>
            <w:jc w:val="right"/>
          </w:pPr>
        </w:p>
      </w:tc>
    </w:tr>
  </w:tbl>
  <w:p w14:paraId="620DEAC7" w14:textId="5DB335B4" w:rsidR="6C95128C" w:rsidRPr="00C00578"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36A4C" w14:textId="77777777" w:rsidR="00D25226" w:rsidRPr="00C00578" w:rsidRDefault="00D25226">
      <w:r w:rsidRPr="00C00578">
        <w:separator/>
      </w:r>
    </w:p>
  </w:footnote>
  <w:footnote w:type="continuationSeparator" w:id="0">
    <w:p w14:paraId="7CB1E163" w14:textId="77777777" w:rsidR="00D25226" w:rsidRPr="00C00578" w:rsidRDefault="00D25226">
      <w:r w:rsidRPr="00C005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Pr="00C00578" w:rsidRDefault="003225D0" w:rsidP="00FA5377">
    <w:pPr>
      <w:pStyle w:val="Header"/>
      <w:jc w:val="center"/>
    </w:pPr>
    <w:r w:rsidRPr="00C00578">
      <w:ptab w:relativeTo="margin" w:alignment="center" w:leader="none"/>
    </w:r>
    <w:r w:rsidR="00FC6893" w:rsidRPr="00C00578">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rsidRPr="00C00578">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8FD"/>
    <w:multiLevelType w:val="hybridMultilevel"/>
    <w:tmpl w:val="B6906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715D0"/>
    <w:multiLevelType w:val="hybridMultilevel"/>
    <w:tmpl w:val="FD10D22C"/>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3" w15:restartNumberingAfterBreak="0">
    <w:nsid w:val="041B212A"/>
    <w:multiLevelType w:val="hybridMultilevel"/>
    <w:tmpl w:val="DDE8C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E1553"/>
    <w:multiLevelType w:val="hybridMultilevel"/>
    <w:tmpl w:val="B318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575E83"/>
    <w:multiLevelType w:val="hybridMultilevel"/>
    <w:tmpl w:val="09C8B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370316"/>
    <w:multiLevelType w:val="hybridMultilevel"/>
    <w:tmpl w:val="03A08402"/>
    <w:lvl w:ilvl="0" w:tplc="CD5E1F3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E2A45"/>
    <w:multiLevelType w:val="hybridMultilevel"/>
    <w:tmpl w:val="A028C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711D4A"/>
    <w:multiLevelType w:val="hybridMultilevel"/>
    <w:tmpl w:val="91A4A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882C89"/>
    <w:multiLevelType w:val="hybridMultilevel"/>
    <w:tmpl w:val="47E203EA"/>
    <w:lvl w:ilvl="0" w:tplc="A5261742">
      <w:start w:val="1"/>
      <w:numFmt w:val="decimal"/>
      <w:lvlText w:val="%1."/>
      <w:lvlJc w:val="left"/>
      <w:pPr>
        <w:ind w:left="1080" w:hanging="360"/>
      </w:pPr>
      <w:rPr>
        <w:rFonts w:ascii="Times New Roman" w:eastAsia="Times New Roman"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5850A59"/>
    <w:multiLevelType w:val="hybridMultilevel"/>
    <w:tmpl w:val="3918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36487"/>
    <w:multiLevelType w:val="hybridMultilevel"/>
    <w:tmpl w:val="CC46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B32FFE"/>
    <w:multiLevelType w:val="hybridMultilevel"/>
    <w:tmpl w:val="9D16D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E52A9A"/>
    <w:multiLevelType w:val="hybridMultilevel"/>
    <w:tmpl w:val="6B60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D77D1"/>
    <w:multiLevelType w:val="hybridMultilevel"/>
    <w:tmpl w:val="E4A4E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C00DC2"/>
    <w:multiLevelType w:val="hybridMultilevel"/>
    <w:tmpl w:val="DCBCB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4472CF0"/>
    <w:multiLevelType w:val="hybridMultilevel"/>
    <w:tmpl w:val="DE20F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43387C"/>
    <w:multiLevelType w:val="hybridMultilevel"/>
    <w:tmpl w:val="6A5C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313F3D"/>
    <w:multiLevelType w:val="hybridMultilevel"/>
    <w:tmpl w:val="9B92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E665BB"/>
    <w:multiLevelType w:val="hybridMultilevel"/>
    <w:tmpl w:val="453C5F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569718B8"/>
    <w:multiLevelType w:val="hybridMultilevel"/>
    <w:tmpl w:val="8E48E1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C08712B"/>
    <w:multiLevelType w:val="hybridMultilevel"/>
    <w:tmpl w:val="5FA4B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6E3962"/>
    <w:multiLevelType w:val="hybridMultilevel"/>
    <w:tmpl w:val="49EE9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094BD0"/>
    <w:multiLevelType w:val="hybridMultilevel"/>
    <w:tmpl w:val="29B44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AA5EF8"/>
    <w:multiLevelType w:val="hybridMultilevel"/>
    <w:tmpl w:val="7B26E76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A964FA8"/>
    <w:multiLevelType w:val="hybridMultilevel"/>
    <w:tmpl w:val="E27A1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6C1EAB"/>
    <w:multiLevelType w:val="hybridMultilevel"/>
    <w:tmpl w:val="8FCE6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4A341C"/>
    <w:multiLevelType w:val="hybridMultilevel"/>
    <w:tmpl w:val="CA165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41675"/>
    <w:multiLevelType w:val="hybridMultilevel"/>
    <w:tmpl w:val="5E2E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D96C5D"/>
    <w:multiLevelType w:val="hybridMultilevel"/>
    <w:tmpl w:val="D7009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6140722">
    <w:abstractNumId w:val="2"/>
  </w:num>
  <w:num w:numId="2" w16cid:durableId="698823219">
    <w:abstractNumId w:val="8"/>
  </w:num>
  <w:num w:numId="3" w16cid:durableId="1862039456">
    <w:abstractNumId w:val="10"/>
  </w:num>
  <w:num w:numId="4" w16cid:durableId="1558662888">
    <w:abstractNumId w:val="30"/>
  </w:num>
  <w:num w:numId="5" w16cid:durableId="404495967">
    <w:abstractNumId w:val="1"/>
  </w:num>
  <w:num w:numId="6" w16cid:durableId="1465848957">
    <w:abstractNumId w:val="18"/>
  </w:num>
  <w:num w:numId="7" w16cid:durableId="972250051">
    <w:abstractNumId w:val="6"/>
  </w:num>
  <w:num w:numId="8" w16cid:durableId="621111365">
    <w:abstractNumId w:val="26"/>
  </w:num>
  <w:num w:numId="9" w16cid:durableId="1242636925">
    <w:abstractNumId w:val="19"/>
  </w:num>
  <w:num w:numId="10" w16cid:durableId="1987856791">
    <w:abstractNumId w:val="28"/>
  </w:num>
  <w:num w:numId="11" w16cid:durableId="227618617">
    <w:abstractNumId w:val="24"/>
  </w:num>
  <w:num w:numId="12" w16cid:durableId="1358506974">
    <w:abstractNumId w:val="12"/>
  </w:num>
  <w:num w:numId="13" w16cid:durableId="1454590134">
    <w:abstractNumId w:val="11"/>
  </w:num>
  <w:num w:numId="14" w16cid:durableId="112985648">
    <w:abstractNumId w:val="3"/>
  </w:num>
  <w:num w:numId="15" w16cid:durableId="1866286629">
    <w:abstractNumId w:val="22"/>
  </w:num>
  <w:num w:numId="16" w16cid:durableId="1212233535">
    <w:abstractNumId w:val="15"/>
  </w:num>
  <w:num w:numId="17" w16cid:durableId="70321276">
    <w:abstractNumId w:val="17"/>
  </w:num>
  <w:num w:numId="18" w16cid:durableId="1267886344">
    <w:abstractNumId w:val="25"/>
  </w:num>
  <w:num w:numId="19" w16cid:durableId="423839022">
    <w:abstractNumId w:val="23"/>
  </w:num>
  <w:num w:numId="20" w16cid:durableId="1640574605">
    <w:abstractNumId w:val="4"/>
  </w:num>
  <w:num w:numId="21" w16cid:durableId="670255942">
    <w:abstractNumId w:val="29"/>
  </w:num>
  <w:num w:numId="22" w16cid:durableId="2037122459">
    <w:abstractNumId w:val="16"/>
  </w:num>
  <w:num w:numId="23" w16cid:durableId="1586769466">
    <w:abstractNumId w:val="13"/>
  </w:num>
  <w:num w:numId="24" w16cid:durableId="1958024703">
    <w:abstractNumId w:val="0"/>
  </w:num>
  <w:num w:numId="25" w16cid:durableId="129175409">
    <w:abstractNumId w:val="7"/>
  </w:num>
  <w:num w:numId="26" w16cid:durableId="864946916">
    <w:abstractNumId w:val="5"/>
  </w:num>
  <w:num w:numId="27" w16cid:durableId="1258516756">
    <w:abstractNumId w:val="20"/>
  </w:num>
  <w:num w:numId="28" w16cid:durableId="273707049">
    <w:abstractNumId w:val="9"/>
  </w:num>
  <w:num w:numId="29" w16cid:durableId="1378582071">
    <w:abstractNumId w:val="27"/>
  </w:num>
  <w:num w:numId="30" w16cid:durableId="1815559469">
    <w:abstractNumId w:val="14"/>
  </w:num>
  <w:num w:numId="31" w16cid:durableId="374932454">
    <w:abstractNumId w:val="21"/>
  </w:num>
  <w:num w:numId="32" w16cid:durableId="1636642188">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16529"/>
    <w:rsid w:val="00023A2E"/>
    <w:rsid w:val="00031A14"/>
    <w:rsid w:val="0003338C"/>
    <w:rsid w:val="00033E64"/>
    <w:rsid w:val="00034971"/>
    <w:rsid w:val="000453AF"/>
    <w:rsid w:val="00047010"/>
    <w:rsid w:val="0006283D"/>
    <w:rsid w:val="000741D8"/>
    <w:rsid w:val="00074466"/>
    <w:rsid w:val="00080E06"/>
    <w:rsid w:val="0008166B"/>
    <w:rsid w:val="0009146F"/>
    <w:rsid w:val="000B7910"/>
    <w:rsid w:val="000D1012"/>
    <w:rsid w:val="000E2B81"/>
    <w:rsid w:val="000E56D0"/>
    <w:rsid w:val="000E6454"/>
    <w:rsid w:val="00106AE9"/>
    <w:rsid w:val="00122F88"/>
    <w:rsid w:val="00131FC6"/>
    <w:rsid w:val="001428C4"/>
    <w:rsid w:val="00143C3C"/>
    <w:rsid w:val="001477E5"/>
    <w:rsid w:val="001504EB"/>
    <w:rsid w:val="001531F8"/>
    <w:rsid w:val="00161843"/>
    <w:rsid w:val="001631B9"/>
    <w:rsid w:val="00165FFA"/>
    <w:rsid w:val="00170742"/>
    <w:rsid w:val="00184B31"/>
    <w:rsid w:val="001A413D"/>
    <w:rsid w:val="001A65FA"/>
    <w:rsid w:val="001B4342"/>
    <w:rsid w:val="001B49E2"/>
    <w:rsid w:val="001B7925"/>
    <w:rsid w:val="001D1B10"/>
    <w:rsid w:val="001E530C"/>
    <w:rsid w:val="00207EC5"/>
    <w:rsid w:val="00214714"/>
    <w:rsid w:val="00215B92"/>
    <w:rsid w:val="00221348"/>
    <w:rsid w:val="00236EDE"/>
    <w:rsid w:val="00253CB3"/>
    <w:rsid w:val="002626AA"/>
    <w:rsid w:val="00265F1D"/>
    <w:rsid w:val="00270B7E"/>
    <w:rsid w:val="00270CD3"/>
    <w:rsid w:val="00277B1C"/>
    <w:rsid w:val="002830F8"/>
    <w:rsid w:val="00291AAC"/>
    <w:rsid w:val="00291ACA"/>
    <w:rsid w:val="002A120C"/>
    <w:rsid w:val="002A1684"/>
    <w:rsid w:val="002B5131"/>
    <w:rsid w:val="002B6F64"/>
    <w:rsid w:val="002C3574"/>
    <w:rsid w:val="002D0FBE"/>
    <w:rsid w:val="002E5076"/>
    <w:rsid w:val="002F1C3D"/>
    <w:rsid w:val="002F5D95"/>
    <w:rsid w:val="002F65DA"/>
    <w:rsid w:val="003225D0"/>
    <w:rsid w:val="003226E4"/>
    <w:rsid w:val="00327ACE"/>
    <w:rsid w:val="00334A37"/>
    <w:rsid w:val="00334A7D"/>
    <w:rsid w:val="0034298A"/>
    <w:rsid w:val="003461D3"/>
    <w:rsid w:val="00360B8E"/>
    <w:rsid w:val="00370EA5"/>
    <w:rsid w:val="003743B7"/>
    <w:rsid w:val="00380FC0"/>
    <w:rsid w:val="003854FA"/>
    <w:rsid w:val="00385967"/>
    <w:rsid w:val="003A0539"/>
    <w:rsid w:val="003A0DF5"/>
    <w:rsid w:val="003A5C26"/>
    <w:rsid w:val="003A7535"/>
    <w:rsid w:val="003B67A8"/>
    <w:rsid w:val="003C4AAA"/>
    <w:rsid w:val="003D49EF"/>
    <w:rsid w:val="003E28EF"/>
    <w:rsid w:val="003E43E1"/>
    <w:rsid w:val="003F598C"/>
    <w:rsid w:val="003F6537"/>
    <w:rsid w:val="00402AA5"/>
    <w:rsid w:val="00404B60"/>
    <w:rsid w:val="00415EC2"/>
    <w:rsid w:val="00420353"/>
    <w:rsid w:val="0042085C"/>
    <w:rsid w:val="00420AFD"/>
    <w:rsid w:val="0042675E"/>
    <w:rsid w:val="00440FD6"/>
    <w:rsid w:val="004448C1"/>
    <w:rsid w:val="0046190E"/>
    <w:rsid w:val="0048399F"/>
    <w:rsid w:val="004912E4"/>
    <w:rsid w:val="00492E08"/>
    <w:rsid w:val="004940B2"/>
    <w:rsid w:val="004A18AC"/>
    <w:rsid w:val="004B19C5"/>
    <w:rsid w:val="004C2E04"/>
    <w:rsid w:val="004D0030"/>
    <w:rsid w:val="004E0B2F"/>
    <w:rsid w:val="004F5A35"/>
    <w:rsid w:val="00522F0A"/>
    <w:rsid w:val="00531E43"/>
    <w:rsid w:val="00544047"/>
    <w:rsid w:val="00545C51"/>
    <w:rsid w:val="0055084C"/>
    <w:rsid w:val="005801B6"/>
    <w:rsid w:val="005A5B8B"/>
    <w:rsid w:val="005B42DB"/>
    <w:rsid w:val="005B4371"/>
    <w:rsid w:val="005C3396"/>
    <w:rsid w:val="005C4923"/>
    <w:rsid w:val="005E270A"/>
    <w:rsid w:val="00601959"/>
    <w:rsid w:val="00603D42"/>
    <w:rsid w:val="006112FD"/>
    <w:rsid w:val="00614928"/>
    <w:rsid w:val="006263D3"/>
    <w:rsid w:val="00656E8B"/>
    <w:rsid w:val="00665547"/>
    <w:rsid w:val="006676C0"/>
    <w:rsid w:val="00673EAD"/>
    <w:rsid w:val="00685A34"/>
    <w:rsid w:val="00693675"/>
    <w:rsid w:val="006E0062"/>
    <w:rsid w:val="006E462D"/>
    <w:rsid w:val="006E6AEF"/>
    <w:rsid w:val="006F4393"/>
    <w:rsid w:val="006F7A9B"/>
    <w:rsid w:val="00704D3C"/>
    <w:rsid w:val="00706476"/>
    <w:rsid w:val="00725DDD"/>
    <w:rsid w:val="00727CB3"/>
    <w:rsid w:val="007305D1"/>
    <w:rsid w:val="00735897"/>
    <w:rsid w:val="00741241"/>
    <w:rsid w:val="00743215"/>
    <w:rsid w:val="007576F9"/>
    <w:rsid w:val="00761726"/>
    <w:rsid w:val="007665DE"/>
    <w:rsid w:val="00786B3C"/>
    <w:rsid w:val="00792954"/>
    <w:rsid w:val="00794972"/>
    <w:rsid w:val="007B262E"/>
    <w:rsid w:val="007B6967"/>
    <w:rsid w:val="007C2EA2"/>
    <w:rsid w:val="007E2710"/>
    <w:rsid w:val="007E4F76"/>
    <w:rsid w:val="008055DA"/>
    <w:rsid w:val="00805ADF"/>
    <w:rsid w:val="00812636"/>
    <w:rsid w:val="008129E6"/>
    <w:rsid w:val="00815BD0"/>
    <w:rsid w:val="00816190"/>
    <w:rsid w:val="0083672B"/>
    <w:rsid w:val="0086179B"/>
    <w:rsid w:val="00865D08"/>
    <w:rsid w:val="00866A4D"/>
    <w:rsid w:val="00871867"/>
    <w:rsid w:val="00876A29"/>
    <w:rsid w:val="00886302"/>
    <w:rsid w:val="008C19E7"/>
    <w:rsid w:val="008C4F7B"/>
    <w:rsid w:val="008C6246"/>
    <w:rsid w:val="008C6A17"/>
    <w:rsid w:val="008D05E8"/>
    <w:rsid w:val="008E3B81"/>
    <w:rsid w:val="00907092"/>
    <w:rsid w:val="00917AE5"/>
    <w:rsid w:val="00937D76"/>
    <w:rsid w:val="0094766F"/>
    <w:rsid w:val="00950B47"/>
    <w:rsid w:val="00973577"/>
    <w:rsid w:val="009929FA"/>
    <w:rsid w:val="00992E00"/>
    <w:rsid w:val="009935F1"/>
    <w:rsid w:val="009A00BF"/>
    <w:rsid w:val="009A3280"/>
    <w:rsid w:val="009A68BF"/>
    <w:rsid w:val="009B35C1"/>
    <w:rsid w:val="009B6A19"/>
    <w:rsid w:val="009B7B61"/>
    <w:rsid w:val="009E5C27"/>
    <w:rsid w:val="009F7059"/>
    <w:rsid w:val="00A16706"/>
    <w:rsid w:val="00A25954"/>
    <w:rsid w:val="00A311BE"/>
    <w:rsid w:val="00A409B8"/>
    <w:rsid w:val="00A40ED9"/>
    <w:rsid w:val="00A47234"/>
    <w:rsid w:val="00A658B5"/>
    <w:rsid w:val="00A72039"/>
    <w:rsid w:val="00A742C0"/>
    <w:rsid w:val="00A8107C"/>
    <w:rsid w:val="00AA2876"/>
    <w:rsid w:val="00AA6497"/>
    <w:rsid w:val="00AB37E9"/>
    <w:rsid w:val="00AB39EA"/>
    <w:rsid w:val="00AB44CC"/>
    <w:rsid w:val="00AB73D6"/>
    <w:rsid w:val="00AE0808"/>
    <w:rsid w:val="00AE7C57"/>
    <w:rsid w:val="00B0530F"/>
    <w:rsid w:val="00B35973"/>
    <w:rsid w:val="00B42C43"/>
    <w:rsid w:val="00B50644"/>
    <w:rsid w:val="00B51A1A"/>
    <w:rsid w:val="00B54515"/>
    <w:rsid w:val="00B54DF4"/>
    <w:rsid w:val="00B56BFF"/>
    <w:rsid w:val="00B75E1A"/>
    <w:rsid w:val="00B85839"/>
    <w:rsid w:val="00B92D95"/>
    <w:rsid w:val="00BA7296"/>
    <w:rsid w:val="00BB59B9"/>
    <w:rsid w:val="00BC102F"/>
    <w:rsid w:val="00BC21D1"/>
    <w:rsid w:val="00BD034D"/>
    <w:rsid w:val="00BE7033"/>
    <w:rsid w:val="00BF1ECD"/>
    <w:rsid w:val="00BF7616"/>
    <w:rsid w:val="00C00578"/>
    <w:rsid w:val="00C22D7E"/>
    <w:rsid w:val="00C314A5"/>
    <w:rsid w:val="00C365C9"/>
    <w:rsid w:val="00C3746B"/>
    <w:rsid w:val="00C45480"/>
    <w:rsid w:val="00C505F8"/>
    <w:rsid w:val="00C57A54"/>
    <w:rsid w:val="00C6461C"/>
    <w:rsid w:val="00C70C0E"/>
    <w:rsid w:val="00C7646B"/>
    <w:rsid w:val="00C771CA"/>
    <w:rsid w:val="00C77DFE"/>
    <w:rsid w:val="00C811B0"/>
    <w:rsid w:val="00C83B1B"/>
    <w:rsid w:val="00C9499C"/>
    <w:rsid w:val="00CB1593"/>
    <w:rsid w:val="00CB5D75"/>
    <w:rsid w:val="00CC3BB4"/>
    <w:rsid w:val="00CD09D5"/>
    <w:rsid w:val="00D01E20"/>
    <w:rsid w:val="00D0582F"/>
    <w:rsid w:val="00D18DDB"/>
    <w:rsid w:val="00D22B6B"/>
    <w:rsid w:val="00D25226"/>
    <w:rsid w:val="00D26F09"/>
    <w:rsid w:val="00D315E1"/>
    <w:rsid w:val="00D52D53"/>
    <w:rsid w:val="00D54361"/>
    <w:rsid w:val="00D549A3"/>
    <w:rsid w:val="00D557BF"/>
    <w:rsid w:val="00D712FC"/>
    <w:rsid w:val="00D83A5C"/>
    <w:rsid w:val="00D91B2E"/>
    <w:rsid w:val="00DB335B"/>
    <w:rsid w:val="00DC0423"/>
    <w:rsid w:val="00DC724A"/>
    <w:rsid w:val="00E02B62"/>
    <w:rsid w:val="00E037D6"/>
    <w:rsid w:val="00E04E87"/>
    <w:rsid w:val="00E06B39"/>
    <w:rsid w:val="00E07343"/>
    <w:rsid w:val="00E24D15"/>
    <w:rsid w:val="00E250C5"/>
    <w:rsid w:val="00E2575E"/>
    <w:rsid w:val="00E33507"/>
    <w:rsid w:val="00E35312"/>
    <w:rsid w:val="00E40C9C"/>
    <w:rsid w:val="00E566A4"/>
    <w:rsid w:val="00E60740"/>
    <w:rsid w:val="00E858BE"/>
    <w:rsid w:val="00E93D8F"/>
    <w:rsid w:val="00E94B56"/>
    <w:rsid w:val="00EA103A"/>
    <w:rsid w:val="00EA5FAA"/>
    <w:rsid w:val="00EE69E3"/>
    <w:rsid w:val="00EF5D63"/>
    <w:rsid w:val="00EF5F75"/>
    <w:rsid w:val="00EF794B"/>
    <w:rsid w:val="00EF7B02"/>
    <w:rsid w:val="00F00690"/>
    <w:rsid w:val="00F0681A"/>
    <w:rsid w:val="00F15FBD"/>
    <w:rsid w:val="00F259E8"/>
    <w:rsid w:val="00F269BB"/>
    <w:rsid w:val="00F30603"/>
    <w:rsid w:val="00F406E6"/>
    <w:rsid w:val="00F427AE"/>
    <w:rsid w:val="00F45799"/>
    <w:rsid w:val="00F52E5D"/>
    <w:rsid w:val="00F53EDB"/>
    <w:rsid w:val="00F546EA"/>
    <w:rsid w:val="00F61533"/>
    <w:rsid w:val="00F84AC9"/>
    <w:rsid w:val="00F91145"/>
    <w:rsid w:val="00F91830"/>
    <w:rsid w:val="00F92D38"/>
    <w:rsid w:val="00F9394F"/>
    <w:rsid w:val="00FA51FF"/>
    <w:rsid w:val="00FA5377"/>
    <w:rsid w:val="00FB1F9C"/>
    <w:rsid w:val="00FB6450"/>
    <w:rsid w:val="00FC4C70"/>
    <w:rsid w:val="00FC5F4E"/>
    <w:rsid w:val="00FC6893"/>
    <w:rsid w:val="00FE1ED3"/>
    <w:rsid w:val="010BD710"/>
    <w:rsid w:val="01159C01"/>
    <w:rsid w:val="0151B9A8"/>
    <w:rsid w:val="02077768"/>
    <w:rsid w:val="02BBB468"/>
    <w:rsid w:val="02C28B5A"/>
    <w:rsid w:val="0321AC53"/>
    <w:rsid w:val="0355D896"/>
    <w:rsid w:val="0385238E"/>
    <w:rsid w:val="03873B70"/>
    <w:rsid w:val="03E4BA6C"/>
    <w:rsid w:val="045003C0"/>
    <w:rsid w:val="0478F1AD"/>
    <w:rsid w:val="059D4739"/>
    <w:rsid w:val="05B93736"/>
    <w:rsid w:val="0610952C"/>
    <w:rsid w:val="06E8CB10"/>
    <w:rsid w:val="07052293"/>
    <w:rsid w:val="0731E34A"/>
    <w:rsid w:val="0820CC4E"/>
    <w:rsid w:val="0883CEB8"/>
    <w:rsid w:val="094835EE"/>
    <w:rsid w:val="099D0E32"/>
    <w:rsid w:val="09A14B07"/>
    <w:rsid w:val="09CB4031"/>
    <w:rsid w:val="09D1B45B"/>
    <w:rsid w:val="09FE0E44"/>
    <w:rsid w:val="0A27864A"/>
    <w:rsid w:val="0B38EE15"/>
    <w:rsid w:val="0B765058"/>
    <w:rsid w:val="0BBEA0E5"/>
    <w:rsid w:val="0C404573"/>
    <w:rsid w:val="0D24A63F"/>
    <w:rsid w:val="0D45726E"/>
    <w:rsid w:val="0D86355F"/>
    <w:rsid w:val="0D978289"/>
    <w:rsid w:val="0DAECE68"/>
    <w:rsid w:val="0DE2C8C9"/>
    <w:rsid w:val="0E2881FB"/>
    <w:rsid w:val="0E5FFCB9"/>
    <w:rsid w:val="0F1634AB"/>
    <w:rsid w:val="0FE90FBF"/>
    <w:rsid w:val="102927D1"/>
    <w:rsid w:val="10BFD004"/>
    <w:rsid w:val="12033073"/>
    <w:rsid w:val="1290FD6F"/>
    <w:rsid w:val="12BEE22B"/>
    <w:rsid w:val="1330D90E"/>
    <w:rsid w:val="134A016B"/>
    <w:rsid w:val="1382663A"/>
    <w:rsid w:val="13A38127"/>
    <w:rsid w:val="141323C1"/>
    <w:rsid w:val="1492D61B"/>
    <w:rsid w:val="14CDBE17"/>
    <w:rsid w:val="158CE639"/>
    <w:rsid w:val="16E1AE32"/>
    <w:rsid w:val="1701538C"/>
    <w:rsid w:val="17073E04"/>
    <w:rsid w:val="174AC483"/>
    <w:rsid w:val="1756C348"/>
    <w:rsid w:val="178BEAF4"/>
    <w:rsid w:val="18044A31"/>
    <w:rsid w:val="18E694E4"/>
    <w:rsid w:val="19540183"/>
    <w:rsid w:val="1B3BEAF3"/>
    <w:rsid w:val="1B551350"/>
    <w:rsid w:val="1B5D4887"/>
    <w:rsid w:val="1B6176BC"/>
    <w:rsid w:val="1B6ACC1E"/>
    <w:rsid w:val="1B943E18"/>
    <w:rsid w:val="1C84BFA3"/>
    <w:rsid w:val="1C85E184"/>
    <w:rsid w:val="1C9DE800"/>
    <w:rsid w:val="1CAAF0BE"/>
    <w:rsid w:val="1D071363"/>
    <w:rsid w:val="1D739500"/>
    <w:rsid w:val="1D84B5EE"/>
    <w:rsid w:val="1F5BE0E0"/>
    <w:rsid w:val="1F8E9211"/>
    <w:rsid w:val="1F94AFC0"/>
    <w:rsid w:val="20086FB3"/>
    <w:rsid w:val="2021B2F8"/>
    <w:rsid w:val="20B23C6A"/>
    <w:rsid w:val="20F370E0"/>
    <w:rsid w:val="20F7B141"/>
    <w:rsid w:val="21ED05F2"/>
    <w:rsid w:val="2207EE3D"/>
    <w:rsid w:val="225133A2"/>
    <w:rsid w:val="22BD5492"/>
    <w:rsid w:val="22D7E895"/>
    <w:rsid w:val="236BD88C"/>
    <w:rsid w:val="23A8E97F"/>
    <w:rsid w:val="23C4476C"/>
    <w:rsid w:val="23D51EA0"/>
    <w:rsid w:val="23D5EFDA"/>
    <w:rsid w:val="240365FD"/>
    <w:rsid w:val="241F36F5"/>
    <w:rsid w:val="2434AED8"/>
    <w:rsid w:val="2588D464"/>
    <w:rsid w:val="25968EED"/>
    <w:rsid w:val="25CAB86D"/>
    <w:rsid w:val="25FE3DDC"/>
    <w:rsid w:val="26E0974C"/>
    <w:rsid w:val="26E62544"/>
    <w:rsid w:val="26FE34B4"/>
    <w:rsid w:val="2766F2C5"/>
    <w:rsid w:val="27BC95FE"/>
    <w:rsid w:val="27F3150C"/>
    <w:rsid w:val="281F9D17"/>
    <w:rsid w:val="282758C9"/>
    <w:rsid w:val="289AAD03"/>
    <w:rsid w:val="28A2FFC4"/>
    <w:rsid w:val="28FDC2D9"/>
    <w:rsid w:val="29100A15"/>
    <w:rsid w:val="29BB6D78"/>
    <w:rsid w:val="29C7AC04"/>
    <w:rsid w:val="2A745E3D"/>
    <w:rsid w:val="2A88B2CC"/>
    <w:rsid w:val="2AFF130C"/>
    <w:rsid w:val="2B0BC3C8"/>
    <w:rsid w:val="2B637C65"/>
    <w:rsid w:val="2B6930D7"/>
    <w:rsid w:val="2C63F658"/>
    <w:rsid w:val="2D23B978"/>
    <w:rsid w:val="2D30CA9B"/>
    <w:rsid w:val="2D5682D1"/>
    <w:rsid w:val="2D76064C"/>
    <w:rsid w:val="2DB938FA"/>
    <w:rsid w:val="2DE9B3F7"/>
    <w:rsid w:val="2E919D05"/>
    <w:rsid w:val="2EAAC467"/>
    <w:rsid w:val="2ED6A998"/>
    <w:rsid w:val="2EDD72F6"/>
    <w:rsid w:val="2F7D7272"/>
    <w:rsid w:val="308AB05B"/>
    <w:rsid w:val="309EC683"/>
    <w:rsid w:val="31985A61"/>
    <w:rsid w:val="31BC84D5"/>
    <w:rsid w:val="31E2B489"/>
    <w:rsid w:val="31EEC990"/>
    <w:rsid w:val="32180A8A"/>
    <w:rsid w:val="334C3F91"/>
    <w:rsid w:val="335DB81A"/>
    <w:rsid w:val="338E0FE7"/>
    <w:rsid w:val="339D685F"/>
    <w:rsid w:val="33E4BF87"/>
    <w:rsid w:val="33E5CFF1"/>
    <w:rsid w:val="33EFBFD8"/>
    <w:rsid w:val="3437420D"/>
    <w:rsid w:val="3464C44D"/>
    <w:rsid w:val="347922DF"/>
    <w:rsid w:val="34C36966"/>
    <w:rsid w:val="34F9887B"/>
    <w:rsid w:val="351B559E"/>
    <w:rsid w:val="3523F330"/>
    <w:rsid w:val="352CAEFF"/>
    <w:rsid w:val="3598BE08"/>
    <w:rsid w:val="35CB5092"/>
    <w:rsid w:val="36AC7162"/>
    <w:rsid w:val="3727D945"/>
    <w:rsid w:val="3728458F"/>
    <w:rsid w:val="37B38A9E"/>
    <w:rsid w:val="37FE99A3"/>
    <w:rsid w:val="385D0DFA"/>
    <w:rsid w:val="3878915B"/>
    <w:rsid w:val="39E0B318"/>
    <w:rsid w:val="39FCD849"/>
    <w:rsid w:val="3A5BEE91"/>
    <w:rsid w:val="3A68A9FB"/>
    <w:rsid w:val="3A6C7D1F"/>
    <w:rsid w:val="3ADFB943"/>
    <w:rsid w:val="3B2EC6F8"/>
    <w:rsid w:val="3BEFD16C"/>
    <w:rsid w:val="3BF7BEF2"/>
    <w:rsid w:val="3C2217DB"/>
    <w:rsid w:val="3D5BD7F5"/>
    <w:rsid w:val="3D74AB95"/>
    <w:rsid w:val="3D9480A8"/>
    <w:rsid w:val="3E0FFB9E"/>
    <w:rsid w:val="3EB80DF7"/>
    <w:rsid w:val="3EBF7408"/>
    <w:rsid w:val="3F305109"/>
    <w:rsid w:val="3F7232D8"/>
    <w:rsid w:val="40B5A65B"/>
    <w:rsid w:val="41045A78"/>
    <w:rsid w:val="41746321"/>
    <w:rsid w:val="420C753E"/>
    <w:rsid w:val="422825DB"/>
    <w:rsid w:val="42B9FC27"/>
    <w:rsid w:val="438575FC"/>
    <w:rsid w:val="43A64C0C"/>
    <w:rsid w:val="43ABD174"/>
    <w:rsid w:val="4402D0D7"/>
    <w:rsid w:val="446A775D"/>
    <w:rsid w:val="452C3CC4"/>
    <w:rsid w:val="4535E213"/>
    <w:rsid w:val="459EA138"/>
    <w:rsid w:val="45DD7BA1"/>
    <w:rsid w:val="45F2DADD"/>
    <w:rsid w:val="460AC546"/>
    <w:rsid w:val="461DA93B"/>
    <w:rsid w:val="46282052"/>
    <w:rsid w:val="466D302D"/>
    <w:rsid w:val="467DE3E3"/>
    <w:rsid w:val="46BBE838"/>
    <w:rsid w:val="470B01FE"/>
    <w:rsid w:val="47B95D40"/>
    <w:rsid w:val="47FFF5D7"/>
    <w:rsid w:val="481A0109"/>
    <w:rsid w:val="4856E334"/>
    <w:rsid w:val="487107B0"/>
    <w:rsid w:val="490AF0FC"/>
    <w:rsid w:val="4935C0B1"/>
    <w:rsid w:val="495B7F55"/>
    <w:rsid w:val="4A620F3E"/>
    <w:rsid w:val="4B541253"/>
    <w:rsid w:val="4B5DE7C8"/>
    <w:rsid w:val="4B8C6C06"/>
    <w:rsid w:val="4BC4C431"/>
    <w:rsid w:val="4BE76635"/>
    <w:rsid w:val="4C76423B"/>
    <w:rsid w:val="4CCAD269"/>
    <w:rsid w:val="4CD449CF"/>
    <w:rsid w:val="4D5E9BE7"/>
    <w:rsid w:val="4D71D7E4"/>
    <w:rsid w:val="4DA9E5A9"/>
    <w:rsid w:val="4EBB2803"/>
    <w:rsid w:val="4FE238F9"/>
    <w:rsid w:val="50BD4149"/>
    <w:rsid w:val="51869B06"/>
    <w:rsid w:val="51A7BAF2"/>
    <w:rsid w:val="51DA56BB"/>
    <w:rsid w:val="521CA4BB"/>
    <w:rsid w:val="5256A7B9"/>
    <w:rsid w:val="52963A49"/>
    <w:rsid w:val="5381A344"/>
    <w:rsid w:val="5421E48F"/>
    <w:rsid w:val="54C43051"/>
    <w:rsid w:val="5511F77D"/>
    <w:rsid w:val="55B19A22"/>
    <w:rsid w:val="568F5F98"/>
    <w:rsid w:val="56F015DE"/>
    <w:rsid w:val="57715E52"/>
    <w:rsid w:val="57D5F671"/>
    <w:rsid w:val="596F42D6"/>
    <w:rsid w:val="5A25E75E"/>
    <w:rsid w:val="5A783751"/>
    <w:rsid w:val="5AF42A0E"/>
    <w:rsid w:val="5B1097B0"/>
    <w:rsid w:val="5B2FA23C"/>
    <w:rsid w:val="5B9D3B5F"/>
    <w:rsid w:val="5BD98993"/>
    <w:rsid w:val="5C4F44ED"/>
    <w:rsid w:val="5C8FC27C"/>
    <w:rsid w:val="5CC46271"/>
    <w:rsid w:val="5CC5E6EC"/>
    <w:rsid w:val="5CF3B4E2"/>
    <w:rsid w:val="5D5E7650"/>
    <w:rsid w:val="5DB1D8FC"/>
    <w:rsid w:val="5DCABFEB"/>
    <w:rsid w:val="5E40EB77"/>
    <w:rsid w:val="5EBB90C7"/>
    <w:rsid w:val="5FEEF54E"/>
    <w:rsid w:val="6013D374"/>
    <w:rsid w:val="6169427F"/>
    <w:rsid w:val="61CA2460"/>
    <w:rsid w:val="62114DFB"/>
    <w:rsid w:val="6274B909"/>
    <w:rsid w:val="63269610"/>
    <w:rsid w:val="6330FBAD"/>
    <w:rsid w:val="64061940"/>
    <w:rsid w:val="64FD6D04"/>
    <w:rsid w:val="65D1FD47"/>
    <w:rsid w:val="65E58E54"/>
    <w:rsid w:val="6628AC99"/>
    <w:rsid w:val="665588BA"/>
    <w:rsid w:val="66960DF8"/>
    <w:rsid w:val="66F87F13"/>
    <w:rsid w:val="676BEA75"/>
    <w:rsid w:val="67828A85"/>
    <w:rsid w:val="67B3CED9"/>
    <w:rsid w:val="67CDA02E"/>
    <w:rsid w:val="67E63113"/>
    <w:rsid w:val="67F25045"/>
    <w:rsid w:val="681AD73C"/>
    <w:rsid w:val="6884E039"/>
    <w:rsid w:val="68F01692"/>
    <w:rsid w:val="6936D603"/>
    <w:rsid w:val="695EC17D"/>
    <w:rsid w:val="696C3C32"/>
    <w:rsid w:val="697CA49F"/>
    <w:rsid w:val="699F13B4"/>
    <w:rsid w:val="6A1C41EC"/>
    <w:rsid w:val="6B5FCC28"/>
    <w:rsid w:val="6B609310"/>
    <w:rsid w:val="6B937ED8"/>
    <w:rsid w:val="6BCBF036"/>
    <w:rsid w:val="6C75FDD8"/>
    <w:rsid w:val="6C95128C"/>
    <w:rsid w:val="6CB9A236"/>
    <w:rsid w:val="6D0B740E"/>
    <w:rsid w:val="6D5F15CE"/>
    <w:rsid w:val="6D71CC91"/>
    <w:rsid w:val="6DE69CDA"/>
    <w:rsid w:val="6EF145D4"/>
    <w:rsid w:val="6F79A644"/>
    <w:rsid w:val="6F9DDE51"/>
    <w:rsid w:val="700DE860"/>
    <w:rsid w:val="70310EE8"/>
    <w:rsid w:val="70616A06"/>
    <w:rsid w:val="711FA061"/>
    <w:rsid w:val="71456884"/>
    <w:rsid w:val="71701D18"/>
    <w:rsid w:val="721740BD"/>
    <w:rsid w:val="72285C8F"/>
    <w:rsid w:val="72431F40"/>
    <w:rsid w:val="736ADE0D"/>
    <w:rsid w:val="737D66E6"/>
    <w:rsid w:val="7384066A"/>
    <w:rsid w:val="73D19430"/>
    <w:rsid w:val="73DC3137"/>
    <w:rsid w:val="73F992DD"/>
    <w:rsid w:val="74574123"/>
    <w:rsid w:val="748C2C2B"/>
    <w:rsid w:val="74F61354"/>
    <w:rsid w:val="75DAF790"/>
    <w:rsid w:val="778278BE"/>
    <w:rsid w:val="77958E6E"/>
    <w:rsid w:val="78307B13"/>
    <w:rsid w:val="78463CB6"/>
    <w:rsid w:val="78B260C4"/>
    <w:rsid w:val="798781DF"/>
    <w:rsid w:val="7A470C8B"/>
    <w:rsid w:val="7A8A77F7"/>
    <w:rsid w:val="7B1E6FB8"/>
    <w:rsid w:val="7B597252"/>
    <w:rsid w:val="7B5CA9B8"/>
    <w:rsid w:val="7B7A8B20"/>
    <w:rsid w:val="7B7DDD78"/>
    <w:rsid w:val="7CE39774"/>
    <w:rsid w:val="7CE81F6E"/>
    <w:rsid w:val="7CEE6031"/>
    <w:rsid w:val="7D3370C0"/>
    <w:rsid w:val="7D6A1DF1"/>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AE9"/>
    <w:rPr>
      <w:rFonts w:eastAsiaTheme="minorEastAsia"/>
      <w:lang w:val="lt-LT"/>
    </w:rPr>
  </w:style>
  <w:style w:type="paragraph" w:styleId="Heading1">
    <w:name w:val="heading 1"/>
    <w:basedOn w:val="Normal"/>
    <w:next w:val="Normal"/>
    <w:link w:val="Heading1Char"/>
    <w:uiPriority w:val="9"/>
    <w:qFormat/>
    <w:rsid w:val="00F92D3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semiHidden/>
    <w:unhideWhenUsed/>
    <w:qFormat/>
    <w:rsid w:val="00A742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customStyle="1" w:styleId="oypena">
    <w:name w:val="oypena"/>
    <w:basedOn w:val="DefaultParagraphFont"/>
    <w:rsid w:val="00B35973"/>
  </w:style>
  <w:style w:type="character" w:styleId="UnresolvedMention">
    <w:name w:val="Unresolved Mention"/>
    <w:basedOn w:val="DefaultParagraphFont"/>
    <w:uiPriority w:val="99"/>
    <w:semiHidden/>
    <w:unhideWhenUsed/>
    <w:rsid w:val="00C6461C"/>
    <w:rPr>
      <w:color w:val="605E5C"/>
      <w:shd w:val="clear" w:color="auto" w:fill="E1DFDD"/>
    </w:rPr>
  </w:style>
  <w:style w:type="character" w:customStyle="1" w:styleId="normaltextrun">
    <w:name w:val="normaltextrun"/>
    <w:basedOn w:val="DefaultParagraphFont"/>
    <w:rsid w:val="0003338C"/>
  </w:style>
  <w:style w:type="character" w:customStyle="1" w:styleId="Heading3Char">
    <w:name w:val="Heading 3 Char"/>
    <w:basedOn w:val="DefaultParagraphFont"/>
    <w:link w:val="Heading3"/>
    <w:uiPriority w:val="9"/>
    <w:semiHidden/>
    <w:rsid w:val="00A742C0"/>
    <w:rPr>
      <w:rFonts w:asciiTheme="majorHAnsi" w:eastAsiaTheme="majorEastAsia" w:hAnsiTheme="majorHAnsi" w:cstheme="majorBidi"/>
      <w:color w:val="1F3763" w:themeColor="accent1" w:themeShade="7F"/>
      <w:lang w:val="lt-LT"/>
    </w:rPr>
  </w:style>
  <w:style w:type="character" w:customStyle="1" w:styleId="eop">
    <w:name w:val="eop"/>
    <w:basedOn w:val="DefaultParagraphFont"/>
    <w:rsid w:val="000E2B81"/>
  </w:style>
  <w:style w:type="character" w:customStyle="1" w:styleId="Heading1Char">
    <w:name w:val="Heading 1 Char"/>
    <w:basedOn w:val="DefaultParagraphFont"/>
    <w:link w:val="Heading1"/>
    <w:uiPriority w:val="9"/>
    <w:rsid w:val="00F92D38"/>
    <w:rPr>
      <w:rFonts w:asciiTheme="majorHAnsi" w:eastAsiaTheme="majorEastAsia" w:hAnsiTheme="majorHAnsi" w:cstheme="majorBidi"/>
      <w:color w:val="2F5496" w:themeColor="accent1" w:themeShade="BF"/>
      <w:sz w:val="32"/>
      <w:szCs w:val="32"/>
      <w:lang w:val="lt-LT"/>
    </w:rPr>
  </w:style>
  <w:style w:type="character" w:customStyle="1" w:styleId="agcmg">
    <w:name w:val="a_gcmg"/>
    <w:basedOn w:val="DefaultParagraphFont"/>
    <w:rsid w:val="007C2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086751">
      <w:bodyDiv w:val="1"/>
      <w:marLeft w:val="0"/>
      <w:marRight w:val="0"/>
      <w:marTop w:val="0"/>
      <w:marBottom w:val="0"/>
      <w:divBdr>
        <w:top w:val="none" w:sz="0" w:space="0" w:color="auto"/>
        <w:left w:val="none" w:sz="0" w:space="0" w:color="auto"/>
        <w:bottom w:val="none" w:sz="0" w:space="0" w:color="auto"/>
        <w:right w:val="none" w:sz="0" w:space="0" w:color="auto"/>
      </w:divBdr>
    </w:div>
    <w:div w:id="1176916173">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upload/EMOKYKLA/BP/kompetencijos/SESG%20kompetencija.pdf" TargetMode="External"/><Relationship Id="rId13" Type="http://schemas.openxmlformats.org/officeDocument/2006/relationships/hyperlink" Target="https://prisijaukinkmenstruacijas.lt/brend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uga-sveikata5-8.mkp.emokykla.lt/lt/mo/zinynas/demesio_paauglyste/?utm_source=chatgpt.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ikulinija.lt/vaikams-paaugliams/?utm_source=chatgp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youtu.be/cxf0F38zXF4" TargetMode="External"/><Relationship Id="rId4" Type="http://schemas.openxmlformats.org/officeDocument/2006/relationships/settings" Target="settings.xml"/><Relationship Id="rId9" Type="http://schemas.openxmlformats.org/officeDocument/2006/relationships/hyperlink" Target="https://youtu.be/cxf0F38zXF4"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9983D-DEF2-4D66-9DA3-D116639AB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3301</TotalTime>
  <Pages>15</Pages>
  <Words>3645</Words>
  <Characters>20783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65</cp:revision>
  <dcterms:created xsi:type="dcterms:W3CDTF">2025-08-26T11:51:00Z</dcterms:created>
  <dcterms:modified xsi:type="dcterms:W3CDTF">2025-12-05T08:52:00Z</dcterms:modified>
</cp:coreProperties>
</file>