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003C4AAA" w:rsidRPr="008A7EC1" w14:paraId="6CEE9C73" w14:textId="7DAAFCC1" w:rsidTr="23D5EFDA">
        <w:tc>
          <w:tcPr>
            <w:tcW w:w="2832" w:type="dxa"/>
          </w:tcPr>
          <w:p w14:paraId="094FEB33" w14:textId="3F74FA7F" w:rsidR="003C4AAA" w:rsidRPr="008A7EC1" w:rsidRDefault="003C4AAA" w:rsidP="00601959">
            <w:pPr>
              <w:rPr>
                <w:rFonts w:ascii="Times New Roman" w:hAnsi="Times New Roman" w:cs="Times New Roman"/>
                <w:b/>
                <w:bCs/>
                <w:color w:val="000000" w:themeColor="text1"/>
              </w:rPr>
            </w:pPr>
            <w:r w:rsidRPr="008A7EC1">
              <w:rPr>
                <w:rFonts w:ascii="Times New Roman" w:hAnsi="Times New Roman" w:cs="Times New Roman"/>
                <w:b/>
                <w:bCs/>
                <w:color w:val="000000" w:themeColor="text1"/>
              </w:rPr>
              <w:t>Tema</w:t>
            </w:r>
          </w:p>
        </w:tc>
        <w:tc>
          <w:tcPr>
            <w:tcW w:w="11338" w:type="dxa"/>
            <w:gridSpan w:val="2"/>
          </w:tcPr>
          <w:p w14:paraId="23AF746C" w14:textId="2051856B" w:rsidR="003C4AAA" w:rsidRPr="008A7EC1" w:rsidRDefault="00C70C0E" w:rsidP="00601959">
            <w:pPr>
              <w:rPr>
                <w:rFonts w:ascii="Times New Roman" w:hAnsi="Times New Roman" w:cs="Times New Roman"/>
                <w:b/>
                <w:bCs/>
                <w:i/>
                <w:iCs/>
                <w:color w:val="767171" w:themeColor="background2" w:themeShade="80"/>
              </w:rPr>
            </w:pPr>
            <w:r w:rsidRPr="008A7EC1">
              <w:rPr>
                <w:rFonts w:ascii="Times New Roman" w:hAnsi="Times New Roman" w:cs="Times New Roman"/>
                <w:color w:val="000000" w:themeColor="text1"/>
              </w:rPr>
              <w:t>Sveikatą stiprinantys įpročiai</w:t>
            </w:r>
          </w:p>
        </w:tc>
      </w:tr>
      <w:tr w:rsidR="003C4AAA" w:rsidRPr="008A7EC1" w14:paraId="1F72A399" w14:textId="1D1213E6" w:rsidTr="23D5EFDA">
        <w:tc>
          <w:tcPr>
            <w:tcW w:w="2832" w:type="dxa"/>
          </w:tcPr>
          <w:p w14:paraId="1DFE592C" w14:textId="187710F8" w:rsidR="003C4AAA" w:rsidRPr="008A7EC1" w:rsidRDefault="003C4AAA" w:rsidP="00601959">
            <w:pPr>
              <w:rPr>
                <w:rFonts w:ascii="Times New Roman" w:hAnsi="Times New Roman" w:cs="Times New Roman"/>
                <w:i/>
                <w:iCs/>
                <w:color w:val="000000" w:themeColor="text1"/>
              </w:rPr>
            </w:pPr>
            <w:r w:rsidRPr="008A7EC1">
              <w:rPr>
                <w:rFonts w:ascii="Times New Roman" w:hAnsi="Times New Roman" w:cs="Times New Roman"/>
                <w:b/>
                <w:bCs/>
                <w:color w:val="000000" w:themeColor="text1"/>
              </w:rPr>
              <w:t>Pamokos idėja</w:t>
            </w:r>
          </w:p>
        </w:tc>
        <w:tc>
          <w:tcPr>
            <w:tcW w:w="11338" w:type="dxa"/>
            <w:gridSpan w:val="2"/>
          </w:tcPr>
          <w:p w14:paraId="59922F07" w14:textId="1ACA9EAC" w:rsidR="003C4AAA" w:rsidRPr="008A7EC1" w:rsidRDefault="00D15FC3" w:rsidP="00E94B56">
            <w:pPr>
              <w:rPr>
                <w:rFonts w:ascii="Times New Roman" w:hAnsi="Times New Roman" w:cs="Times New Roman"/>
                <w:color w:val="000000" w:themeColor="text1"/>
              </w:rPr>
            </w:pPr>
            <w:r w:rsidRPr="008A7EC1">
              <w:rPr>
                <w:rFonts w:ascii="Times New Roman" w:hAnsi="Times New Roman" w:cs="Times New Roman"/>
                <w:color w:val="000000" w:themeColor="text1"/>
              </w:rPr>
              <w:t>Ugdyti mokinių sąmoningumą apie sveikat</w:t>
            </w:r>
            <w:r w:rsidR="00FA7129">
              <w:rPr>
                <w:rFonts w:ascii="Times New Roman" w:hAnsi="Times New Roman" w:cs="Times New Roman"/>
                <w:color w:val="000000" w:themeColor="text1"/>
              </w:rPr>
              <w:t>ą</w:t>
            </w:r>
            <w:r w:rsidRPr="008A7EC1">
              <w:rPr>
                <w:rFonts w:ascii="Times New Roman" w:hAnsi="Times New Roman" w:cs="Times New Roman"/>
                <w:color w:val="000000" w:themeColor="text1"/>
              </w:rPr>
              <w:t>, skatinti kritiškai</w:t>
            </w:r>
            <w:r w:rsidR="001A65FA" w:rsidRPr="008A7EC1">
              <w:rPr>
                <w:rFonts w:ascii="Times New Roman" w:hAnsi="Times New Roman" w:cs="Times New Roman"/>
              </w:rPr>
              <w:t xml:space="preserve"> įsivertinti savo įpročius bei išsikelti asmeninį įprotį sveikatai palankesniam gyvenimo būdui. </w:t>
            </w:r>
            <w:r w:rsidR="00003242" w:rsidRPr="008A7EC1">
              <w:rPr>
                <w:rFonts w:ascii="Times New Roman" w:hAnsi="Times New Roman" w:cs="Times New Roman"/>
              </w:rPr>
              <w:t xml:space="preserve">Atsižvelgiant į </w:t>
            </w:r>
            <w:hyperlink r:id="rId8" w:history="1">
              <w:r w:rsidR="00003242" w:rsidRPr="00FA7129">
                <w:rPr>
                  <w:rStyle w:val="Hyperlink"/>
                  <w:rFonts w:ascii="Times New Roman" w:hAnsi="Times New Roman" w:cs="Times New Roman"/>
                  <w:color w:val="4472C4" w:themeColor="accent1"/>
                </w:rPr>
                <w:t>gyvenimo įgūdžių bendrąją programą</w:t>
              </w:r>
            </w:hyperlink>
            <w:r w:rsidR="00003242" w:rsidRPr="008A7EC1">
              <w:rPr>
                <w:rFonts w:ascii="Times New Roman" w:hAnsi="Times New Roman" w:cs="Times New Roman"/>
              </w:rPr>
              <w:t xml:space="preserve"> </w:t>
            </w:r>
            <w:r w:rsidR="002B5131" w:rsidRPr="008A7EC1">
              <w:rPr>
                <w:rFonts w:ascii="Times New Roman" w:hAnsi="Times New Roman" w:cs="Times New Roman"/>
              </w:rPr>
              <w:t>9</w:t>
            </w:r>
            <w:r w:rsidR="00003242" w:rsidRPr="008A7EC1">
              <w:rPr>
                <w:rFonts w:ascii="Times New Roman" w:hAnsi="Times New Roman" w:cs="Times New Roman"/>
              </w:rPr>
              <w:t xml:space="preserve"> klasės mokiniai </w:t>
            </w:r>
            <w:r w:rsidR="003A7535" w:rsidRPr="008A7EC1">
              <w:rPr>
                <w:rFonts w:ascii="Times New Roman" w:hAnsi="Times New Roman" w:cs="Times New Roman"/>
              </w:rPr>
              <w:t xml:space="preserve">turi </w:t>
            </w:r>
            <w:r w:rsidR="002B5131" w:rsidRPr="008A7EC1">
              <w:rPr>
                <w:rFonts w:ascii="Times New Roman" w:hAnsi="Times New Roman" w:cs="Times New Roman"/>
              </w:rPr>
              <w:t xml:space="preserve">gebėti </w:t>
            </w:r>
            <w:r w:rsidR="00221348" w:rsidRPr="008A7EC1">
              <w:rPr>
                <w:rFonts w:ascii="Times New Roman" w:hAnsi="Times New Roman" w:cs="Times New Roman"/>
              </w:rPr>
              <w:t>tyrinėti savo sveikatą stiprinančius įpročius bei mokintis priimti pokyčius ir sveikatą palaikančius sprendimus.</w:t>
            </w:r>
          </w:p>
        </w:tc>
      </w:tr>
      <w:tr w:rsidR="003C4AAA" w:rsidRPr="008A7EC1" w14:paraId="36B56519" w14:textId="5822FC87" w:rsidTr="23D5EFDA">
        <w:tc>
          <w:tcPr>
            <w:tcW w:w="2832" w:type="dxa"/>
          </w:tcPr>
          <w:p w14:paraId="0C913F2D" w14:textId="59BD3601" w:rsidR="003C4AAA" w:rsidRPr="008A7EC1" w:rsidRDefault="003C4AAA" w:rsidP="00601959">
            <w:pPr>
              <w:rPr>
                <w:rFonts w:ascii="Times New Roman" w:hAnsi="Times New Roman" w:cs="Times New Roman"/>
                <w:bCs/>
                <w:iCs/>
                <w:color w:val="000000" w:themeColor="text1"/>
              </w:rPr>
            </w:pPr>
            <w:r w:rsidRPr="008A7EC1">
              <w:rPr>
                <w:rFonts w:ascii="Times New Roman" w:hAnsi="Times New Roman" w:cs="Times New Roman"/>
                <w:b/>
                <w:bCs/>
                <w:color w:val="000000" w:themeColor="text1"/>
              </w:rPr>
              <w:t>Sąvokos</w:t>
            </w:r>
          </w:p>
        </w:tc>
        <w:tc>
          <w:tcPr>
            <w:tcW w:w="11338" w:type="dxa"/>
            <w:gridSpan w:val="2"/>
          </w:tcPr>
          <w:p w14:paraId="7C844001" w14:textId="486B7FFC" w:rsidR="002B5131" w:rsidRPr="008A7EC1" w:rsidRDefault="00221348" w:rsidP="002B5131">
            <w:pPr>
              <w:rPr>
                <w:rFonts w:ascii="Times New Roman" w:hAnsi="Times New Roman" w:cs="Times New Roman"/>
                <w:color w:val="000000" w:themeColor="text1"/>
              </w:rPr>
            </w:pPr>
            <w:r w:rsidRPr="008A7EC1">
              <w:rPr>
                <w:rFonts w:ascii="Times New Roman" w:hAnsi="Times New Roman" w:cs="Times New Roman"/>
                <w:b/>
                <w:bCs/>
                <w:color w:val="000000" w:themeColor="text1"/>
              </w:rPr>
              <w:t>Sočiosios riebalų rūgštys</w:t>
            </w:r>
            <w:r w:rsidRPr="008A7EC1">
              <w:rPr>
                <w:rFonts w:ascii="Times New Roman" w:hAnsi="Times New Roman" w:cs="Times New Roman"/>
                <w:color w:val="000000" w:themeColor="text1"/>
              </w:rPr>
              <w:t xml:space="preserve"> – </w:t>
            </w:r>
            <w:r w:rsidR="00FE5687">
              <w:rPr>
                <w:rFonts w:ascii="Times New Roman" w:hAnsi="Times New Roman" w:cs="Times New Roman"/>
                <w:color w:val="000000" w:themeColor="text1"/>
              </w:rPr>
              <w:t>r</w:t>
            </w:r>
            <w:r w:rsidR="00FE5687" w:rsidRPr="00FE5687">
              <w:rPr>
                <w:rFonts w:ascii="Times New Roman" w:hAnsi="Times New Roman" w:cs="Times New Roman"/>
                <w:color w:val="000000" w:themeColor="text1"/>
              </w:rPr>
              <w:t>iebalai, kurių sudėtyje yra riebalų rūgšties molekulė, neturinti dvigubų jungčių</w:t>
            </w:r>
            <w:r w:rsidR="00FE5687">
              <w:rPr>
                <w:rFonts w:ascii="Times New Roman" w:hAnsi="Times New Roman" w:cs="Times New Roman"/>
                <w:color w:val="000000" w:themeColor="text1"/>
              </w:rPr>
              <w:t>. Aptinkamos</w:t>
            </w:r>
            <w:r w:rsidRPr="008A7EC1">
              <w:rPr>
                <w:rFonts w:ascii="Times New Roman" w:hAnsi="Times New Roman" w:cs="Times New Roman"/>
                <w:color w:val="000000" w:themeColor="text1"/>
              </w:rPr>
              <w:t xml:space="preserve"> </w:t>
            </w:r>
            <w:r w:rsidR="00FE5687" w:rsidRPr="00FE5687">
              <w:rPr>
                <w:rFonts w:ascii="Times New Roman" w:hAnsi="Times New Roman" w:cs="Times New Roman"/>
                <w:color w:val="000000" w:themeColor="text1"/>
              </w:rPr>
              <w:t>gyvūninės kilmės produktuose</w:t>
            </w:r>
            <w:r w:rsidR="00FE5687">
              <w:rPr>
                <w:rFonts w:ascii="Times New Roman" w:hAnsi="Times New Roman" w:cs="Times New Roman"/>
                <w:color w:val="000000" w:themeColor="text1"/>
              </w:rPr>
              <w:t xml:space="preserve"> </w:t>
            </w:r>
            <w:r w:rsidRPr="008A7EC1">
              <w:rPr>
                <w:rFonts w:ascii="Times New Roman" w:hAnsi="Times New Roman" w:cs="Times New Roman"/>
                <w:color w:val="000000" w:themeColor="text1"/>
              </w:rPr>
              <w:t>ir augalini</w:t>
            </w:r>
            <w:r w:rsidR="00FE5687">
              <w:rPr>
                <w:rFonts w:ascii="Times New Roman" w:hAnsi="Times New Roman" w:cs="Times New Roman"/>
                <w:color w:val="000000" w:themeColor="text1"/>
              </w:rPr>
              <w:t>uose aliejuose</w:t>
            </w:r>
            <w:r w:rsidRPr="008A7EC1">
              <w:rPr>
                <w:rFonts w:ascii="Times New Roman" w:hAnsi="Times New Roman" w:cs="Times New Roman"/>
                <w:color w:val="000000" w:themeColor="text1"/>
              </w:rPr>
              <w:t>. Sočiųjų riebalų rūgščių šaltiniai yra sviestas, mės</w:t>
            </w:r>
            <w:r w:rsidR="003A0DF5" w:rsidRPr="008A7EC1">
              <w:rPr>
                <w:rFonts w:ascii="Times New Roman" w:hAnsi="Times New Roman" w:cs="Times New Roman"/>
                <w:color w:val="000000" w:themeColor="text1"/>
              </w:rPr>
              <w:t xml:space="preserve">a, perdirbta mėsa, </w:t>
            </w:r>
            <w:r w:rsidRPr="008A7EC1">
              <w:rPr>
                <w:rFonts w:ascii="Times New Roman" w:hAnsi="Times New Roman" w:cs="Times New Roman"/>
                <w:color w:val="000000" w:themeColor="text1"/>
              </w:rPr>
              <w:t>tropiniai aliejai (palmių aliejus, kokosų aliejus ir palmių branduolių aliejus)</w:t>
            </w:r>
            <w:r w:rsidR="003A0DF5" w:rsidRPr="008A7EC1">
              <w:rPr>
                <w:rFonts w:ascii="Times New Roman" w:hAnsi="Times New Roman" w:cs="Times New Roman"/>
                <w:color w:val="000000" w:themeColor="text1"/>
              </w:rPr>
              <w:t xml:space="preserve"> ir kt.</w:t>
            </w:r>
          </w:p>
          <w:p w14:paraId="513EB0D7" w14:textId="2EAB6377" w:rsidR="003A0DF5" w:rsidRPr="008A7EC1" w:rsidRDefault="003A0DF5" w:rsidP="00C314A5">
            <w:pPr>
              <w:rPr>
                <w:rFonts w:ascii="Times New Roman" w:hAnsi="Times New Roman" w:cs="Times New Roman"/>
                <w:color w:val="000000" w:themeColor="text1"/>
              </w:rPr>
            </w:pPr>
            <w:r w:rsidRPr="008A7EC1">
              <w:rPr>
                <w:rFonts w:ascii="Times New Roman" w:hAnsi="Times New Roman" w:cs="Times New Roman"/>
                <w:b/>
                <w:bCs/>
                <w:color w:val="000000" w:themeColor="text1"/>
              </w:rPr>
              <w:t xml:space="preserve">Sveikatai palankaus maitinimosi lėkštė </w:t>
            </w:r>
            <w:r w:rsidR="00C314A5" w:rsidRPr="008A7EC1">
              <w:rPr>
                <w:rFonts w:ascii="Times New Roman" w:hAnsi="Times New Roman" w:cs="Times New Roman"/>
                <w:b/>
                <w:bCs/>
                <w:color w:val="000000" w:themeColor="text1"/>
              </w:rPr>
              <w:t xml:space="preserve">– </w:t>
            </w:r>
            <w:r w:rsidR="00C314A5" w:rsidRPr="008A7EC1">
              <w:rPr>
                <w:rFonts w:ascii="Times New Roman" w:hAnsi="Times New Roman" w:cs="Times New Roman"/>
              </w:rPr>
              <w:t>vizualus gidas, padedantis sudaryti subalansuotus patiekalus. Ji pabrėžia, kaip svarbu lėkštę užpildyti įvairiais maisto produktais iš skirtingų maisto grupių.</w:t>
            </w:r>
          </w:p>
        </w:tc>
      </w:tr>
      <w:tr w:rsidR="00003242" w:rsidRPr="008A7EC1" w14:paraId="79800255" w14:textId="6D131439" w:rsidTr="23D5EFDA">
        <w:tc>
          <w:tcPr>
            <w:tcW w:w="2832" w:type="dxa"/>
          </w:tcPr>
          <w:p w14:paraId="240D982F" w14:textId="278FD68F" w:rsidR="00003242" w:rsidRPr="008A7EC1" w:rsidRDefault="00003242" w:rsidP="00601959">
            <w:pPr>
              <w:rPr>
                <w:rFonts w:ascii="Times New Roman" w:hAnsi="Times New Roman" w:cs="Times New Roman"/>
                <w:color w:val="000000" w:themeColor="text1"/>
              </w:rPr>
            </w:pPr>
            <w:r w:rsidRPr="008A7EC1">
              <w:rPr>
                <w:rFonts w:ascii="Times New Roman" w:hAnsi="Times New Roman" w:cs="Times New Roman"/>
                <w:b/>
                <w:bCs/>
                <w:color w:val="000000" w:themeColor="text1"/>
              </w:rPr>
              <w:t>Įgūdžiai</w:t>
            </w:r>
          </w:p>
        </w:tc>
        <w:tc>
          <w:tcPr>
            <w:tcW w:w="11338" w:type="dxa"/>
            <w:gridSpan w:val="2"/>
          </w:tcPr>
          <w:p w14:paraId="661B7657" w14:textId="579A31BE" w:rsidR="00003242" w:rsidRPr="008A7EC1" w:rsidRDefault="00003242" w:rsidP="00003242">
            <w:pPr>
              <w:pStyle w:val="NormalWeb"/>
              <w:spacing w:before="0" w:beforeAutospacing="0" w:after="0" w:afterAutospacing="0"/>
            </w:pPr>
            <w:r w:rsidRPr="008A7EC1">
              <w:t xml:space="preserve">Atsižvelgiant į </w:t>
            </w:r>
            <w:hyperlink r:id="rId9" w:history="1">
              <w:r w:rsidRPr="008A7EC1">
                <w:rPr>
                  <w:rStyle w:val="Hyperlink"/>
                </w:rPr>
                <w:t>socialinės, emocinės ir sveikos gyvensenos kompetencijos raidos aprašą</w:t>
              </w:r>
            </w:hyperlink>
            <w:r w:rsidRPr="008A7EC1">
              <w:t>:</w:t>
            </w:r>
          </w:p>
          <w:p w14:paraId="5DA70FAA" w14:textId="4D17BE3C" w:rsidR="00C314A5" w:rsidRPr="008A7EC1" w:rsidRDefault="00C314A5" w:rsidP="00601959">
            <w:pPr>
              <w:pStyle w:val="NormalWeb"/>
              <w:numPr>
                <w:ilvl w:val="0"/>
                <w:numId w:val="24"/>
              </w:numPr>
              <w:spacing w:before="0" w:beforeAutospacing="0" w:after="0" w:afterAutospacing="0"/>
              <w:ind w:left="723"/>
            </w:pPr>
            <w:r w:rsidRPr="008A7EC1">
              <w:t>vertinti sveikatą kaip vieną iš esminių vertybių, lemiančių asmens ir visuomenės gerovę bei gyvenimo kokybę.</w:t>
            </w:r>
          </w:p>
          <w:p w14:paraId="2047FBCF" w14:textId="77777777" w:rsidR="00C314A5" w:rsidRPr="008A7EC1" w:rsidRDefault="00C314A5" w:rsidP="00601959">
            <w:pPr>
              <w:pStyle w:val="NormalWeb"/>
              <w:numPr>
                <w:ilvl w:val="0"/>
                <w:numId w:val="24"/>
              </w:numPr>
              <w:spacing w:before="0" w:beforeAutospacing="0" w:after="0" w:afterAutospacing="0"/>
              <w:ind w:left="723"/>
            </w:pPr>
            <w:r w:rsidRPr="008A7EC1">
              <w:t xml:space="preserve">rūpintis sveikata pasitelkus fizinį aktyvumą. </w:t>
            </w:r>
          </w:p>
          <w:p w14:paraId="302EEC29" w14:textId="1F3E83FA" w:rsidR="00003242" w:rsidRPr="008A7EC1" w:rsidRDefault="00C314A5" w:rsidP="00601959">
            <w:pPr>
              <w:pStyle w:val="NormalWeb"/>
              <w:numPr>
                <w:ilvl w:val="0"/>
                <w:numId w:val="24"/>
              </w:numPr>
              <w:spacing w:before="0" w:beforeAutospacing="0" w:after="0" w:afterAutospacing="0"/>
              <w:ind w:left="723"/>
            </w:pPr>
            <w:r w:rsidRPr="008A7EC1">
              <w:t>suprasti sveikos mitybos svarbą sveikatai ir rinktis sveikatai palankius maisto produktus</w:t>
            </w:r>
            <w:r w:rsidR="0042085C" w:rsidRPr="008A7EC1">
              <w:t>.</w:t>
            </w:r>
          </w:p>
          <w:p w14:paraId="0FFBD309" w14:textId="1570B0E2" w:rsidR="0042085C" w:rsidRPr="008A7EC1" w:rsidRDefault="0042085C" w:rsidP="00601959">
            <w:pPr>
              <w:pStyle w:val="NormalWeb"/>
              <w:numPr>
                <w:ilvl w:val="0"/>
                <w:numId w:val="24"/>
              </w:numPr>
              <w:spacing w:before="0" w:beforeAutospacing="0" w:after="0" w:afterAutospacing="0"/>
              <w:ind w:left="723"/>
            </w:pPr>
            <w:r w:rsidRPr="008A7EC1">
              <w:t>kritiškai analizuoti gyvenimo būdo ir aplinkos daromą įtaką asmens ir visuomenės sveikatai.</w:t>
            </w:r>
          </w:p>
        </w:tc>
      </w:tr>
      <w:tr w:rsidR="00544047" w:rsidRPr="008A7EC1" w14:paraId="6CBF3F23" w14:textId="4ADBAB5A" w:rsidTr="23D5EFDA">
        <w:tc>
          <w:tcPr>
            <w:tcW w:w="2832" w:type="dxa"/>
          </w:tcPr>
          <w:p w14:paraId="24F25102" w14:textId="7E612D07" w:rsidR="00544047" w:rsidRPr="008A7EC1" w:rsidRDefault="00544047" w:rsidP="00544047">
            <w:pPr>
              <w:rPr>
                <w:rFonts w:ascii="Times New Roman" w:hAnsi="Times New Roman" w:cs="Times New Roman"/>
                <w:color w:val="000000" w:themeColor="text1"/>
              </w:rPr>
            </w:pPr>
            <w:r w:rsidRPr="008A7EC1">
              <w:rPr>
                <w:rFonts w:ascii="Times New Roman" w:hAnsi="Times New Roman" w:cs="Times New Roman"/>
                <w:b/>
                <w:bCs/>
                <w:color w:val="000000" w:themeColor="text1"/>
              </w:rPr>
              <w:t>Tikslas</w:t>
            </w:r>
          </w:p>
        </w:tc>
        <w:tc>
          <w:tcPr>
            <w:tcW w:w="11338" w:type="dxa"/>
            <w:gridSpan w:val="2"/>
          </w:tcPr>
          <w:p w14:paraId="6849868A" w14:textId="34DD699F" w:rsidR="00544047" w:rsidRPr="008A7EC1" w:rsidRDefault="00544047" w:rsidP="00544047">
            <w:pPr>
              <w:rPr>
                <w:rFonts w:ascii="Times New Roman" w:hAnsi="Times New Roman" w:cs="Times New Roman"/>
                <w:i/>
                <w:iCs/>
                <w:color w:val="767171" w:themeColor="background2" w:themeShade="80"/>
              </w:rPr>
            </w:pPr>
            <w:r w:rsidRPr="008A7EC1">
              <w:rPr>
                <w:rFonts w:ascii="Times New Roman" w:eastAsia="Times New Roman" w:hAnsi="Times New Roman" w:cs="Times New Roman"/>
                <w:color w:val="000000"/>
                <w:lang w:eastAsia="en-GB"/>
              </w:rPr>
              <w:t>Ugdyti gebėjimus formuoti ir laikytis sveikat</w:t>
            </w:r>
            <w:r w:rsidR="006C6562">
              <w:rPr>
                <w:rFonts w:ascii="Times New Roman" w:eastAsia="Times New Roman" w:hAnsi="Times New Roman" w:cs="Times New Roman"/>
                <w:color w:val="000000"/>
                <w:lang w:eastAsia="en-GB"/>
              </w:rPr>
              <w:t>ą</w:t>
            </w:r>
            <w:r w:rsidRPr="008A7EC1">
              <w:rPr>
                <w:rFonts w:ascii="Times New Roman" w:eastAsia="Times New Roman" w:hAnsi="Times New Roman" w:cs="Times New Roman"/>
                <w:color w:val="000000"/>
                <w:lang w:eastAsia="en-GB"/>
              </w:rPr>
              <w:t xml:space="preserve"> stiprinančių įpročių.</w:t>
            </w:r>
          </w:p>
        </w:tc>
      </w:tr>
      <w:tr w:rsidR="0003338C" w:rsidRPr="008A7EC1" w14:paraId="1791F531" w14:textId="67BB5D15" w:rsidTr="23D5EFDA">
        <w:tc>
          <w:tcPr>
            <w:tcW w:w="2832" w:type="dxa"/>
          </w:tcPr>
          <w:p w14:paraId="3928F885" w14:textId="7F9050B1"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b/>
                <w:bCs/>
                <w:color w:val="000000" w:themeColor="text1"/>
              </w:rPr>
              <w:t>Uždaviniai</w:t>
            </w:r>
          </w:p>
        </w:tc>
        <w:tc>
          <w:tcPr>
            <w:tcW w:w="11338" w:type="dxa"/>
            <w:gridSpan w:val="2"/>
          </w:tcPr>
          <w:p w14:paraId="59B0B35F" w14:textId="77777777" w:rsidR="0003338C" w:rsidRPr="008A7EC1" w:rsidRDefault="0003338C" w:rsidP="0003338C">
            <w:pPr>
              <w:pStyle w:val="ListParagraph"/>
              <w:numPr>
                <w:ilvl w:val="0"/>
                <w:numId w:val="52"/>
              </w:numPr>
              <w:textAlignment w:val="baseline"/>
              <w:rPr>
                <w:rFonts w:ascii="Times New Roman" w:eastAsia="Times New Roman" w:hAnsi="Times New Roman" w:cs="Times New Roman"/>
                <w:lang w:eastAsia="en-GB"/>
              </w:rPr>
            </w:pPr>
            <w:r w:rsidRPr="008A7EC1">
              <w:rPr>
                <w:rFonts w:ascii="Times New Roman" w:eastAsia="Times New Roman" w:hAnsi="Times New Roman" w:cs="Times New Roman"/>
                <w:color w:val="000000"/>
                <w:lang w:eastAsia="en-GB"/>
              </w:rPr>
              <w:t>Supažindinti mokinius su pagrindiniais sveiktą stiprinsiančiais įpročiais. </w:t>
            </w:r>
          </w:p>
          <w:p w14:paraId="19EEDFA0" w14:textId="79199055" w:rsidR="0003338C" w:rsidRPr="008A7EC1" w:rsidRDefault="0003338C" w:rsidP="0003338C">
            <w:pPr>
              <w:pStyle w:val="ListParagraph"/>
              <w:numPr>
                <w:ilvl w:val="0"/>
                <w:numId w:val="52"/>
              </w:numPr>
              <w:textAlignment w:val="baseline"/>
              <w:rPr>
                <w:rFonts w:ascii="Times New Roman" w:eastAsia="Times New Roman" w:hAnsi="Times New Roman" w:cs="Times New Roman"/>
                <w:lang w:eastAsia="en-GB"/>
              </w:rPr>
            </w:pPr>
            <w:r w:rsidRPr="008A7EC1">
              <w:rPr>
                <w:rFonts w:ascii="Times New Roman" w:eastAsia="Times New Roman" w:hAnsi="Times New Roman" w:cs="Times New Roman"/>
                <w:color w:val="000000"/>
                <w:lang w:eastAsia="en-GB"/>
              </w:rPr>
              <w:t>Ugdyti gebėjimus valdyti rizikos veiksnius bei savarankiškai formuoti įpročius.</w:t>
            </w:r>
          </w:p>
        </w:tc>
      </w:tr>
      <w:tr w:rsidR="0003338C" w:rsidRPr="008A7EC1" w14:paraId="6C250FE2" w14:textId="7C05AD4D" w:rsidTr="23D5EFDA">
        <w:tc>
          <w:tcPr>
            <w:tcW w:w="2832" w:type="dxa"/>
          </w:tcPr>
          <w:p w14:paraId="7D979D0F" w14:textId="493673DE"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b/>
                <w:bCs/>
                <w:color w:val="000000" w:themeColor="text1"/>
              </w:rPr>
              <w:t>Trukmė</w:t>
            </w:r>
          </w:p>
        </w:tc>
        <w:tc>
          <w:tcPr>
            <w:tcW w:w="11338" w:type="dxa"/>
            <w:gridSpan w:val="2"/>
          </w:tcPr>
          <w:p w14:paraId="00D65B50" w14:textId="3E879082" w:rsidR="0003338C" w:rsidRPr="008A7EC1" w:rsidRDefault="0003338C" w:rsidP="0003338C">
            <w:pPr>
              <w:rPr>
                <w:rFonts w:ascii="Times New Roman" w:hAnsi="Times New Roman" w:cs="Times New Roman"/>
                <w:i/>
                <w:iCs/>
                <w:color w:val="767171" w:themeColor="background2" w:themeShade="80"/>
              </w:rPr>
            </w:pPr>
            <w:r w:rsidRPr="008A7EC1">
              <w:rPr>
                <w:rFonts w:ascii="Times New Roman" w:hAnsi="Times New Roman" w:cs="Times New Roman"/>
                <w:color w:val="000000" w:themeColor="text1"/>
              </w:rPr>
              <w:t>45 min.</w:t>
            </w:r>
          </w:p>
        </w:tc>
      </w:tr>
      <w:tr w:rsidR="00544047" w:rsidRPr="008A7EC1" w14:paraId="13D74B13" w14:textId="3A79B4C0" w:rsidTr="23D5EFDA">
        <w:tc>
          <w:tcPr>
            <w:tcW w:w="2832" w:type="dxa"/>
          </w:tcPr>
          <w:p w14:paraId="6186FA35" w14:textId="6F783B50" w:rsidR="00544047" w:rsidRPr="008A7EC1" w:rsidRDefault="00544047" w:rsidP="00544047">
            <w:pPr>
              <w:rPr>
                <w:rFonts w:ascii="Times New Roman" w:hAnsi="Times New Roman" w:cs="Times New Roman"/>
                <w:bCs/>
                <w:color w:val="000000" w:themeColor="text1"/>
              </w:rPr>
            </w:pPr>
            <w:r w:rsidRPr="008A7EC1">
              <w:rPr>
                <w:rFonts w:ascii="Times New Roman" w:hAnsi="Times New Roman" w:cs="Times New Roman"/>
                <w:b/>
                <w:bCs/>
                <w:color w:val="000000" w:themeColor="text1"/>
              </w:rPr>
              <w:t>Pamokos pavadinimas</w:t>
            </w:r>
          </w:p>
        </w:tc>
        <w:tc>
          <w:tcPr>
            <w:tcW w:w="11338" w:type="dxa"/>
            <w:gridSpan w:val="2"/>
          </w:tcPr>
          <w:p w14:paraId="6A17F56D" w14:textId="3512EA29" w:rsidR="00544047" w:rsidRPr="008A7EC1" w:rsidRDefault="00544047" w:rsidP="00544047">
            <w:pPr>
              <w:rPr>
                <w:rFonts w:ascii="Times New Roman" w:hAnsi="Times New Roman" w:cs="Times New Roman"/>
                <w:color w:val="000000" w:themeColor="text1"/>
              </w:rPr>
            </w:pPr>
            <w:r w:rsidRPr="008A7EC1">
              <w:rPr>
                <w:rFonts w:ascii="Times New Roman" w:hAnsi="Times New Roman" w:cs="Times New Roman"/>
                <w:color w:val="000000" w:themeColor="text1"/>
              </w:rPr>
              <w:t>Sveikatą stiprinantys įpročiai</w:t>
            </w:r>
          </w:p>
        </w:tc>
      </w:tr>
      <w:tr w:rsidR="0003338C" w:rsidRPr="008A7EC1" w14:paraId="700F387D" w14:textId="342F4D6F" w:rsidTr="23D5EFDA">
        <w:tc>
          <w:tcPr>
            <w:tcW w:w="2832" w:type="dxa"/>
          </w:tcPr>
          <w:p w14:paraId="4760927C" w14:textId="152B1B7D"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b/>
                <w:bCs/>
                <w:color w:val="000000" w:themeColor="text1"/>
              </w:rPr>
              <w:t>Priemonės</w:t>
            </w:r>
          </w:p>
        </w:tc>
        <w:tc>
          <w:tcPr>
            <w:tcW w:w="11338" w:type="dxa"/>
            <w:gridSpan w:val="2"/>
          </w:tcPr>
          <w:p w14:paraId="72C56A6A" w14:textId="679AC033" w:rsidR="0003338C" w:rsidRPr="008A7EC1" w:rsidRDefault="0003338C" w:rsidP="0003338C">
            <w:pPr>
              <w:pStyle w:val="ListParagraph"/>
              <w:numPr>
                <w:ilvl w:val="0"/>
                <w:numId w:val="13"/>
              </w:numPr>
              <w:rPr>
                <w:rFonts w:ascii="Times New Roman" w:hAnsi="Times New Roman" w:cs="Times New Roman"/>
                <w:color w:val="000000" w:themeColor="text1"/>
              </w:rPr>
            </w:pPr>
            <w:r w:rsidRPr="008A7EC1">
              <w:rPr>
                <w:rFonts w:ascii="Times New Roman" w:hAnsi="Times New Roman" w:cs="Times New Roman"/>
                <w:color w:val="000000" w:themeColor="text1"/>
              </w:rPr>
              <w:t>Projektorius</w:t>
            </w:r>
          </w:p>
          <w:p w14:paraId="26B4D497" w14:textId="77777777" w:rsidR="0003338C" w:rsidRPr="008A7EC1" w:rsidRDefault="0003338C" w:rsidP="00544047">
            <w:pPr>
              <w:pStyle w:val="ListParagraph"/>
              <w:numPr>
                <w:ilvl w:val="0"/>
                <w:numId w:val="13"/>
              </w:numPr>
              <w:rPr>
                <w:rFonts w:ascii="Times New Roman" w:hAnsi="Times New Roman" w:cs="Times New Roman"/>
                <w:color w:val="000000" w:themeColor="text1"/>
              </w:rPr>
            </w:pPr>
            <w:r w:rsidRPr="008A7EC1">
              <w:rPr>
                <w:rFonts w:ascii="Times New Roman" w:hAnsi="Times New Roman" w:cs="Times New Roman"/>
                <w:color w:val="000000" w:themeColor="text1"/>
              </w:rPr>
              <w:t>Kompiuteris</w:t>
            </w:r>
          </w:p>
          <w:p w14:paraId="03C23BB4" w14:textId="77777777" w:rsidR="0042085C" w:rsidRPr="008A7EC1" w:rsidRDefault="0042085C" w:rsidP="00544047">
            <w:pPr>
              <w:pStyle w:val="ListParagraph"/>
              <w:numPr>
                <w:ilvl w:val="0"/>
                <w:numId w:val="13"/>
              </w:numPr>
              <w:rPr>
                <w:rFonts w:ascii="Times New Roman" w:hAnsi="Times New Roman" w:cs="Times New Roman"/>
                <w:color w:val="000000" w:themeColor="text1"/>
              </w:rPr>
            </w:pPr>
            <w:r w:rsidRPr="008A7EC1">
              <w:rPr>
                <w:rFonts w:ascii="Times New Roman" w:hAnsi="Times New Roman" w:cs="Times New Roman"/>
                <w:color w:val="000000" w:themeColor="text1"/>
              </w:rPr>
              <w:t>Rašymo priemonė</w:t>
            </w:r>
          </w:p>
          <w:p w14:paraId="15BA7850" w14:textId="352DBC69" w:rsidR="0042085C" w:rsidRPr="008A7EC1" w:rsidRDefault="0042085C" w:rsidP="00544047">
            <w:pPr>
              <w:pStyle w:val="ListParagraph"/>
              <w:numPr>
                <w:ilvl w:val="0"/>
                <w:numId w:val="13"/>
              </w:numPr>
              <w:rPr>
                <w:rFonts w:ascii="Times New Roman" w:hAnsi="Times New Roman" w:cs="Times New Roman"/>
                <w:color w:val="000000" w:themeColor="text1"/>
              </w:rPr>
            </w:pPr>
            <w:r w:rsidRPr="008A7EC1">
              <w:rPr>
                <w:rFonts w:ascii="Times New Roman" w:hAnsi="Times New Roman" w:cs="Times New Roman"/>
                <w:color w:val="000000" w:themeColor="text1"/>
              </w:rPr>
              <w:t>Sąsiuvinis/popieriaus lapas</w:t>
            </w:r>
          </w:p>
        </w:tc>
      </w:tr>
      <w:tr w:rsidR="0003338C" w:rsidRPr="008A7EC1" w14:paraId="0169CC48" w14:textId="77777777" w:rsidTr="23D5EFDA">
        <w:trPr>
          <w:trHeight w:val="2230"/>
        </w:trPr>
        <w:tc>
          <w:tcPr>
            <w:tcW w:w="2832" w:type="dxa"/>
          </w:tcPr>
          <w:p w14:paraId="13777CE9" w14:textId="57E2700B"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color w:val="000000" w:themeColor="text1"/>
              </w:rPr>
              <w:lastRenderedPageBreak/>
              <w:t>PAMOKOS EIGA</w:t>
            </w:r>
          </w:p>
        </w:tc>
        <w:tc>
          <w:tcPr>
            <w:tcW w:w="11338" w:type="dxa"/>
            <w:gridSpan w:val="2"/>
          </w:tcPr>
          <w:p w14:paraId="1699811D" w14:textId="2F1C2299"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Pamokos planą sudaro septynios dalys:</w:t>
            </w:r>
          </w:p>
          <w:p w14:paraId="19FAFFB8" w14:textId="14801959" w:rsidR="0003338C" w:rsidRPr="008A7EC1" w:rsidRDefault="0003338C" w:rsidP="0003338C">
            <w:pPr>
              <w:pStyle w:val="ListParagraph"/>
              <w:numPr>
                <w:ilvl w:val="0"/>
                <w:numId w:val="43"/>
              </w:numPr>
              <w:rPr>
                <w:rFonts w:ascii="Times New Roman" w:hAnsi="Times New Roman" w:cs="Times New Roman"/>
                <w:color w:val="000000" w:themeColor="text1"/>
              </w:rPr>
            </w:pPr>
            <w:r w:rsidRPr="008A7EC1">
              <w:rPr>
                <w:rFonts w:ascii="Times New Roman" w:hAnsi="Times New Roman" w:cs="Times New Roman"/>
                <w:color w:val="000000" w:themeColor="text1"/>
              </w:rPr>
              <w:t>temos atskleidimas (</w:t>
            </w:r>
            <w:r w:rsidRPr="008A7EC1">
              <w:rPr>
                <w:rFonts w:asciiTheme="majorBidi" w:eastAsia="Times New Roman" w:hAnsiTheme="majorBidi" w:cstheme="majorBidi"/>
                <w:color w:val="000000" w:themeColor="text1"/>
              </w:rPr>
              <w:t>išsiaiškinama</w:t>
            </w:r>
            <w:r w:rsidRPr="008A7EC1">
              <w:rPr>
                <w:rFonts w:ascii="Times New Roman" w:hAnsi="Times New Roman" w:cs="Times New Roman"/>
                <w:color w:val="000000" w:themeColor="text1"/>
              </w:rPr>
              <w:t>, ką mokiniai jau žino) – 5 minutės;</w:t>
            </w:r>
          </w:p>
          <w:p w14:paraId="4D30E293" w14:textId="4FBC9B3C" w:rsidR="0003338C" w:rsidRPr="008A7EC1" w:rsidRDefault="0003338C" w:rsidP="0003338C">
            <w:pPr>
              <w:pStyle w:val="ListParagraph"/>
              <w:numPr>
                <w:ilvl w:val="0"/>
                <w:numId w:val="43"/>
              </w:numPr>
              <w:rPr>
                <w:rFonts w:ascii="Times New Roman" w:hAnsi="Times New Roman" w:cs="Times New Roman"/>
                <w:color w:val="000000" w:themeColor="text1"/>
              </w:rPr>
            </w:pPr>
            <w:r w:rsidRPr="008A7EC1">
              <w:rPr>
                <w:rFonts w:ascii="Times New Roman" w:hAnsi="Times New Roman" w:cs="Times New Roman"/>
                <w:color w:val="000000" w:themeColor="text1"/>
              </w:rPr>
              <w:t>temos analizė (</w:t>
            </w:r>
            <w:r w:rsidRPr="008A7EC1">
              <w:rPr>
                <w:rFonts w:asciiTheme="majorBidi" w:eastAsia="Times New Roman" w:hAnsiTheme="majorBidi" w:cstheme="majorBidi"/>
                <w:color w:val="000000" w:themeColor="text1"/>
              </w:rPr>
              <w:t xml:space="preserve">turimos žinios papildomos </w:t>
            </w:r>
            <w:r w:rsidRPr="008A7EC1">
              <w:rPr>
                <w:rFonts w:ascii="Times New Roman" w:hAnsi="Times New Roman" w:cs="Times New Roman"/>
                <w:color w:val="000000" w:themeColor="text1"/>
              </w:rPr>
              <w:t>naujomis) – 15 minučių;</w:t>
            </w:r>
          </w:p>
          <w:p w14:paraId="67710C19" w14:textId="1A48CC5C" w:rsidR="0003338C" w:rsidRPr="008A7EC1" w:rsidRDefault="0003338C" w:rsidP="0003338C">
            <w:pPr>
              <w:pStyle w:val="ListParagraph"/>
              <w:numPr>
                <w:ilvl w:val="0"/>
                <w:numId w:val="43"/>
              </w:numPr>
              <w:rPr>
                <w:rFonts w:ascii="Times New Roman" w:hAnsi="Times New Roman" w:cs="Times New Roman"/>
                <w:color w:val="000000" w:themeColor="text1"/>
              </w:rPr>
            </w:pPr>
            <w:r w:rsidRPr="008A7EC1">
              <w:rPr>
                <w:rFonts w:ascii="Times New Roman" w:hAnsi="Times New Roman" w:cs="Times New Roman"/>
                <w:color w:val="000000" w:themeColor="text1"/>
              </w:rPr>
              <w:t>praktika (</w:t>
            </w:r>
            <w:r w:rsidRPr="008A7EC1">
              <w:rPr>
                <w:rFonts w:asciiTheme="majorBidi" w:eastAsia="Times New Roman" w:hAnsiTheme="majorBidi" w:cstheme="majorBidi"/>
                <w:color w:val="000000" w:themeColor="text1"/>
              </w:rPr>
              <w:t xml:space="preserve">naujos žinios pritaikomos </w:t>
            </w:r>
            <w:r w:rsidRPr="008A7EC1">
              <w:rPr>
                <w:rFonts w:ascii="Times New Roman" w:hAnsi="Times New Roman" w:cs="Times New Roman"/>
                <w:color w:val="000000" w:themeColor="text1"/>
              </w:rPr>
              <w:t>praktiškai) – 15 minučių;</w:t>
            </w:r>
          </w:p>
          <w:p w14:paraId="242766A5" w14:textId="50640E7C" w:rsidR="0003338C" w:rsidRPr="008A7EC1" w:rsidRDefault="0003338C" w:rsidP="0003338C">
            <w:pPr>
              <w:pStyle w:val="ListParagraph"/>
              <w:numPr>
                <w:ilvl w:val="0"/>
                <w:numId w:val="43"/>
              </w:numPr>
              <w:rPr>
                <w:rFonts w:ascii="Times New Roman" w:hAnsi="Times New Roman" w:cs="Times New Roman"/>
                <w:color w:val="000000" w:themeColor="text1"/>
              </w:rPr>
            </w:pPr>
            <w:r w:rsidRPr="008A7EC1">
              <w:rPr>
                <w:rFonts w:ascii="Times New Roman" w:hAnsi="Times New Roman" w:cs="Times New Roman"/>
                <w:color w:val="000000" w:themeColor="text1"/>
              </w:rPr>
              <w:t>refleksija (</w:t>
            </w:r>
            <w:r w:rsidRPr="008A7EC1">
              <w:rPr>
                <w:rFonts w:asciiTheme="majorBidi" w:eastAsia="Times New Roman" w:hAnsiTheme="majorBidi" w:cstheme="majorBidi"/>
                <w:color w:val="000000" w:themeColor="text1"/>
              </w:rPr>
              <w:t>gautos žinios apibendrinamos</w:t>
            </w:r>
            <w:r w:rsidRPr="008A7EC1">
              <w:rPr>
                <w:rFonts w:ascii="Times New Roman" w:hAnsi="Times New Roman" w:cs="Times New Roman"/>
                <w:color w:val="000000" w:themeColor="text1"/>
              </w:rPr>
              <w:t>) – 5 minutės;</w:t>
            </w:r>
          </w:p>
          <w:p w14:paraId="46F7F0D4" w14:textId="196F4BC6" w:rsidR="0003338C" w:rsidRPr="008A7EC1" w:rsidRDefault="0003338C" w:rsidP="0003338C">
            <w:pPr>
              <w:pStyle w:val="ListParagraph"/>
              <w:numPr>
                <w:ilvl w:val="0"/>
                <w:numId w:val="43"/>
              </w:numPr>
              <w:rPr>
                <w:rFonts w:ascii="Times New Roman" w:hAnsi="Times New Roman" w:cs="Times New Roman"/>
                <w:color w:val="000000" w:themeColor="text1"/>
              </w:rPr>
            </w:pPr>
            <w:r w:rsidRPr="008A7EC1">
              <w:rPr>
                <w:rFonts w:ascii="Times New Roman" w:hAnsi="Times New Roman" w:cs="Times New Roman"/>
                <w:color w:val="000000" w:themeColor="text1"/>
              </w:rPr>
              <w:t>pritaikymas (</w:t>
            </w:r>
            <w:r w:rsidRPr="008A7EC1">
              <w:rPr>
                <w:rFonts w:asciiTheme="majorBidi" w:eastAsia="Times New Roman" w:hAnsiTheme="majorBidi" w:cstheme="majorBidi"/>
                <w:color w:val="000000" w:themeColor="text1"/>
              </w:rPr>
              <w:t xml:space="preserve">naujos žinios susiejamos </w:t>
            </w:r>
            <w:r w:rsidRPr="008A7EC1">
              <w:rPr>
                <w:rFonts w:ascii="Times New Roman" w:hAnsi="Times New Roman" w:cs="Times New Roman"/>
                <w:color w:val="000000" w:themeColor="text1"/>
              </w:rPr>
              <w:t>su pritaikymu realiame gyvenime po pamokos) – 5 minutės;</w:t>
            </w:r>
          </w:p>
          <w:p w14:paraId="45ABC239" w14:textId="77777777" w:rsidR="0003338C" w:rsidRPr="008A7EC1" w:rsidRDefault="0003338C" w:rsidP="0003338C">
            <w:pPr>
              <w:pStyle w:val="ListParagraph"/>
              <w:numPr>
                <w:ilvl w:val="0"/>
                <w:numId w:val="43"/>
              </w:numPr>
              <w:rPr>
                <w:rFonts w:ascii="Times New Roman" w:hAnsi="Times New Roman" w:cs="Times New Roman"/>
                <w:color w:val="000000" w:themeColor="text1"/>
              </w:rPr>
            </w:pPr>
            <w:r w:rsidRPr="008A7EC1">
              <w:rPr>
                <w:rFonts w:ascii="Times New Roman" w:hAnsi="Times New Roman" w:cs="Times New Roman"/>
                <w:color w:val="000000" w:themeColor="text1"/>
              </w:rPr>
              <w:t>skaitmeniniai šaltiniai (skaidrės, vaizdo įrašai);</w:t>
            </w:r>
          </w:p>
          <w:p w14:paraId="65C99519" w14:textId="6C5635E4" w:rsidR="0003338C" w:rsidRPr="008A7EC1" w:rsidRDefault="0003338C" w:rsidP="0003338C">
            <w:pPr>
              <w:pStyle w:val="ListParagraph"/>
              <w:numPr>
                <w:ilvl w:val="0"/>
                <w:numId w:val="43"/>
              </w:numPr>
              <w:rPr>
                <w:rFonts w:ascii="Times New Roman" w:hAnsi="Times New Roman" w:cs="Times New Roman"/>
                <w:color w:val="000000" w:themeColor="text1"/>
              </w:rPr>
            </w:pPr>
            <w:r w:rsidRPr="008A7EC1">
              <w:rPr>
                <w:rFonts w:ascii="Times New Roman" w:hAnsi="Times New Roman" w:cs="Times New Roman"/>
                <w:color w:val="000000" w:themeColor="text1"/>
              </w:rPr>
              <w:t>rekomenduojama literatūra (nuorodos į informaciją, su kuria rekomenduojama susipažinti prieš pamoką).</w:t>
            </w:r>
          </w:p>
        </w:tc>
      </w:tr>
      <w:tr w:rsidR="0003338C" w:rsidRPr="008A7EC1" w14:paraId="7F508D67" w14:textId="027D7DF1" w:rsidTr="23D5EFDA">
        <w:trPr>
          <w:trHeight w:val="300"/>
        </w:trPr>
        <w:tc>
          <w:tcPr>
            <w:tcW w:w="2832" w:type="dxa"/>
          </w:tcPr>
          <w:p w14:paraId="2F5C3C14" w14:textId="21B73C5C"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1. TEMOS ATSKLEIDIMAS</w:t>
            </w:r>
          </w:p>
          <w:p w14:paraId="6965F432" w14:textId="77777777" w:rsidR="0003338C" w:rsidRPr="008A7EC1" w:rsidRDefault="0003338C" w:rsidP="0003338C">
            <w:pPr>
              <w:rPr>
                <w:rFonts w:ascii="Times New Roman" w:hAnsi="Times New Roman" w:cs="Times New Roman"/>
                <w:color w:val="000000" w:themeColor="text1"/>
              </w:rPr>
            </w:pPr>
          </w:p>
          <w:p w14:paraId="65E63E7C" w14:textId="7BF7FEFA" w:rsidR="0003338C" w:rsidRPr="008A7EC1" w:rsidRDefault="0003338C" w:rsidP="0003338C">
            <w:pPr>
              <w:rPr>
                <w:rFonts w:ascii="Times New Roman" w:hAnsi="Times New Roman" w:cs="Times New Roman"/>
                <w:color w:val="000000" w:themeColor="text1"/>
              </w:rPr>
            </w:pPr>
          </w:p>
        </w:tc>
        <w:tc>
          <w:tcPr>
            <w:tcW w:w="11338" w:type="dxa"/>
            <w:gridSpan w:val="2"/>
          </w:tcPr>
          <w:p w14:paraId="715ACE68" w14:textId="08C7FBBF" w:rsidR="000D1012" w:rsidRPr="008A7EC1" w:rsidRDefault="00886302" w:rsidP="000D1012">
            <w:pPr>
              <w:rPr>
                <w:rFonts w:ascii="Times New Roman" w:hAnsi="Times New Roman" w:cs="Times New Roman"/>
                <w:color w:val="000000" w:themeColor="text1"/>
              </w:rPr>
            </w:pPr>
            <w:r w:rsidRPr="008A7EC1">
              <w:rPr>
                <w:rFonts w:ascii="Times New Roman" w:hAnsi="Times New Roman" w:cs="Times New Roman"/>
                <w:color w:val="000000" w:themeColor="text1"/>
              </w:rPr>
              <w:t>Mokytojas pris</w:t>
            </w:r>
            <w:r w:rsidR="00B51A1A" w:rsidRPr="008A7EC1">
              <w:rPr>
                <w:rFonts w:ascii="Times New Roman" w:hAnsi="Times New Roman" w:cs="Times New Roman"/>
                <w:color w:val="000000" w:themeColor="text1"/>
              </w:rPr>
              <w:t>is</w:t>
            </w:r>
            <w:r w:rsidRPr="008A7EC1">
              <w:rPr>
                <w:rFonts w:ascii="Times New Roman" w:hAnsi="Times New Roman" w:cs="Times New Roman"/>
                <w:color w:val="000000" w:themeColor="text1"/>
              </w:rPr>
              <w:t>tato bei pristato temą</w:t>
            </w:r>
            <w:r w:rsidR="000D1012" w:rsidRPr="008A7EC1">
              <w:rPr>
                <w:rFonts w:ascii="Times New Roman" w:hAnsi="Times New Roman" w:cs="Times New Roman"/>
                <w:color w:val="000000" w:themeColor="text1"/>
              </w:rPr>
              <w:t xml:space="preserve">. Mokiniams </w:t>
            </w:r>
            <w:r w:rsidRPr="008A7EC1">
              <w:rPr>
                <w:rFonts w:ascii="Times New Roman" w:hAnsi="Times New Roman" w:cs="Times New Roman"/>
                <w:color w:val="000000" w:themeColor="text1"/>
              </w:rPr>
              <w:t>užduodamas klausimas: „Kokius sveikatą stiprinančius įpročius žinote?“. Surenkami atsakymai.</w:t>
            </w:r>
            <w:r w:rsidR="008D05E8" w:rsidRPr="008A7EC1">
              <w:rPr>
                <w:rFonts w:ascii="Times New Roman" w:hAnsi="Times New Roman" w:cs="Times New Roman"/>
                <w:color w:val="000000" w:themeColor="text1"/>
              </w:rPr>
              <w:t xml:space="preserve"> (skaidrė Nr.</w:t>
            </w:r>
            <w:r w:rsidR="00D25B8E">
              <w:rPr>
                <w:rFonts w:ascii="Times New Roman" w:hAnsi="Times New Roman" w:cs="Times New Roman"/>
                <w:color w:val="000000" w:themeColor="text1"/>
              </w:rPr>
              <w:t>1</w:t>
            </w:r>
            <w:r w:rsidR="008D05E8" w:rsidRPr="008A7EC1">
              <w:rPr>
                <w:rFonts w:ascii="Times New Roman" w:hAnsi="Times New Roman" w:cs="Times New Roman"/>
                <w:color w:val="000000" w:themeColor="text1"/>
              </w:rPr>
              <w:t>)</w:t>
            </w:r>
          </w:p>
          <w:p w14:paraId="2355317D" w14:textId="0CDEAD61" w:rsidR="00886302" w:rsidRPr="008A7EC1" w:rsidRDefault="00886302" w:rsidP="000D1012">
            <w:pPr>
              <w:rPr>
                <w:rFonts w:ascii="Times New Roman" w:hAnsi="Times New Roman" w:cs="Times New Roman"/>
                <w:color w:val="000000" w:themeColor="text1"/>
              </w:rPr>
            </w:pPr>
            <w:r w:rsidRPr="008A7EC1">
              <w:rPr>
                <w:rFonts w:ascii="Times New Roman" w:hAnsi="Times New Roman" w:cs="Times New Roman"/>
                <w:color w:val="000000" w:themeColor="text1"/>
              </w:rPr>
              <w:t>*Jeigu yra galimybė – naudoti svetainę „</w:t>
            </w:r>
            <w:proofErr w:type="spellStart"/>
            <w:r w:rsidRPr="008A7EC1">
              <w:rPr>
                <w:rFonts w:ascii="Times New Roman" w:hAnsi="Times New Roman" w:cs="Times New Roman"/>
                <w:color w:val="000000" w:themeColor="text1"/>
              </w:rPr>
              <w:t>Mentimeter</w:t>
            </w:r>
            <w:proofErr w:type="spellEnd"/>
            <w:r w:rsidRPr="008A7EC1">
              <w:rPr>
                <w:rFonts w:ascii="Times New Roman" w:hAnsi="Times New Roman" w:cs="Times New Roman"/>
                <w:color w:val="000000" w:themeColor="text1"/>
              </w:rPr>
              <w:t>“, kurioje bus surenkami ir ant ekrano parodomi mokinių atsakymai</w:t>
            </w:r>
            <w:r w:rsidR="00F53EDB" w:rsidRPr="008A7EC1">
              <w:rPr>
                <w:rFonts w:ascii="Times New Roman" w:hAnsi="Times New Roman" w:cs="Times New Roman"/>
                <w:color w:val="000000" w:themeColor="text1"/>
              </w:rPr>
              <w:t xml:space="preserve"> į klausimą</w:t>
            </w:r>
            <w:r w:rsidRPr="008A7EC1">
              <w:rPr>
                <w:rFonts w:ascii="Times New Roman" w:hAnsi="Times New Roman" w:cs="Times New Roman"/>
                <w:color w:val="000000" w:themeColor="text1"/>
              </w:rPr>
              <w:t>.</w:t>
            </w:r>
          </w:p>
        </w:tc>
      </w:tr>
      <w:tr w:rsidR="0003338C" w:rsidRPr="008A7EC1" w14:paraId="6ED3966D" w14:textId="77777777" w:rsidTr="23D5EFDA">
        <w:tc>
          <w:tcPr>
            <w:tcW w:w="2832" w:type="dxa"/>
            <w:vMerge w:val="restart"/>
          </w:tcPr>
          <w:p w14:paraId="7CAA1DE8" w14:textId="4D5C7197"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2. TEMOS ANALIZĖ</w:t>
            </w:r>
          </w:p>
          <w:p w14:paraId="254A4A1D" w14:textId="77777777" w:rsidR="0003338C" w:rsidRPr="008A7EC1" w:rsidRDefault="0003338C" w:rsidP="0003338C">
            <w:pPr>
              <w:rPr>
                <w:rFonts w:ascii="Times New Roman" w:hAnsi="Times New Roman" w:cs="Times New Roman"/>
                <w:color w:val="000000" w:themeColor="text1"/>
              </w:rPr>
            </w:pPr>
          </w:p>
          <w:p w14:paraId="6F6D41BA" w14:textId="77777777" w:rsidR="0003338C" w:rsidRPr="008A7EC1" w:rsidRDefault="0003338C" w:rsidP="0003338C">
            <w:pPr>
              <w:ind w:left="360"/>
              <w:rPr>
                <w:rFonts w:ascii="Times New Roman" w:hAnsi="Times New Roman" w:cs="Times New Roman"/>
                <w:color w:val="000000" w:themeColor="text1"/>
              </w:rPr>
            </w:pPr>
          </w:p>
        </w:tc>
        <w:tc>
          <w:tcPr>
            <w:tcW w:w="5243" w:type="dxa"/>
          </w:tcPr>
          <w:p w14:paraId="4D7F7369" w14:textId="47477B18" w:rsidR="0003338C" w:rsidRPr="008A7EC1" w:rsidRDefault="0003338C" w:rsidP="0003338C">
            <w:pPr>
              <w:jc w:val="center"/>
              <w:rPr>
                <w:rFonts w:ascii="Times New Roman" w:hAnsi="Times New Roman" w:cs="Times New Roman"/>
                <w:b/>
                <w:bCs/>
                <w:color w:val="000000" w:themeColor="text1"/>
              </w:rPr>
            </w:pPr>
            <w:r w:rsidRPr="008A7EC1">
              <w:rPr>
                <w:rFonts w:ascii="Times New Roman" w:hAnsi="Times New Roman" w:cs="Times New Roman"/>
                <w:b/>
                <w:bCs/>
                <w:color w:val="000000" w:themeColor="text1"/>
              </w:rPr>
              <w:t>EIGA</w:t>
            </w:r>
          </w:p>
        </w:tc>
        <w:tc>
          <w:tcPr>
            <w:tcW w:w="6095" w:type="dxa"/>
          </w:tcPr>
          <w:p w14:paraId="2D7B50B2" w14:textId="299C6766" w:rsidR="0003338C" w:rsidRPr="008A7EC1" w:rsidRDefault="0003338C" w:rsidP="0003338C">
            <w:pPr>
              <w:jc w:val="center"/>
              <w:rPr>
                <w:rFonts w:ascii="Times New Roman" w:hAnsi="Times New Roman" w:cs="Times New Roman"/>
                <w:b/>
                <w:bCs/>
                <w:color w:val="000000" w:themeColor="text1"/>
              </w:rPr>
            </w:pPr>
            <w:r w:rsidRPr="008A7EC1">
              <w:rPr>
                <w:rFonts w:ascii="Times New Roman" w:hAnsi="Times New Roman" w:cs="Times New Roman"/>
                <w:b/>
                <w:bCs/>
                <w:color w:val="000000" w:themeColor="text1"/>
              </w:rPr>
              <w:t>REKOMENDUOJAMAS TURINYS</w:t>
            </w:r>
          </w:p>
        </w:tc>
      </w:tr>
      <w:tr w:rsidR="0003338C" w:rsidRPr="008A7EC1" w14:paraId="348A01D4" w14:textId="77777777" w:rsidTr="23D5EFDA">
        <w:trPr>
          <w:trHeight w:val="231"/>
        </w:trPr>
        <w:tc>
          <w:tcPr>
            <w:tcW w:w="2832" w:type="dxa"/>
            <w:vMerge/>
          </w:tcPr>
          <w:p w14:paraId="7A45C447" w14:textId="77777777" w:rsidR="0003338C" w:rsidRPr="008A7EC1" w:rsidRDefault="0003338C" w:rsidP="0003338C">
            <w:pPr>
              <w:ind w:left="360"/>
              <w:rPr>
                <w:rFonts w:ascii="Times New Roman" w:hAnsi="Times New Roman" w:cs="Times New Roman"/>
                <w:color w:val="000000" w:themeColor="text1"/>
              </w:rPr>
            </w:pPr>
          </w:p>
        </w:tc>
        <w:tc>
          <w:tcPr>
            <w:tcW w:w="11338" w:type="dxa"/>
            <w:gridSpan w:val="2"/>
          </w:tcPr>
          <w:p w14:paraId="349E35FD" w14:textId="1DB2577B" w:rsidR="0003338C" w:rsidRPr="008A7EC1" w:rsidRDefault="008D05E8" w:rsidP="0003338C">
            <w:pPr>
              <w:jc w:val="center"/>
              <w:rPr>
                <w:rFonts w:ascii="Times New Roman" w:hAnsi="Times New Roman" w:cs="Times New Roman"/>
                <w:color w:val="000000" w:themeColor="text1"/>
              </w:rPr>
            </w:pPr>
            <w:r w:rsidRPr="008A7EC1">
              <w:rPr>
                <w:rFonts w:ascii="Times New Roman" w:hAnsi="Times New Roman" w:cs="Times New Roman"/>
                <w:color w:val="000000" w:themeColor="text1"/>
              </w:rPr>
              <w:t xml:space="preserve">ĮVADAS </w:t>
            </w:r>
          </w:p>
        </w:tc>
      </w:tr>
      <w:tr w:rsidR="0003338C" w:rsidRPr="008A7EC1" w14:paraId="71472D6B" w14:textId="16583EF7" w:rsidTr="23D5EFDA">
        <w:trPr>
          <w:trHeight w:val="4781"/>
        </w:trPr>
        <w:tc>
          <w:tcPr>
            <w:tcW w:w="2832" w:type="dxa"/>
            <w:vMerge/>
          </w:tcPr>
          <w:p w14:paraId="593C72D8" w14:textId="77777777" w:rsidR="0003338C" w:rsidRPr="008A7EC1" w:rsidRDefault="0003338C" w:rsidP="0003338C">
            <w:pPr>
              <w:ind w:left="360"/>
              <w:rPr>
                <w:rFonts w:ascii="Times New Roman" w:hAnsi="Times New Roman" w:cs="Times New Roman"/>
                <w:color w:val="000000" w:themeColor="text1"/>
              </w:rPr>
            </w:pPr>
          </w:p>
        </w:tc>
        <w:tc>
          <w:tcPr>
            <w:tcW w:w="5243" w:type="dxa"/>
          </w:tcPr>
          <w:p w14:paraId="36A4BEE3" w14:textId="03180129" w:rsidR="007E2710" w:rsidRPr="008A7EC1" w:rsidRDefault="00B51A1A"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Siekiant sužinoti kaip mokiniai apibrėžia sveikatos sąvoką, </w:t>
            </w:r>
            <w:r w:rsidR="00122F88" w:rsidRPr="008A7EC1">
              <w:rPr>
                <w:rFonts w:ascii="Times New Roman" w:hAnsi="Times New Roman" w:cs="Times New Roman"/>
                <w:color w:val="000000" w:themeColor="text1"/>
              </w:rPr>
              <w:t>galima užduoti klausim</w:t>
            </w:r>
            <w:r w:rsidR="00A742C0" w:rsidRPr="008A7EC1">
              <w:rPr>
                <w:rFonts w:ascii="Times New Roman" w:hAnsi="Times New Roman" w:cs="Times New Roman"/>
                <w:color w:val="000000" w:themeColor="text1"/>
              </w:rPr>
              <w:t>us</w:t>
            </w:r>
            <w:r w:rsidR="00896364">
              <w:rPr>
                <w:rFonts w:ascii="Times New Roman" w:hAnsi="Times New Roman" w:cs="Times New Roman"/>
                <w:color w:val="000000" w:themeColor="text1"/>
              </w:rPr>
              <w:t xml:space="preserve"> (skaidrė Nr. </w:t>
            </w:r>
            <w:r w:rsidR="00896364" w:rsidRPr="004E118A">
              <w:rPr>
                <w:rFonts w:ascii="Times New Roman" w:hAnsi="Times New Roman" w:cs="Times New Roman"/>
                <w:color w:val="000000" w:themeColor="text1"/>
              </w:rPr>
              <w:t>2</w:t>
            </w:r>
            <w:r w:rsidR="00896364">
              <w:rPr>
                <w:rFonts w:ascii="Times New Roman" w:hAnsi="Times New Roman" w:cs="Times New Roman"/>
                <w:color w:val="000000" w:themeColor="text1"/>
              </w:rPr>
              <w:t>)</w:t>
            </w:r>
            <w:r w:rsidR="00122F88" w:rsidRPr="008A7EC1">
              <w:rPr>
                <w:rFonts w:ascii="Times New Roman" w:hAnsi="Times New Roman" w:cs="Times New Roman"/>
                <w:color w:val="000000" w:themeColor="text1"/>
              </w:rPr>
              <w:t>:</w:t>
            </w:r>
          </w:p>
          <w:p w14:paraId="3DFFF30D" w14:textId="77777777" w:rsidR="00A742C0" w:rsidRPr="008A7EC1" w:rsidRDefault="00A742C0" w:rsidP="00A742C0">
            <w:pPr>
              <w:pStyle w:val="ListParagraph"/>
              <w:numPr>
                <w:ilvl w:val="0"/>
                <w:numId w:val="75"/>
              </w:numPr>
              <w:rPr>
                <w:rFonts w:ascii="Times New Roman" w:hAnsi="Times New Roman" w:cs="Times New Roman"/>
                <w:color w:val="000000" w:themeColor="text1"/>
              </w:rPr>
            </w:pPr>
            <w:r w:rsidRPr="008A7EC1">
              <w:rPr>
                <w:rFonts w:ascii="Times New Roman" w:hAnsi="Times New Roman" w:cs="Times New Roman"/>
                <w:color w:val="000000" w:themeColor="text1"/>
              </w:rPr>
              <w:t>Kokiais atvejais žmogus gali atrodyti sveikas, bet iš tikrųjų turėti sveikatos sutrikimų?</w:t>
            </w:r>
          </w:p>
          <w:p w14:paraId="2C1CCBA0" w14:textId="77777777" w:rsidR="00A742C0" w:rsidRPr="008A7EC1" w:rsidRDefault="00A742C0" w:rsidP="00A742C0">
            <w:pPr>
              <w:pStyle w:val="ListParagraph"/>
              <w:numPr>
                <w:ilvl w:val="0"/>
                <w:numId w:val="75"/>
              </w:numPr>
              <w:rPr>
                <w:rFonts w:ascii="Times New Roman" w:hAnsi="Times New Roman" w:cs="Times New Roman"/>
                <w:color w:val="000000" w:themeColor="text1"/>
              </w:rPr>
            </w:pPr>
            <w:r w:rsidRPr="008A7EC1">
              <w:rPr>
                <w:rFonts w:ascii="Times New Roman" w:hAnsi="Times New Roman" w:cs="Times New Roman"/>
                <w:color w:val="000000" w:themeColor="text1"/>
              </w:rPr>
              <w:t>Kokie pavyzdžiai rodo, kad gera išvaizda nebūtinai reiškia gerą sveikatą?</w:t>
            </w:r>
          </w:p>
          <w:p w14:paraId="48098B25" w14:textId="77777777" w:rsidR="007E2710" w:rsidRPr="008A7EC1" w:rsidRDefault="007E2710" w:rsidP="007E2710">
            <w:pPr>
              <w:rPr>
                <w:rFonts w:ascii="Times New Roman" w:hAnsi="Times New Roman" w:cs="Times New Roman"/>
                <w:color w:val="000000" w:themeColor="text1"/>
              </w:rPr>
            </w:pPr>
          </w:p>
          <w:p w14:paraId="0DFFACDB" w14:textId="11D9D136" w:rsidR="007E2710" w:rsidRPr="008A7EC1" w:rsidRDefault="007E2710" w:rsidP="007E2710">
            <w:pPr>
              <w:rPr>
                <w:rFonts w:ascii="Times New Roman" w:hAnsi="Times New Roman" w:cs="Times New Roman"/>
                <w:color w:val="000000" w:themeColor="text1"/>
              </w:rPr>
            </w:pPr>
            <w:r w:rsidRPr="008A7EC1">
              <w:rPr>
                <w:rFonts w:ascii="Times New Roman" w:hAnsi="Times New Roman" w:cs="Times New Roman"/>
                <w:color w:val="000000" w:themeColor="text1"/>
              </w:rPr>
              <w:t>Tikimasi išgirsti tokius mokinių atsakymus:</w:t>
            </w:r>
          </w:p>
          <w:p w14:paraId="541F32E0" w14:textId="3DF69660" w:rsidR="00A742C0" w:rsidRPr="00D81E3A" w:rsidRDefault="00A742C0" w:rsidP="00A742C0">
            <w:pPr>
              <w:pStyle w:val="ListParagraph"/>
              <w:numPr>
                <w:ilvl w:val="0"/>
                <w:numId w:val="68"/>
              </w:numPr>
              <w:rPr>
                <w:rFonts w:ascii="Times New Roman" w:hAnsi="Times New Roman" w:cs="Times New Roman"/>
                <w:color w:val="000000" w:themeColor="text1"/>
              </w:rPr>
            </w:pPr>
            <w:r w:rsidRPr="00D81E3A">
              <w:rPr>
                <w:rFonts w:ascii="Times New Roman" w:hAnsi="Times New Roman" w:cs="Times New Roman"/>
                <w:color w:val="000000" w:themeColor="text1"/>
              </w:rPr>
              <w:t>Kai žmogus serga psichologine liga, pvz., depresija ar nerimu.</w:t>
            </w:r>
          </w:p>
          <w:p w14:paraId="4BEF9F07" w14:textId="10943227" w:rsidR="00A742C0" w:rsidRPr="00D81E3A" w:rsidRDefault="00A742C0" w:rsidP="00A742C0">
            <w:pPr>
              <w:pStyle w:val="ListParagraph"/>
              <w:rPr>
                <w:rFonts w:ascii="Times New Roman" w:hAnsi="Times New Roman" w:cs="Times New Roman"/>
                <w:color w:val="000000" w:themeColor="text1"/>
              </w:rPr>
            </w:pPr>
            <w:r w:rsidRPr="00D81E3A">
              <w:rPr>
                <w:rFonts w:ascii="Times New Roman" w:hAnsi="Times New Roman" w:cs="Times New Roman"/>
                <w:color w:val="000000" w:themeColor="text1"/>
              </w:rPr>
              <w:t>Kai ligos simptomai pasireiškia tik vėliau</w:t>
            </w:r>
            <w:r w:rsidR="00A81DA2" w:rsidRPr="00D81E3A">
              <w:rPr>
                <w:rFonts w:ascii="Times New Roman" w:hAnsi="Times New Roman" w:cs="Times New Roman"/>
                <w:color w:val="000000" w:themeColor="text1"/>
              </w:rPr>
              <w:t>.</w:t>
            </w:r>
          </w:p>
          <w:p w14:paraId="42B4BFB6" w14:textId="56EA1932" w:rsidR="00A742C0" w:rsidRPr="00D81E3A" w:rsidRDefault="00A742C0" w:rsidP="00A742C0">
            <w:pPr>
              <w:pStyle w:val="ListParagraph"/>
              <w:rPr>
                <w:rFonts w:ascii="Times New Roman" w:hAnsi="Times New Roman" w:cs="Times New Roman"/>
                <w:color w:val="000000" w:themeColor="text1"/>
              </w:rPr>
            </w:pPr>
            <w:r w:rsidRPr="00D81E3A">
              <w:rPr>
                <w:rFonts w:ascii="Times New Roman" w:hAnsi="Times New Roman" w:cs="Times New Roman"/>
                <w:color w:val="000000" w:themeColor="text1"/>
              </w:rPr>
              <w:t>Kai žmogus slepia, kad blogai jaučiasi ir kt.</w:t>
            </w:r>
          </w:p>
          <w:p w14:paraId="3F46F30F" w14:textId="11748A41" w:rsidR="00A742C0" w:rsidRPr="008A7EC1" w:rsidRDefault="00A742C0" w:rsidP="00A742C0">
            <w:pPr>
              <w:pStyle w:val="ListParagraph"/>
              <w:numPr>
                <w:ilvl w:val="0"/>
                <w:numId w:val="68"/>
              </w:numPr>
              <w:rPr>
                <w:rFonts w:ascii="Times New Roman" w:hAnsi="Times New Roman" w:cs="Times New Roman"/>
                <w:color w:val="000000" w:themeColor="text1"/>
              </w:rPr>
            </w:pPr>
            <w:r w:rsidRPr="00D81E3A">
              <w:rPr>
                <w:rFonts w:ascii="Times New Roman" w:hAnsi="Times New Roman" w:cs="Times New Roman"/>
                <w:color w:val="000000" w:themeColor="text1"/>
              </w:rPr>
              <w:t>Sportininkas gali atrodyti stiprus, bet turėti</w:t>
            </w:r>
            <w:r w:rsidRPr="008A7EC1">
              <w:rPr>
                <w:rFonts w:ascii="Times New Roman" w:hAnsi="Times New Roman" w:cs="Times New Roman"/>
                <w:color w:val="000000" w:themeColor="text1"/>
              </w:rPr>
              <w:t xml:space="preserve"> širdies problemų.</w:t>
            </w:r>
          </w:p>
          <w:p w14:paraId="1FE756A0" w14:textId="7D4E5638" w:rsidR="00A742C0" w:rsidRPr="008A7EC1" w:rsidRDefault="00A742C0" w:rsidP="00A742C0">
            <w:pPr>
              <w:pStyle w:val="ListParagraph"/>
              <w:rPr>
                <w:rFonts w:ascii="Times New Roman" w:hAnsi="Times New Roman" w:cs="Times New Roman"/>
                <w:color w:val="000000" w:themeColor="text1"/>
              </w:rPr>
            </w:pPr>
            <w:r w:rsidRPr="008A7EC1">
              <w:rPr>
                <w:rFonts w:ascii="Times New Roman" w:hAnsi="Times New Roman" w:cs="Times New Roman"/>
                <w:color w:val="000000" w:themeColor="text1"/>
              </w:rPr>
              <w:t>Žmogus gali būti lieknas, bet maitintis</w:t>
            </w:r>
            <w:r w:rsidR="00A81DA2">
              <w:rPr>
                <w:rFonts w:ascii="Times New Roman" w:hAnsi="Times New Roman" w:cs="Times New Roman"/>
                <w:color w:val="000000" w:themeColor="text1"/>
              </w:rPr>
              <w:t xml:space="preserve"> sveikatai nepalankiai</w:t>
            </w:r>
            <w:r w:rsidRPr="008A7EC1">
              <w:rPr>
                <w:rFonts w:ascii="Times New Roman" w:hAnsi="Times New Roman" w:cs="Times New Roman"/>
                <w:color w:val="000000" w:themeColor="text1"/>
              </w:rPr>
              <w:t>.</w:t>
            </w:r>
          </w:p>
          <w:p w14:paraId="6C506D14" w14:textId="12E52BEB" w:rsidR="00A742C0" w:rsidRPr="008A7EC1" w:rsidRDefault="00A742C0" w:rsidP="00A742C0">
            <w:pPr>
              <w:pStyle w:val="ListParagraph"/>
              <w:rPr>
                <w:rFonts w:ascii="Times New Roman" w:hAnsi="Times New Roman" w:cs="Times New Roman"/>
                <w:color w:val="000000" w:themeColor="text1"/>
              </w:rPr>
            </w:pPr>
            <w:r w:rsidRPr="008A7EC1">
              <w:rPr>
                <w:rFonts w:ascii="Times New Roman" w:hAnsi="Times New Roman" w:cs="Times New Roman"/>
                <w:color w:val="000000" w:themeColor="text1"/>
              </w:rPr>
              <w:lastRenderedPageBreak/>
              <w:t>Modeliai ar turinio kūrėjai gali atrodyti sveikai, bet sirgti valgymo sutrikimais ir kt.</w:t>
            </w:r>
          </w:p>
          <w:p w14:paraId="64C0A279" w14:textId="796547E1" w:rsidR="001531F8" w:rsidRPr="008A7EC1" w:rsidRDefault="001531F8" w:rsidP="00A742C0">
            <w:pPr>
              <w:rPr>
                <w:rFonts w:ascii="Times New Roman" w:hAnsi="Times New Roman" w:cs="Times New Roman"/>
                <w:color w:val="000000" w:themeColor="text1"/>
              </w:rPr>
            </w:pPr>
          </w:p>
          <w:p w14:paraId="4FF83867" w14:textId="32065418"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Paaiškinama, kas yra </w:t>
            </w:r>
            <w:r w:rsidR="00C77DFE" w:rsidRPr="008A7EC1">
              <w:rPr>
                <w:rFonts w:ascii="Times New Roman" w:hAnsi="Times New Roman" w:cs="Times New Roman"/>
                <w:color w:val="000000" w:themeColor="text1"/>
              </w:rPr>
              <w:t>sveikata</w:t>
            </w:r>
            <w:r w:rsidRPr="008A7EC1">
              <w:rPr>
                <w:rFonts w:ascii="Times New Roman" w:hAnsi="Times New Roman" w:cs="Times New Roman"/>
                <w:color w:val="000000" w:themeColor="text1"/>
              </w:rPr>
              <w:t xml:space="preserve"> (skaidrė Nr. </w:t>
            </w:r>
            <w:r w:rsidR="008D05E8" w:rsidRPr="008A7EC1">
              <w:rPr>
                <w:rFonts w:ascii="Times New Roman" w:hAnsi="Times New Roman" w:cs="Times New Roman"/>
                <w:color w:val="000000" w:themeColor="text1"/>
              </w:rPr>
              <w:t>3</w:t>
            </w:r>
            <w:r w:rsidRPr="008A7EC1">
              <w:rPr>
                <w:rFonts w:ascii="Times New Roman" w:hAnsi="Times New Roman" w:cs="Times New Roman"/>
                <w:color w:val="000000" w:themeColor="text1"/>
              </w:rPr>
              <w:t>).</w:t>
            </w:r>
          </w:p>
          <w:p w14:paraId="4CE9C1E8" w14:textId="77777777" w:rsidR="00C77DFE" w:rsidRPr="008A7EC1" w:rsidRDefault="00C77DFE" w:rsidP="0003338C">
            <w:pPr>
              <w:rPr>
                <w:rFonts w:ascii="Times New Roman" w:hAnsi="Times New Roman" w:cs="Times New Roman"/>
                <w:color w:val="000000" w:themeColor="text1"/>
              </w:rPr>
            </w:pPr>
          </w:p>
          <w:p w14:paraId="3EBEB6E1" w14:textId="0ED82E8B" w:rsidR="0003338C" w:rsidRPr="008A7EC1" w:rsidRDefault="00C77DFE"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Mokini</w:t>
            </w:r>
            <w:r w:rsidR="00614928" w:rsidRPr="008A7EC1">
              <w:rPr>
                <w:rFonts w:ascii="Times New Roman" w:hAnsi="Times New Roman" w:cs="Times New Roman"/>
                <w:color w:val="000000" w:themeColor="text1"/>
              </w:rPr>
              <w:t xml:space="preserve">ų prašoma </w:t>
            </w:r>
            <w:r w:rsidR="00C811B0" w:rsidRPr="008A7EC1">
              <w:rPr>
                <w:rFonts w:ascii="Times New Roman" w:hAnsi="Times New Roman" w:cs="Times New Roman"/>
                <w:color w:val="000000" w:themeColor="text1"/>
              </w:rPr>
              <w:t>atsakyti</w:t>
            </w:r>
            <w:r w:rsidR="00122F88" w:rsidRPr="008A7EC1">
              <w:rPr>
                <w:rFonts w:ascii="Times New Roman" w:hAnsi="Times New Roman" w:cs="Times New Roman"/>
                <w:color w:val="000000" w:themeColor="text1"/>
              </w:rPr>
              <w:t xml:space="preserve"> ir užsirašyti atsakymus</w:t>
            </w:r>
            <w:r w:rsidR="00C811B0" w:rsidRPr="008A7EC1">
              <w:rPr>
                <w:rFonts w:ascii="Times New Roman" w:hAnsi="Times New Roman" w:cs="Times New Roman"/>
                <w:color w:val="000000" w:themeColor="text1"/>
              </w:rPr>
              <w:t xml:space="preserve"> į </w:t>
            </w:r>
            <w:r w:rsidR="00122F88" w:rsidRPr="008A7EC1">
              <w:rPr>
                <w:rFonts w:ascii="Times New Roman" w:hAnsi="Times New Roman" w:cs="Times New Roman"/>
                <w:color w:val="000000" w:themeColor="text1"/>
              </w:rPr>
              <w:t xml:space="preserve">6 </w:t>
            </w:r>
            <w:r w:rsidR="00C811B0" w:rsidRPr="008A7EC1">
              <w:rPr>
                <w:rFonts w:ascii="Times New Roman" w:hAnsi="Times New Roman" w:cs="Times New Roman"/>
                <w:color w:val="000000" w:themeColor="text1"/>
              </w:rPr>
              <w:t>klausimus</w:t>
            </w:r>
            <w:r w:rsidR="00B51A1A" w:rsidRPr="008A7EC1">
              <w:rPr>
                <w:rFonts w:ascii="Times New Roman" w:hAnsi="Times New Roman" w:cs="Times New Roman"/>
                <w:color w:val="000000" w:themeColor="text1"/>
              </w:rPr>
              <w:t>, kurie susiję su sveikatą stiprinančiais įpročiais</w:t>
            </w:r>
            <w:r w:rsidR="00122F88" w:rsidRPr="008A7EC1">
              <w:rPr>
                <w:rFonts w:ascii="Times New Roman" w:hAnsi="Times New Roman" w:cs="Times New Roman"/>
                <w:color w:val="000000" w:themeColor="text1"/>
              </w:rPr>
              <w:t xml:space="preserve"> </w:t>
            </w:r>
            <w:r w:rsidR="0003338C" w:rsidRPr="008A7EC1">
              <w:rPr>
                <w:rFonts w:ascii="Times New Roman" w:hAnsi="Times New Roman" w:cs="Times New Roman"/>
                <w:color w:val="000000" w:themeColor="text1"/>
              </w:rPr>
              <w:t xml:space="preserve">(skaidrė Nr. </w:t>
            </w:r>
            <w:r w:rsidR="004E118A">
              <w:rPr>
                <w:rFonts w:ascii="Times New Roman" w:hAnsi="Times New Roman" w:cs="Times New Roman"/>
                <w:color w:val="000000" w:themeColor="text1"/>
              </w:rPr>
              <w:t>5</w:t>
            </w:r>
            <w:r w:rsidR="0003338C" w:rsidRPr="008A7EC1">
              <w:rPr>
                <w:rFonts w:ascii="Times New Roman" w:hAnsi="Times New Roman" w:cs="Times New Roman"/>
                <w:color w:val="000000" w:themeColor="text1"/>
              </w:rPr>
              <w:t>).</w:t>
            </w:r>
          </w:p>
          <w:p w14:paraId="4DD38267" w14:textId="420F596B" w:rsidR="0003338C" w:rsidRPr="008A7EC1" w:rsidRDefault="00B51A1A"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Mokiniams paaiškinama, kad atsakymai bus reikalingi pamokos pabaigoje</w:t>
            </w:r>
            <w:r w:rsidR="00EA5FAA" w:rsidRPr="008A7EC1">
              <w:rPr>
                <w:rFonts w:ascii="Times New Roman" w:hAnsi="Times New Roman" w:cs="Times New Roman"/>
                <w:color w:val="000000" w:themeColor="text1"/>
              </w:rPr>
              <w:t>.</w:t>
            </w:r>
          </w:p>
          <w:p w14:paraId="0332E9F8" w14:textId="77777777" w:rsidR="00B51A1A" w:rsidRPr="008A7EC1" w:rsidRDefault="00B51A1A" w:rsidP="0003338C">
            <w:pPr>
              <w:jc w:val="both"/>
              <w:rPr>
                <w:rFonts w:ascii="Times New Roman" w:eastAsia="Times New Roman" w:hAnsi="Times New Roman" w:cs="Times New Roman"/>
                <w:color w:val="000000" w:themeColor="text1"/>
              </w:rPr>
            </w:pPr>
          </w:p>
          <w:p w14:paraId="7F0EAE71" w14:textId="076C44FB" w:rsidR="002C3574" w:rsidRPr="008A7EC1" w:rsidRDefault="00B51A1A" w:rsidP="0003338C">
            <w:pPr>
              <w:jc w:val="both"/>
              <w:rPr>
                <w:rFonts w:ascii="Times New Roman" w:eastAsia="Times New Roman" w:hAnsi="Times New Roman" w:cs="Times New Roman"/>
                <w:color w:val="000000" w:themeColor="text1"/>
              </w:rPr>
            </w:pPr>
            <w:r w:rsidRPr="008A7EC1">
              <w:rPr>
                <w:rFonts w:ascii="Times New Roman" w:eastAsia="Times New Roman" w:hAnsi="Times New Roman" w:cs="Times New Roman"/>
                <w:color w:val="000000" w:themeColor="text1"/>
              </w:rPr>
              <w:t>Išvardinami 4</w:t>
            </w:r>
            <w:r w:rsidR="00EA5FAA" w:rsidRPr="008A7EC1">
              <w:rPr>
                <w:rFonts w:ascii="Times New Roman" w:eastAsia="Times New Roman" w:hAnsi="Times New Roman" w:cs="Times New Roman"/>
                <w:color w:val="000000" w:themeColor="text1"/>
              </w:rPr>
              <w:t xml:space="preserve"> </w:t>
            </w:r>
            <w:r w:rsidRPr="008A7EC1">
              <w:rPr>
                <w:rFonts w:ascii="Times New Roman" w:eastAsia="Times New Roman" w:hAnsi="Times New Roman" w:cs="Times New Roman"/>
                <w:color w:val="000000" w:themeColor="text1"/>
              </w:rPr>
              <w:t xml:space="preserve">pagrindiniai sveikatą stiprinantys įpročiai </w:t>
            </w:r>
            <w:r w:rsidR="0003338C" w:rsidRPr="008A7EC1">
              <w:rPr>
                <w:rFonts w:ascii="Times New Roman" w:eastAsia="Times New Roman" w:hAnsi="Times New Roman" w:cs="Times New Roman"/>
                <w:color w:val="000000" w:themeColor="text1"/>
              </w:rPr>
              <w:t xml:space="preserve">(skaidrė Nr. </w:t>
            </w:r>
            <w:r w:rsidR="004E118A">
              <w:rPr>
                <w:rFonts w:ascii="Times New Roman" w:eastAsia="Times New Roman" w:hAnsi="Times New Roman" w:cs="Times New Roman"/>
                <w:color w:val="000000" w:themeColor="text1"/>
              </w:rPr>
              <w:t>6</w:t>
            </w:r>
            <w:r w:rsidR="0003338C" w:rsidRPr="008A7EC1">
              <w:rPr>
                <w:rFonts w:ascii="Times New Roman" w:eastAsia="Times New Roman" w:hAnsi="Times New Roman" w:cs="Times New Roman"/>
                <w:color w:val="000000" w:themeColor="text1"/>
              </w:rPr>
              <w:t>).</w:t>
            </w:r>
          </w:p>
        </w:tc>
        <w:tc>
          <w:tcPr>
            <w:tcW w:w="6095" w:type="dxa"/>
          </w:tcPr>
          <w:p w14:paraId="527436D6" w14:textId="2402BDB3" w:rsidR="0003338C" w:rsidRPr="008A7EC1" w:rsidRDefault="0003338C" w:rsidP="0003338C">
            <w:pPr>
              <w:jc w:val="both"/>
              <w:rPr>
                <w:rFonts w:ascii="Times New Roman" w:eastAsia="Times New Roman" w:hAnsi="Times New Roman" w:cs="Times New Roman"/>
              </w:rPr>
            </w:pPr>
            <w:r w:rsidRPr="008A7EC1">
              <w:rPr>
                <w:rFonts w:ascii="Times New Roman" w:hAnsi="Times New Roman" w:cs="Times New Roman"/>
                <w:color w:val="000000" w:themeColor="text1"/>
              </w:rPr>
              <w:lastRenderedPageBreak/>
              <w:t xml:space="preserve">Rekomenduojama akcentuoti, </w:t>
            </w:r>
            <w:r w:rsidR="00C838ED" w:rsidRPr="008A7EC1">
              <w:rPr>
                <w:rFonts w:ascii="Times New Roman" w:hAnsi="Times New Roman" w:cs="Times New Roman"/>
                <w:color w:val="000000" w:themeColor="text1"/>
              </w:rPr>
              <w:t>kad sveikata dažnai suprantama kaip ligų nebuvimas, tačiau toks požiūris šiandien laikomas per siauru. Šiuolaikinis sveikatos sampratos modelis apima kur kas daugiau – mūsų fizinę būklę, psichologinę savijautą bei gebėjimą darniai veikti socialinėje aplinkoje.</w:t>
            </w:r>
          </w:p>
        </w:tc>
      </w:tr>
      <w:tr w:rsidR="0003338C" w:rsidRPr="008A7EC1" w14:paraId="506D54F6" w14:textId="77777777" w:rsidTr="23D5EFDA">
        <w:trPr>
          <w:trHeight w:val="65"/>
        </w:trPr>
        <w:tc>
          <w:tcPr>
            <w:tcW w:w="2832" w:type="dxa"/>
            <w:vMerge/>
          </w:tcPr>
          <w:p w14:paraId="174994A9" w14:textId="77777777" w:rsidR="0003338C" w:rsidRPr="008A7EC1" w:rsidRDefault="0003338C" w:rsidP="0003338C">
            <w:pPr>
              <w:ind w:left="360"/>
              <w:rPr>
                <w:rFonts w:ascii="Times New Roman" w:hAnsi="Times New Roman" w:cs="Times New Roman"/>
                <w:color w:val="000000" w:themeColor="text1"/>
              </w:rPr>
            </w:pPr>
          </w:p>
        </w:tc>
        <w:tc>
          <w:tcPr>
            <w:tcW w:w="11338" w:type="dxa"/>
            <w:gridSpan w:val="2"/>
          </w:tcPr>
          <w:p w14:paraId="24223C3A" w14:textId="706333C2" w:rsidR="0003338C" w:rsidRPr="008A7EC1" w:rsidRDefault="008D05E8" w:rsidP="0003338C">
            <w:pPr>
              <w:jc w:val="center"/>
              <w:rPr>
                <w:rFonts w:ascii="Times New Roman" w:hAnsi="Times New Roman" w:cs="Times New Roman"/>
                <w:color w:val="000000" w:themeColor="text1"/>
              </w:rPr>
            </w:pPr>
            <w:r w:rsidRPr="008A7EC1">
              <w:rPr>
                <w:rFonts w:ascii="Times New Roman" w:hAnsi="Times New Roman" w:cs="Times New Roman"/>
                <w:color w:val="000000" w:themeColor="text1"/>
              </w:rPr>
              <w:t>SVEIKATAI PALANKUS MAITINIMASIS</w:t>
            </w:r>
          </w:p>
        </w:tc>
      </w:tr>
      <w:tr w:rsidR="0003338C" w:rsidRPr="008A7EC1" w14:paraId="15C06F74" w14:textId="77777777" w:rsidTr="0096747E">
        <w:trPr>
          <w:trHeight w:val="3023"/>
        </w:trPr>
        <w:tc>
          <w:tcPr>
            <w:tcW w:w="2832" w:type="dxa"/>
            <w:vMerge/>
          </w:tcPr>
          <w:p w14:paraId="5D599C35" w14:textId="77777777" w:rsidR="0003338C" w:rsidRPr="008A7EC1" w:rsidRDefault="0003338C" w:rsidP="0003338C">
            <w:pPr>
              <w:ind w:left="360"/>
              <w:rPr>
                <w:rFonts w:ascii="Times New Roman" w:hAnsi="Times New Roman" w:cs="Times New Roman"/>
                <w:color w:val="000000" w:themeColor="text1"/>
              </w:rPr>
            </w:pPr>
          </w:p>
        </w:tc>
        <w:tc>
          <w:tcPr>
            <w:tcW w:w="5243" w:type="dxa"/>
          </w:tcPr>
          <w:p w14:paraId="7FC37DAC" w14:textId="743A6547" w:rsidR="00BB59B9" w:rsidRPr="008A7EC1" w:rsidRDefault="001B7925"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Mokiniams </w:t>
            </w:r>
            <w:r w:rsidR="00BB59B9" w:rsidRPr="008A7EC1">
              <w:rPr>
                <w:rFonts w:ascii="Times New Roman" w:hAnsi="Times New Roman" w:cs="Times New Roman"/>
                <w:color w:val="000000" w:themeColor="text1"/>
              </w:rPr>
              <w:t xml:space="preserve">trumpai pristatomas kiekvienas veiksnys, susijęs su sveikatai palankiu maitinimusi </w:t>
            </w:r>
            <w:r w:rsidR="0003338C" w:rsidRPr="008A7EC1">
              <w:rPr>
                <w:rFonts w:ascii="Times New Roman" w:hAnsi="Times New Roman" w:cs="Times New Roman"/>
                <w:color w:val="000000" w:themeColor="text1"/>
              </w:rPr>
              <w:t xml:space="preserve">(skaidrė Nr. </w:t>
            </w:r>
            <w:r w:rsidR="004E118A">
              <w:rPr>
                <w:rFonts w:ascii="Times New Roman" w:hAnsi="Times New Roman" w:cs="Times New Roman"/>
                <w:color w:val="000000" w:themeColor="text1"/>
              </w:rPr>
              <w:t>7</w:t>
            </w:r>
            <w:r w:rsidR="0003338C" w:rsidRPr="008A7EC1">
              <w:rPr>
                <w:rFonts w:ascii="Times New Roman" w:hAnsi="Times New Roman" w:cs="Times New Roman"/>
                <w:color w:val="000000" w:themeColor="text1"/>
              </w:rPr>
              <w:t>)</w:t>
            </w:r>
          </w:p>
          <w:p w14:paraId="242751AD" w14:textId="77777777" w:rsidR="00FB6450" w:rsidRPr="008A7EC1" w:rsidRDefault="00FB6450" w:rsidP="00EE69E3">
            <w:pPr>
              <w:ind w:left="360"/>
              <w:rPr>
                <w:rFonts w:ascii="Times New Roman" w:hAnsi="Times New Roman" w:cs="Times New Roman"/>
                <w:color w:val="000000" w:themeColor="text1"/>
              </w:rPr>
            </w:pPr>
          </w:p>
          <w:p w14:paraId="0859C2EB" w14:textId="63C7D333" w:rsidR="004A6BAC" w:rsidRPr="008A7EC1" w:rsidRDefault="00B8003C" w:rsidP="004A6BAC">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Demonstruojama ir trumpai aptariama sveikatai palankaus maitinimosi lėkštė ( skaidrė </w:t>
            </w:r>
            <w:r w:rsidR="004A6BAC" w:rsidRPr="008A7EC1">
              <w:rPr>
                <w:rFonts w:ascii="Times New Roman" w:hAnsi="Times New Roman" w:cs="Times New Roman"/>
                <w:color w:val="000000" w:themeColor="text1"/>
              </w:rPr>
              <w:t>Nr.</w:t>
            </w:r>
            <w:r w:rsidR="004E118A">
              <w:rPr>
                <w:rFonts w:ascii="Times New Roman" w:hAnsi="Times New Roman" w:cs="Times New Roman"/>
                <w:color w:val="000000" w:themeColor="text1"/>
              </w:rPr>
              <w:t xml:space="preserve"> 8</w:t>
            </w:r>
            <w:r w:rsidRPr="008A7EC1">
              <w:rPr>
                <w:rFonts w:ascii="Times New Roman" w:hAnsi="Times New Roman" w:cs="Times New Roman"/>
                <w:color w:val="000000" w:themeColor="text1"/>
              </w:rPr>
              <w:t>).</w:t>
            </w:r>
          </w:p>
          <w:p w14:paraId="6C7D3B7E" w14:textId="5B8E87B2" w:rsidR="00B8003C" w:rsidRPr="008A7EC1" w:rsidRDefault="00B8003C" w:rsidP="004A6BAC">
            <w:pPr>
              <w:rPr>
                <w:rFonts w:ascii="Times New Roman" w:hAnsi="Times New Roman" w:cs="Times New Roman"/>
                <w:color w:val="000000" w:themeColor="text1"/>
              </w:rPr>
            </w:pPr>
          </w:p>
          <w:p w14:paraId="17A1A082" w14:textId="77777777" w:rsidR="00B8003C" w:rsidRPr="008A7EC1" w:rsidRDefault="00B8003C" w:rsidP="00B8003C">
            <w:pPr>
              <w:rPr>
                <w:rFonts w:ascii="Times New Roman" w:hAnsi="Times New Roman" w:cs="Times New Roman"/>
                <w:b/>
                <w:bCs/>
                <w:color w:val="000000" w:themeColor="text1"/>
              </w:rPr>
            </w:pPr>
            <w:r w:rsidRPr="008A7EC1">
              <w:rPr>
                <w:rFonts w:ascii="Times New Roman" w:hAnsi="Times New Roman" w:cs="Times New Roman"/>
                <w:b/>
                <w:bCs/>
                <w:color w:val="000000" w:themeColor="text1"/>
              </w:rPr>
              <w:t>Sveikatai palankaus maitinimosi lėkštė</w:t>
            </w:r>
          </w:p>
          <w:p w14:paraId="2E975765" w14:textId="77777777" w:rsidR="00B8003C" w:rsidRPr="008A7EC1" w:rsidRDefault="00B8003C" w:rsidP="00B8003C">
            <w:pPr>
              <w:pStyle w:val="ListParagraph"/>
              <w:numPr>
                <w:ilvl w:val="0"/>
                <w:numId w:val="58"/>
              </w:numPr>
              <w:spacing w:after="160" w:line="278" w:lineRule="auto"/>
              <w:rPr>
                <w:rFonts w:ascii="Times New Roman" w:hAnsi="Times New Roman" w:cs="Times New Roman"/>
              </w:rPr>
            </w:pPr>
            <w:r w:rsidRPr="008A7EC1">
              <w:rPr>
                <w:rFonts w:ascii="Times New Roman" w:hAnsi="Times New Roman" w:cs="Times New Roman"/>
              </w:rPr>
              <w:t>50 % lėkštės turi sudaryti daržovės ir vaisiai</w:t>
            </w:r>
          </w:p>
          <w:p w14:paraId="7F00920F" w14:textId="77777777" w:rsidR="00B8003C" w:rsidRPr="008A7EC1" w:rsidRDefault="00B8003C" w:rsidP="00B8003C">
            <w:pPr>
              <w:pStyle w:val="ListParagraph"/>
              <w:numPr>
                <w:ilvl w:val="0"/>
                <w:numId w:val="58"/>
              </w:numPr>
              <w:spacing w:after="160" w:line="278" w:lineRule="auto"/>
              <w:rPr>
                <w:rFonts w:ascii="Times New Roman" w:hAnsi="Times New Roman" w:cs="Times New Roman"/>
              </w:rPr>
            </w:pPr>
            <w:r w:rsidRPr="008A7EC1">
              <w:rPr>
                <w:rFonts w:ascii="Times New Roman" w:hAnsi="Times New Roman" w:cs="Times New Roman"/>
              </w:rPr>
              <w:t>25 % lėkštės turi sudaryti angliavandeniai</w:t>
            </w:r>
          </w:p>
          <w:p w14:paraId="53F03785" w14:textId="77777777" w:rsidR="00B8003C" w:rsidRPr="008A7EC1" w:rsidRDefault="00B8003C" w:rsidP="00B8003C">
            <w:pPr>
              <w:pStyle w:val="ListParagraph"/>
              <w:numPr>
                <w:ilvl w:val="0"/>
                <w:numId w:val="58"/>
              </w:numPr>
              <w:spacing w:after="160" w:line="278" w:lineRule="auto"/>
              <w:rPr>
                <w:rFonts w:ascii="Times New Roman" w:hAnsi="Times New Roman" w:cs="Times New Roman"/>
              </w:rPr>
            </w:pPr>
            <w:r w:rsidRPr="008A7EC1">
              <w:rPr>
                <w:rFonts w:ascii="Times New Roman" w:hAnsi="Times New Roman" w:cs="Times New Roman"/>
              </w:rPr>
              <w:t>25 % lėkštės turi sudaryti baltymai</w:t>
            </w:r>
          </w:p>
          <w:p w14:paraId="4B29A4BC" w14:textId="77777777" w:rsidR="00B8003C" w:rsidRPr="008A7EC1" w:rsidRDefault="00B8003C" w:rsidP="004A6BAC">
            <w:pPr>
              <w:rPr>
                <w:rFonts w:ascii="Times New Roman" w:hAnsi="Times New Roman" w:cs="Times New Roman"/>
                <w:color w:val="000000" w:themeColor="text1"/>
              </w:rPr>
            </w:pPr>
          </w:p>
          <w:p w14:paraId="51CA7538" w14:textId="4F909B1F" w:rsidR="004A6BAC" w:rsidRPr="008A7EC1" w:rsidRDefault="004A6BAC" w:rsidP="004A6BAC">
            <w:pPr>
              <w:rPr>
                <w:rFonts w:ascii="Times New Roman" w:hAnsi="Times New Roman" w:cs="Times New Roman"/>
                <w:color w:val="000000" w:themeColor="text1"/>
              </w:rPr>
            </w:pPr>
          </w:p>
        </w:tc>
        <w:tc>
          <w:tcPr>
            <w:tcW w:w="6095" w:type="dxa"/>
          </w:tcPr>
          <w:p w14:paraId="79CB7C57" w14:textId="77777777" w:rsidR="0003338C" w:rsidRPr="008A7EC1" w:rsidRDefault="00EE69E3" w:rsidP="0003338C">
            <w:pPr>
              <w:rPr>
                <w:rFonts w:ascii="Times New Roman" w:hAnsi="Times New Roman" w:cs="Times New Roman"/>
                <w:color w:val="000000" w:themeColor="text1"/>
              </w:rPr>
            </w:pPr>
            <w:r w:rsidRPr="008A7EC1">
              <w:rPr>
                <w:rFonts w:ascii="Times New Roman" w:hAnsi="Times New Roman" w:cs="Times New Roman"/>
                <w:color w:val="000000" w:themeColor="text1"/>
              </w:rPr>
              <w:lastRenderedPageBreak/>
              <w:t>Trumpas punktų aprašymas:</w:t>
            </w:r>
          </w:p>
          <w:p w14:paraId="29378703" w14:textId="47EED5ED" w:rsidR="00EE69E3" w:rsidRPr="008A7EC1" w:rsidRDefault="00EE69E3" w:rsidP="00EE69E3">
            <w:pPr>
              <w:pStyle w:val="ListParagraph"/>
              <w:numPr>
                <w:ilvl w:val="0"/>
                <w:numId w:val="56"/>
              </w:numPr>
              <w:rPr>
                <w:rFonts w:ascii="Times New Roman" w:hAnsi="Times New Roman" w:cs="Times New Roman"/>
                <w:b/>
                <w:bCs/>
                <w:color w:val="000000" w:themeColor="text1"/>
              </w:rPr>
            </w:pPr>
            <w:r w:rsidRPr="008A7EC1">
              <w:rPr>
                <w:rFonts w:ascii="Times New Roman" w:hAnsi="Times New Roman" w:cs="Times New Roman"/>
                <w:b/>
                <w:bCs/>
                <w:color w:val="000000" w:themeColor="text1"/>
              </w:rPr>
              <w:t>Pilno grūdo produktai:</w:t>
            </w:r>
          </w:p>
          <w:p w14:paraId="606B44F9" w14:textId="5A19139C" w:rsidR="00EE69E3" w:rsidRPr="008A7EC1" w:rsidRDefault="00291AAC" w:rsidP="00EE69E3">
            <w:pPr>
              <w:rPr>
                <w:rFonts w:ascii="Times New Roman" w:hAnsi="Times New Roman" w:cs="Times New Roman"/>
              </w:rPr>
            </w:pPr>
            <w:r w:rsidRPr="008A7EC1">
              <w:rPr>
                <w:rFonts w:ascii="Times New Roman" w:hAnsi="Times New Roman" w:cs="Times New Roman"/>
              </w:rPr>
              <w:t>Nesmulkinti grūdai naudingi sveikatai</w:t>
            </w:r>
            <w:r w:rsidR="00D15FC3" w:rsidRPr="008A7EC1">
              <w:rPr>
                <w:rFonts w:ascii="Times New Roman" w:hAnsi="Times New Roman" w:cs="Times New Roman"/>
              </w:rPr>
              <w:t xml:space="preserve">, </w:t>
            </w:r>
            <w:r w:rsidRPr="008A7EC1">
              <w:rPr>
                <w:rFonts w:ascii="Times New Roman" w:hAnsi="Times New Roman" w:cs="Times New Roman"/>
              </w:rPr>
              <w:t xml:space="preserve">mažina lėtinių ligų riziką, padeda kontroliuoti svorį, slopina </w:t>
            </w:r>
            <w:r w:rsidR="00A81DA2" w:rsidRPr="008A7EC1">
              <w:rPr>
                <w:rFonts w:ascii="Times New Roman" w:hAnsi="Times New Roman" w:cs="Times New Roman"/>
              </w:rPr>
              <w:t>uždegim</w:t>
            </w:r>
            <w:r w:rsidR="00A81DA2">
              <w:rPr>
                <w:rFonts w:ascii="Times New Roman" w:hAnsi="Times New Roman" w:cs="Times New Roman"/>
              </w:rPr>
              <w:t>ines reakcijas</w:t>
            </w:r>
            <w:r w:rsidRPr="008A7EC1">
              <w:rPr>
                <w:rFonts w:ascii="Times New Roman" w:hAnsi="Times New Roman" w:cs="Times New Roman"/>
              </w:rPr>
              <w:t xml:space="preserve"> </w:t>
            </w:r>
            <w:r w:rsidR="00A81DA2">
              <w:rPr>
                <w:rFonts w:ascii="Times New Roman" w:hAnsi="Times New Roman" w:cs="Times New Roman"/>
              </w:rPr>
              <w:t xml:space="preserve">bei turi įtakos </w:t>
            </w:r>
            <w:r w:rsidRPr="008A7EC1">
              <w:rPr>
                <w:rFonts w:ascii="Times New Roman" w:hAnsi="Times New Roman" w:cs="Times New Roman"/>
              </w:rPr>
              <w:t>žarnyno veikl</w:t>
            </w:r>
            <w:r w:rsidR="00A81DA2">
              <w:rPr>
                <w:rFonts w:ascii="Times New Roman" w:hAnsi="Times New Roman" w:cs="Times New Roman"/>
              </w:rPr>
              <w:t>ai</w:t>
            </w:r>
            <w:r w:rsidRPr="008A7EC1">
              <w:rPr>
                <w:rFonts w:ascii="Times New Roman" w:hAnsi="Times New Roman" w:cs="Times New Roman"/>
              </w:rPr>
              <w:t xml:space="preserve">. </w:t>
            </w:r>
          </w:p>
          <w:p w14:paraId="52434B7D" w14:textId="77777777" w:rsidR="00EE69E3" w:rsidRPr="008A7EC1" w:rsidRDefault="00EE69E3" w:rsidP="00EE69E3">
            <w:pPr>
              <w:pStyle w:val="ListParagraph"/>
              <w:numPr>
                <w:ilvl w:val="0"/>
                <w:numId w:val="56"/>
              </w:numPr>
              <w:rPr>
                <w:rFonts w:ascii="Times New Roman" w:hAnsi="Times New Roman" w:cs="Times New Roman"/>
                <w:b/>
                <w:bCs/>
                <w:color w:val="000000" w:themeColor="text1"/>
              </w:rPr>
            </w:pPr>
            <w:r w:rsidRPr="008A7EC1">
              <w:rPr>
                <w:rFonts w:ascii="Times New Roman" w:hAnsi="Times New Roman" w:cs="Times New Roman"/>
                <w:b/>
                <w:bCs/>
                <w:color w:val="000000" w:themeColor="text1"/>
              </w:rPr>
              <w:t>Druskos ribojimas iki 5 gramų per dieną</w:t>
            </w:r>
          </w:p>
          <w:p w14:paraId="5DDE1A40" w14:textId="15925941" w:rsidR="00291AAC" w:rsidRPr="008A7EC1" w:rsidRDefault="00291AAC" w:rsidP="00291AAC">
            <w:pPr>
              <w:rPr>
                <w:rFonts w:ascii="Times New Roman" w:hAnsi="Times New Roman" w:cs="Times New Roman"/>
                <w:color w:val="000000" w:themeColor="text1"/>
              </w:rPr>
            </w:pPr>
            <w:r w:rsidRPr="008A7EC1">
              <w:rPr>
                <w:rFonts w:ascii="Times New Roman" w:hAnsi="Times New Roman" w:cs="Times New Roman"/>
              </w:rPr>
              <w:t>Vartojant mažiau nei 5 gramus druskos per dieną, galima išvengti aukšto kraujospūdžio, širdies</w:t>
            </w:r>
            <w:r w:rsidR="002B3857">
              <w:rPr>
                <w:rFonts w:ascii="Times New Roman" w:hAnsi="Times New Roman" w:cs="Times New Roman"/>
              </w:rPr>
              <w:t xml:space="preserve"> ir kraujagyslių</w:t>
            </w:r>
            <w:r w:rsidRPr="008A7EC1">
              <w:rPr>
                <w:rFonts w:ascii="Times New Roman" w:hAnsi="Times New Roman" w:cs="Times New Roman"/>
              </w:rPr>
              <w:t xml:space="preserve"> ligų, insulto </w:t>
            </w:r>
            <w:r w:rsidR="002B3857">
              <w:rPr>
                <w:rFonts w:ascii="Times New Roman" w:hAnsi="Times New Roman" w:cs="Times New Roman"/>
              </w:rPr>
              <w:t>bei</w:t>
            </w:r>
            <w:r w:rsidRPr="008A7EC1">
              <w:rPr>
                <w:rFonts w:ascii="Times New Roman" w:hAnsi="Times New Roman" w:cs="Times New Roman"/>
              </w:rPr>
              <w:t xml:space="preserve"> inkstų pažeidimų.</w:t>
            </w:r>
          </w:p>
          <w:p w14:paraId="6388A2E4" w14:textId="77777777" w:rsidR="00EE69E3" w:rsidRPr="008A7EC1" w:rsidRDefault="00EE69E3" w:rsidP="00EE69E3">
            <w:pPr>
              <w:pStyle w:val="ListParagraph"/>
              <w:numPr>
                <w:ilvl w:val="0"/>
                <w:numId w:val="56"/>
              </w:numPr>
              <w:rPr>
                <w:rFonts w:ascii="Times New Roman" w:hAnsi="Times New Roman" w:cs="Times New Roman"/>
                <w:b/>
                <w:bCs/>
                <w:color w:val="000000" w:themeColor="text1"/>
              </w:rPr>
            </w:pPr>
            <w:r w:rsidRPr="008A7EC1">
              <w:rPr>
                <w:rFonts w:ascii="Times New Roman" w:hAnsi="Times New Roman" w:cs="Times New Roman"/>
                <w:b/>
                <w:bCs/>
                <w:color w:val="000000" w:themeColor="text1"/>
              </w:rPr>
              <w:t>Vanduo</w:t>
            </w:r>
          </w:p>
          <w:p w14:paraId="4EF5E44F" w14:textId="08B996D5" w:rsidR="00291AAC" w:rsidRPr="008A7EC1" w:rsidRDefault="00291AAC" w:rsidP="00291AAC">
            <w:pPr>
              <w:jc w:val="both"/>
              <w:rPr>
                <w:rFonts w:ascii="Times New Roman" w:hAnsi="Times New Roman" w:cs="Times New Roman"/>
              </w:rPr>
            </w:pPr>
            <w:r w:rsidRPr="008A7EC1">
              <w:rPr>
                <w:rFonts w:ascii="Times New Roman" w:hAnsi="Times New Roman" w:cs="Times New Roman"/>
              </w:rPr>
              <w:t>Vandens poreikis gali būti vertinamas individualiai, bet bendra rekomendacija yra – 1,5-2 l vandens per dieną.</w:t>
            </w:r>
          </w:p>
          <w:p w14:paraId="0BDDE1AB" w14:textId="77777777" w:rsidR="00EE69E3" w:rsidRPr="008A7EC1" w:rsidRDefault="00EE69E3" w:rsidP="00EE69E3">
            <w:pPr>
              <w:pStyle w:val="ListParagraph"/>
              <w:numPr>
                <w:ilvl w:val="0"/>
                <w:numId w:val="56"/>
              </w:numPr>
              <w:rPr>
                <w:rFonts w:ascii="Times New Roman" w:hAnsi="Times New Roman" w:cs="Times New Roman"/>
                <w:b/>
                <w:bCs/>
                <w:color w:val="000000" w:themeColor="text1"/>
              </w:rPr>
            </w:pPr>
            <w:r w:rsidRPr="008A7EC1">
              <w:rPr>
                <w:rFonts w:ascii="Times New Roman" w:hAnsi="Times New Roman" w:cs="Times New Roman"/>
                <w:b/>
                <w:bCs/>
                <w:color w:val="000000" w:themeColor="text1"/>
              </w:rPr>
              <w:t>Rinktis liesą mėsą bei pieno produktus</w:t>
            </w:r>
          </w:p>
          <w:p w14:paraId="3725D150" w14:textId="308AF0F8" w:rsidR="00D26F09" w:rsidRPr="008A7EC1" w:rsidRDefault="00D26F09" w:rsidP="00D26F09">
            <w:pPr>
              <w:rPr>
                <w:rFonts w:ascii="Times New Roman" w:hAnsi="Times New Roman" w:cs="Times New Roman"/>
                <w:color w:val="000000" w:themeColor="text1"/>
              </w:rPr>
            </w:pPr>
            <w:r w:rsidRPr="008A7EC1">
              <w:rPr>
                <w:rFonts w:ascii="Times New Roman" w:hAnsi="Times New Roman" w:cs="Times New Roman"/>
                <w:color w:val="000000" w:themeColor="text1"/>
              </w:rPr>
              <w:lastRenderedPageBreak/>
              <w:t xml:space="preserve">Siekiant sumažinti sočiųjų riebalų rūgščių </w:t>
            </w:r>
            <w:r w:rsidR="002B3857">
              <w:rPr>
                <w:rFonts w:ascii="Times New Roman" w:hAnsi="Times New Roman" w:cs="Times New Roman"/>
                <w:color w:val="000000" w:themeColor="text1"/>
              </w:rPr>
              <w:t>vartojimą</w:t>
            </w:r>
            <w:r w:rsidRPr="008A7EC1">
              <w:rPr>
                <w:rFonts w:ascii="Times New Roman" w:hAnsi="Times New Roman" w:cs="Times New Roman"/>
                <w:color w:val="000000" w:themeColor="text1"/>
              </w:rPr>
              <w:t>, vietoj riebios mėsos</w:t>
            </w:r>
            <w:r w:rsidR="002B3857">
              <w:rPr>
                <w:rFonts w:ascii="Times New Roman" w:hAnsi="Times New Roman" w:cs="Times New Roman"/>
                <w:color w:val="000000" w:themeColor="text1"/>
              </w:rPr>
              <w:t xml:space="preserve"> (pvz., kiaulienos)</w:t>
            </w:r>
            <w:r w:rsidRPr="008A7EC1">
              <w:rPr>
                <w:rFonts w:ascii="Times New Roman" w:hAnsi="Times New Roman" w:cs="Times New Roman"/>
                <w:color w:val="000000" w:themeColor="text1"/>
              </w:rPr>
              <w:t xml:space="preserve"> geriau </w:t>
            </w:r>
            <w:r w:rsidR="002B3857">
              <w:rPr>
                <w:rFonts w:ascii="Times New Roman" w:hAnsi="Times New Roman" w:cs="Times New Roman"/>
                <w:color w:val="000000" w:themeColor="text1"/>
              </w:rPr>
              <w:t>valgyti paukštieną (pvz., vištieną, kalakutieną ir kt.)</w:t>
            </w:r>
            <w:r w:rsidRPr="008A7EC1">
              <w:rPr>
                <w:rFonts w:ascii="Times New Roman" w:hAnsi="Times New Roman" w:cs="Times New Roman"/>
                <w:color w:val="000000" w:themeColor="text1"/>
              </w:rPr>
              <w:t xml:space="preserve"> ankštines daržoves, žuvį. Pieno produktus rekomenduojama rinktis </w:t>
            </w:r>
            <w:r w:rsidR="002B3857">
              <w:rPr>
                <w:rFonts w:ascii="Times New Roman" w:hAnsi="Times New Roman" w:cs="Times New Roman"/>
                <w:color w:val="000000" w:themeColor="text1"/>
              </w:rPr>
              <w:t xml:space="preserve">taip pat </w:t>
            </w:r>
            <w:r w:rsidRPr="008A7EC1">
              <w:rPr>
                <w:rFonts w:ascii="Times New Roman" w:hAnsi="Times New Roman" w:cs="Times New Roman"/>
                <w:color w:val="000000" w:themeColor="text1"/>
              </w:rPr>
              <w:t>liesus.</w:t>
            </w:r>
            <w:r w:rsidR="002B3857">
              <w:rPr>
                <w:rFonts w:ascii="Times New Roman" w:hAnsi="Times New Roman" w:cs="Times New Roman"/>
                <w:color w:val="000000" w:themeColor="text1"/>
              </w:rPr>
              <w:t xml:space="preserve"> </w:t>
            </w:r>
          </w:p>
          <w:p w14:paraId="5A27129E" w14:textId="645B1BC1" w:rsidR="00EE69E3" w:rsidRPr="008A7EC1" w:rsidRDefault="00EE69E3" w:rsidP="00D26F09">
            <w:pPr>
              <w:pStyle w:val="ListParagraph"/>
              <w:numPr>
                <w:ilvl w:val="0"/>
                <w:numId w:val="56"/>
              </w:numPr>
              <w:rPr>
                <w:rFonts w:ascii="Times New Roman" w:hAnsi="Times New Roman" w:cs="Times New Roman"/>
                <w:b/>
                <w:bCs/>
                <w:color w:val="000000" w:themeColor="text1"/>
              </w:rPr>
            </w:pPr>
            <w:r w:rsidRPr="008A7EC1">
              <w:rPr>
                <w:rFonts w:ascii="Times New Roman" w:hAnsi="Times New Roman" w:cs="Times New Roman"/>
                <w:b/>
                <w:bCs/>
                <w:color w:val="000000" w:themeColor="text1"/>
              </w:rPr>
              <w:t xml:space="preserve">Sočiųjų riebalų turėtų būti mažiau nei 10 % dienos </w:t>
            </w:r>
            <w:proofErr w:type="spellStart"/>
            <w:r w:rsidRPr="008A7EC1">
              <w:rPr>
                <w:rFonts w:ascii="Times New Roman" w:hAnsi="Times New Roman" w:cs="Times New Roman"/>
                <w:b/>
                <w:bCs/>
                <w:color w:val="000000" w:themeColor="text1"/>
              </w:rPr>
              <w:t>kilokalorijų</w:t>
            </w:r>
            <w:proofErr w:type="spellEnd"/>
            <w:r w:rsidR="00D26F09" w:rsidRPr="008A7EC1">
              <w:rPr>
                <w:rFonts w:ascii="Times New Roman" w:hAnsi="Times New Roman" w:cs="Times New Roman"/>
                <w:b/>
                <w:bCs/>
                <w:color w:val="000000" w:themeColor="text1"/>
              </w:rPr>
              <w:t>.</w:t>
            </w:r>
          </w:p>
          <w:p w14:paraId="64407634" w14:textId="7E06D8DC" w:rsidR="00D26F09" w:rsidRPr="008A7EC1" w:rsidRDefault="00D26F09" w:rsidP="00D26F09">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Per didelis sočiųjų riebalų vartojimas </w:t>
            </w:r>
            <w:r w:rsidR="002B3857">
              <w:rPr>
                <w:rFonts w:ascii="Times New Roman" w:hAnsi="Times New Roman" w:cs="Times New Roman"/>
                <w:color w:val="000000" w:themeColor="text1"/>
              </w:rPr>
              <w:t>gali didinti</w:t>
            </w:r>
            <w:r w:rsidRPr="008A7EC1">
              <w:rPr>
                <w:rFonts w:ascii="Times New Roman" w:hAnsi="Times New Roman" w:cs="Times New Roman"/>
                <w:color w:val="000000" w:themeColor="text1"/>
              </w:rPr>
              <w:t xml:space="preserve"> cholesterolio kiekį kraujyje, o tai skatina jo kaupimąsi kraujagyslėse. Dėl to </w:t>
            </w:r>
            <w:r w:rsidR="00D15FC3" w:rsidRPr="008A7EC1">
              <w:rPr>
                <w:rFonts w:ascii="Times New Roman" w:hAnsi="Times New Roman" w:cs="Times New Roman"/>
                <w:color w:val="000000" w:themeColor="text1"/>
              </w:rPr>
              <w:t xml:space="preserve">gali </w:t>
            </w:r>
            <w:r w:rsidRPr="008A7EC1">
              <w:rPr>
                <w:rFonts w:ascii="Times New Roman" w:hAnsi="Times New Roman" w:cs="Times New Roman"/>
                <w:color w:val="000000" w:themeColor="text1"/>
              </w:rPr>
              <w:t>vyst</w:t>
            </w:r>
            <w:r w:rsidR="00D15FC3" w:rsidRPr="008A7EC1">
              <w:rPr>
                <w:rFonts w:ascii="Times New Roman" w:hAnsi="Times New Roman" w:cs="Times New Roman"/>
                <w:color w:val="000000" w:themeColor="text1"/>
              </w:rPr>
              <w:t>ytis</w:t>
            </w:r>
            <w:r w:rsidRPr="008A7EC1">
              <w:rPr>
                <w:rFonts w:ascii="Times New Roman" w:hAnsi="Times New Roman" w:cs="Times New Roman"/>
                <w:color w:val="000000" w:themeColor="text1"/>
              </w:rPr>
              <w:t xml:space="preserve"> aterosklerozė, didinanti širdies ligų ir insulto riziką.</w:t>
            </w:r>
          </w:p>
          <w:p w14:paraId="28022BC4" w14:textId="6EEB797D" w:rsidR="00EE69E3" w:rsidRPr="008A7EC1" w:rsidRDefault="00EE69E3" w:rsidP="00EE69E3">
            <w:pPr>
              <w:pStyle w:val="ListParagraph"/>
              <w:numPr>
                <w:ilvl w:val="0"/>
                <w:numId w:val="56"/>
              </w:numPr>
              <w:rPr>
                <w:rFonts w:ascii="Times New Roman" w:hAnsi="Times New Roman" w:cs="Times New Roman"/>
                <w:b/>
                <w:bCs/>
                <w:color w:val="000000" w:themeColor="text1"/>
              </w:rPr>
            </w:pPr>
            <w:r w:rsidRPr="008A7EC1">
              <w:rPr>
                <w:rFonts w:ascii="Times New Roman" w:hAnsi="Times New Roman" w:cs="Times New Roman"/>
                <w:b/>
                <w:bCs/>
                <w:color w:val="000000" w:themeColor="text1"/>
              </w:rPr>
              <w:t>Neviršyti 25 g pridėtinio cukraus per dieną</w:t>
            </w:r>
            <w:r w:rsidR="00D26F09" w:rsidRPr="008A7EC1">
              <w:rPr>
                <w:rFonts w:ascii="Times New Roman" w:hAnsi="Times New Roman" w:cs="Times New Roman"/>
                <w:b/>
                <w:bCs/>
                <w:color w:val="000000" w:themeColor="text1"/>
              </w:rPr>
              <w:t>.</w:t>
            </w:r>
          </w:p>
          <w:p w14:paraId="67C5E4E0" w14:textId="2C189164" w:rsidR="00F91830" w:rsidRPr="008A7EC1" w:rsidRDefault="00F91830" w:rsidP="00F91830">
            <w:pPr>
              <w:rPr>
                <w:rFonts w:ascii="Times New Roman" w:hAnsi="Times New Roman" w:cs="Times New Roman"/>
              </w:rPr>
            </w:pPr>
            <w:r w:rsidRPr="008A7EC1">
              <w:rPr>
                <w:rFonts w:ascii="Times New Roman" w:hAnsi="Times New Roman" w:cs="Times New Roman"/>
              </w:rPr>
              <w:t xml:space="preserve">25 g cukraus = 6 arbatiniai šaukšteliai. Mažesnis pridėtinio cukraus vartojimas padeda: sumažinti nutukimo ir dantų </w:t>
            </w:r>
            <w:proofErr w:type="spellStart"/>
            <w:r w:rsidR="00D15FC3" w:rsidRPr="008A7EC1">
              <w:rPr>
                <w:rFonts w:ascii="Times New Roman" w:hAnsi="Times New Roman" w:cs="Times New Roman"/>
              </w:rPr>
              <w:t>eduonės</w:t>
            </w:r>
            <w:proofErr w:type="spellEnd"/>
            <w:r w:rsidRPr="008A7EC1">
              <w:rPr>
                <w:rFonts w:ascii="Times New Roman" w:hAnsi="Times New Roman" w:cs="Times New Roman"/>
              </w:rPr>
              <w:t xml:space="preserve"> riziką, išugdyti sveikatai palankius, ilgalaikius maitinimosi įpročius bei tinkamo maisto pasirinkimą. Taip pat padeda sumažinti </w:t>
            </w:r>
            <w:proofErr w:type="spellStart"/>
            <w:r w:rsidRPr="008A7EC1">
              <w:rPr>
                <w:rFonts w:ascii="Times New Roman" w:hAnsi="Times New Roman" w:cs="Times New Roman"/>
              </w:rPr>
              <w:t>metabolinių</w:t>
            </w:r>
            <w:proofErr w:type="spellEnd"/>
            <w:r w:rsidRPr="008A7EC1">
              <w:rPr>
                <w:rFonts w:ascii="Times New Roman" w:hAnsi="Times New Roman" w:cs="Times New Roman"/>
              </w:rPr>
              <w:t xml:space="preserve"> ir širdies bei kraujagyslių ligų riziką.</w:t>
            </w:r>
          </w:p>
          <w:p w14:paraId="7655B50C" w14:textId="77777777" w:rsidR="00EE69E3" w:rsidRPr="008A7EC1" w:rsidRDefault="00EE69E3" w:rsidP="00EE69E3">
            <w:pPr>
              <w:pStyle w:val="ListParagraph"/>
              <w:numPr>
                <w:ilvl w:val="0"/>
                <w:numId w:val="56"/>
              </w:numPr>
              <w:rPr>
                <w:rFonts w:ascii="Times New Roman" w:hAnsi="Times New Roman" w:cs="Times New Roman"/>
                <w:b/>
                <w:bCs/>
                <w:color w:val="000000" w:themeColor="text1"/>
              </w:rPr>
            </w:pPr>
            <w:r w:rsidRPr="008A7EC1">
              <w:rPr>
                <w:rFonts w:ascii="Times New Roman" w:hAnsi="Times New Roman" w:cs="Times New Roman"/>
                <w:b/>
                <w:bCs/>
                <w:color w:val="000000" w:themeColor="text1"/>
              </w:rPr>
              <w:t>Pusryčių svarba</w:t>
            </w:r>
          </w:p>
          <w:p w14:paraId="2D4AB002" w14:textId="43FA2C01" w:rsidR="00F91830" w:rsidRPr="008A7EC1" w:rsidRDefault="00F91830" w:rsidP="008C6246">
            <w:pPr>
              <w:jc w:val="both"/>
              <w:rPr>
                <w:rFonts w:ascii="Times New Roman" w:hAnsi="Times New Roman" w:cs="Times New Roman"/>
                <w:b/>
                <w:bCs/>
                <w:color w:val="000000" w:themeColor="text1"/>
              </w:rPr>
            </w:pPr>
            <w:r w:rsidRPr="008A7EC1">
              <w:rPr>
                <w:rFonts w:ascii="Times New Roman" w:hAnsi="Times New Roman" w:cs="Times New Roman"/>
              </w:rPr>
              <w:t>Pusryčiai yra labai svarbus dienos valgis, kadangi: suteikia energijos visai dienai, turi įtakos smegenų veiklai, pagerina nuotaiką bei koncentracija (kas yra naudinga per pamokas mokykloje). Turi įtakos medžiagų apykaitai ir kontroliuoja svorį, padeda neužkandžiauti.</w:t>
            </w:r>
          </w:p>
          <w:p w14:paraId="2CC3C080" w14:textId="77777777" w:rsidR="00EE69E3" w:rsidRPr="008A7EC1" w:rsidRDefault="00EE69E3" w:rsidP="0003338C">
            <w:pPr>
              <w:rPr>
                <w:rFonts w:ascii="Times New Roman" w:hAnsi="Times New Roman" w:cs="Times New Roman"/>
                <w:color w:val="000000" w:themeColor="text1"/>
              </w:rPr>
            </w:pPr>
          </w:p>
          <w:p w14:paraId="5EFFC89F" w14:textId="313880BF" w:rsidR="00EE69E3" w:rsidRPr="008A7EC1" w:rsidRDefault="00EE69E3" w:rsidP="0003338C">
            <w:pPr>
              <w:rPr>
                <w:rFonts w:ascii="Times New Roman" w:hAnsi="Times New Roman" w:cs="Times New Roman"/>
                <w:color w:val="000000" w:themeColor="text1"/>
              </w:rPr>
            </w:pPr>
          </w:p>
        </w:tc>
      </w:tr>
      <w:tr w:rsidR="0003338C" w:rsidRPr="008A7EC1" w14:paraId="313568C8" w14:textId="77777777" w:rsidTr="23D5EFDA">
        <w:trPr>
          <w:trHeight w:val="317"/>
        </w:trPr>
        <w:tc>
          <w:tcPr>
            <w:tcW w:w="2832" w:type="dxa"/>
            <w:vMerge/>
          </w:tcPr>
          <w:p w14:paraId="1534724B" w14:textId="77777777" w:rsidR="0003338C" w:rsidRPr="008A7EC1" w:rsidRDefault="0003338C" w:rsidP="0003338C">
            <w:pPr>
              <w:ind w:left="360"/>
              <w:rPr>
                <w:rFonts w:ascii="Times New Roman" w:hAnsi="Times New Roman" w:cs="Times New Roman"/>
                <w:color w:val="000000" w:themeColor="text1"/>
              </w:rPr>
            </w:pPr>
          </w:p>
        </w:tc>
        <w:tc>
          <w:tcPr>
            <w:tcW w:w="11338" w:type="dxa"/>
            <w:gridSpan w:val="2"/>
          </w:tcPr>
          <w:p w14:paraId="6C0905EE" w14:textId="5167E30C" w:rsidR="0003338C" w:rsidRPr="008A7EC1" w:rsidRDefault="00FB6450" w:rsidP="0003338C">
            <w:pPr>
              <w:jc w:val="center"/>
              <w:rPr>
                <w:rFonts w:ascii="Times New Roman" w:hAnsi="Times New Roman" w:cs="Times New Roman"/>
                <w:color w:val="000000" w:themeColor="text1"/>
              </w:rPr>
            </w:pPr>
            <w:r w:rsidRPr="008A7EC1">
              <w:rPr>
                <w:rFonts w:ascii="Times New Roman" w:hAnsi="Times New Roman" w:cs="Times New Roman"/>
                <w:color w:val="000000" w:themeColor="text1"/>
              </w:rPr>
              <w:t>FIZINIS AKTYVUMAS</w:t>
            </w:r>
          </w:p>
        </w:tc>
      </w:tr>
      <w:tr w:rsidR="0003338C" w:rsidRPr="008A7EC1" w14:paraId="23CD65BB" w14:textId="77777777" w:rsidTr="23D5EFDA">
        <w:trPr>
          <w:trHeight w:val="529"/>
        </w:trPr>
        <w:tc>
          <w:tcPr>
            <w:tcW w:w="2832" w:type="dxa"/>
            <w:vMerge/>
          </w:tcPr>
          <w:p w14:paraId="12807A01" w14:textId="77777777" w:rsidR="0003338C" w:rsidRPr="008A7EC1" w:rsidRDefault="0003338C" w:rsidP="0003338C">
            <w:pPr>
              <w:ind w:left="360"/>
              <w:rPr>
                <w:rFonts w:ascii="Times New Roman" w:hAnsi="Times New Roman" w:cs="Times New Roman"/>
                <w:color w:val="000000" w:themeColor="text1"/>
              </w:rPr>
            </w:pPr>
          </w:p>
        </w:tc>
        <w:tc>
          <w:tcPr>
            <w:tcW w:w="5243" w:type="dxa"/>
          </w:tcPr>
          <w:p w14:paraId="771562C4" w14:textId="77777777" w:rsidR="00F427AE" w:rsidRPr="008A7EC1" w:rsidRDefault="00F427AE" w:rsidP="0003338C">
            <w:pPr>
              <w:rPr>
                <w:rFonts w:ascii="Times New Roman" w:hAnsi="Times New Roman" w:cs="Times New Roman"/>
                <w:color w:val="000000" w:themeColor="text1"/>
              </w:rPr>
            </w:pPr>
          </w:p>
          <w:p w14:paraId="1B0B6478" w14:textId="4B9E0E46" w:rsidR="0003338C" w:rsidRPr="008A7EC1" w:rsidRDefault="00FB6450"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Mokiniams pasakojama apie fizinio aktyvumo svarbą (skaidrė Nr. </w:t>
            </w:r>
            <w:r w:rsidR="004E118A">
              <w:rPr>
                <w:rFonts w:ascii="Times New Roman" w:hAnsi="Times New Roman" w:cs="Times New Roman"/>
                <w:color w:val="000000" w:themeColor="text1"/>
              </w:rPr>
              <w:t>9</w:t>
            </w:r>
            <w:r w:rsidRPr="008A7EC1">
              <w:rPr>
                <w:rFonts w:ascii="Times New Roman" w:hAnsi="Times New Roman" w:cs="Times New Roman"/>
                <w:color w:val="000000" w:themeColor="text1"/>
              </w:rPr>
              <w:t>)</w:t>
            </w:r>
          </w:p>
          <w:p w14:paraId="2EEE702C" w14:textId="77777777" w:rsidR="00A742C0" w:rsidRPr="008A7EC1" w:rsidRDefault="00A742C0" w:rsidP="0003338C">
            <w:pPr>
              <w:rPr>
                <w:rFonts w:ascii="Times New Roman" w:hAnsi="Times New Roman" w:cs="Times New Roman"/>
                <w:color w:val="000000" w:themeColor="text1"/>
              </w:rPr>
            </w:pPr>
          </w:p>
          <w:p w14:paraId="0E3FAF3E" w14:textId="4A6ADE7C" w:rsidR="00B50644" w:rsidRPr="008A7EC1" w:rsidRDefault="00CC3BB4" w:rsidP="003B67A8">
            <w:pPr>
              <w:rPr>
                <w:rFonts w:ascii="Times New Roman" w:hAnsi="Times New Roman" w:cs="Times New Roman"/>
                <w:color w:val="000000" w:themeColor="text1"/>
              </w:rPr>
            </w:pPr>
            <w:r w:rsidRPr="008A7EC1">
              <w:rPr>
                <w:rFonts w:ascii="Times New Roman" w:hAnsi="Times New Roman" w:cs="Times New Roman"/>
                <w:color w:val="000000" w:themeColor="text1"/>
              </w:rPr>
              <w:t>Trumpai aptariamas kiekvie</w:t>
            </w:r>
            <w:r w:rsidR="00B50644" w:rsidRPr="008A7EC1">
              <w:rPr>
                <w:rFonts w:ascii="Times New Roman" w:hAnsi="Times New Roman" w:cs="Times New Roman"/>
                <w:color w:val="000000" w:themeColor="text1"/>
              </w:rPr>
              <w:t xml:space="preserve">nas punktas. </w:t>
            </w:r>
          </w:p>
          <w:p w14:paraId="4E745D8A" w14:textId="1A289C39" w:rsidR="003B67A8" w:rsidRPr="008A7EC1" w:rsidRDefault="003B67A8" w:rsidP="003B67A8">
            <w:pPr>
              <w:rPr>
                <w:rFonts w:ascii="Times New Roman" w:hAnsi="Times New Roman" w:cs="Times New Roman"/>
                <w:color w:val="000000" w:themeColor="text1"/>
              </w:rPr>
            </w:pPr>
          </w:p>
          <w:p w14:paraId="2164E925" w14:textId="77777777" w:rsidR="00B50644" w:rsidRPr="008A7EC1" w:rsidRDefault="00B50644" w:rsidP="00B50644">
            <w:pPr>
              <w:rPr>
                <w:rFonts w:ascii="Times New Roman" w:hAnsi="Times New Roman" w:cs="Times New Roman"/>
                <w:color w:val="000000" w:themeColor="text1"/>
              </w:rPr>
            </w:pPr>
          </w:p>
          <w:p w14:paraId="14A9120B" w14:textId="77777777" w:rsidR="00B50644" w:rsidRPr="008A7EC1" w:rsidRDefault="00B50644" w:rsidP="0003338C">
            <w:pPr>
              <w:rPr>
                <w:rFonts w:ascii="Times New Roman" w:hAnsi="Times New Roman" w:cs="Times New Roman"/>
                <w:color w:val="000000" w:themeColor="text1"/>
              </w:rPr>
            </w:pPr>
          </w:p>
          <w:p w14:paraId="65D52911" w14:textId="4FB6381A" w:rsidR="00CC3BB4" w:rsidRPr="008A7EC1" w:rsidRDefault="00CC3BB4" w:rsidP="00B50644">
            <w:pPr>
              <w:rPr>
                <w:rFonts w:ascii="Times New Roman" w:hAnsi="Times New Roman" w:cs="Times New Roman"/>
                <w:color w:val="000000" w:themeColor="text1"/>
              </w:rPr>
            </w:pPr>
          </w:p>
        </w:tc>
        <w:tc>
          <w:tcPr>
            <w:tcW w:w="6095" w:type="dxa"/>
          </w:tcPr>
          <w:p w14:paraId="1D033DE3" w14:textId="4F401E58" w:rsidR="00B50644" w:rsidRPr="008A7EC1" w:rsidRDefault="00B50644" w:rsidP="00B50644">
            <w:pPr>
              <w:rPr>
                <w:rFonts w:ascii="Times New Roman" w:hAnsi="Times New Roman" w:cs="Times New Roman"/>
                <w:color w:val="000000" w:themeColor="text1"/>
              </w:rPr>
            </w:pPr>
            <w:r w:rsidRPr="008A7EC1">
              <w:rPr>
                <w:rFonts w:ascii="Times New Roman" w:hAnsi="Times New Roman" w:cs="Times New Roman"/>
                <w:color w:val="000000" w:themeColor="text1"/>
              </w:rPr>
              <w:lastRenderedPageBreak/>
              <w:t xml:space="preserve">Rekomenduojama akcentuoti, kad fizinis aktyvumas yra neatsiejama sveikatai palankaus gyvenimo būdo dalis, kuri turi įtakos ne tik išvaizdai, </w:t>
            </w:r>
            <w:r w:rsidR="00B8003C" w:rsidRPr="008A7EC1">
              <w:rPr>
                <w:rFonts w:ascii="Times New Roman" w:hAnsi="Times New Roman" w:cs="Times New Roman"/>
                <w:color w:val="000000" w:themeColor="text1"/>
              </w:rPr>
              <w:t>bet</w:t>
            </w:r>
            <w:r w:rsidRPr="008A7EC1">
              <w:rPr>
                <w:rFonts w:ascii="Times New Roman" w:hAnsi="Times New Roman" w:cs="Times New Roman"/>
                <w:color w:val="000000" w:themeColor="text1"/>
              </w:rPr>
              <w:t xml:space="preserve"> ir bendrai savijautai.</w:t>
            </w:r>
          </w:p>
          <w:p w14:paraId="6D025EB7" w14:textId="77777777" w:rsidR="003B67A8" w:rsidRPr="008A7EC1" w:rsidRDefault="003B67A8" w:rsidP="00B50644">
            <w:pPr>
              <w:rPr>
                <w:rFonts w:ascii="Times New Roman" w:hAnsi="Times New Roman" w:cs="Times New Roman"/>
                <w:color w:val="000000" w:themeColor="text1"/>
              </w:rPr>
            </w:pPr>
          </w:p>
          <w:p w14:paraId="6B1AFB50" w14:textId="77777777" w:rsidR="003B67A8" w:rsidRPr="008A7EC1" w:rsidRDefault="003B67A8" w:rsidP="003B67A8">
            <w:pPr>
              <w:rPr>
                <w:rFonts w:ascii="Times New Roman" w:hAnsi="Times New Roman" w:cs="Times New Roman"/>
                <w:color w:val="000000" w:themeColor="text1"/>
              </w:rPr>
            </w:pPr>
            <w:r w:rsidRPr="008A7EC1">
              <w:rPr>
                <w:rFonts w:ascii="Times New Roman" w:hAnsi="Times New Roman" w:cs="Times New Roman"/>
                <w:color w:val="000000" w:themeColor="text1"/>
              </w:rPr>
              <w:t>Fizinis aktyvumas:</w:t>
            </w:r>
          </w:p>
          <w:p w14:paraId="052810B2" w14:textId="77777777" w:rsidR="003B67A8" w:rsidRPr="008A7EC1" w:rsidRDefault="003B67A8" w:rsidP="003B67A8">
            <w:pPr>
              <w:pStyle w:val="ListParagraph"/>
              <w:numPr>
                <w:ilvl w:val="0"/>
                <w:numId w:val="61"/>
              </w:numPr>
              <w:rPr>
                <w:rFonts w:ascii="Times New Roman" w:hAnsi="Times New Roman" w:cs="Times New Roman"/>
                <w:color w:val="000000" w:themeColor="text1"/>
              </w:rPr>
            </w:pPr>
            <w:r w:rsidRPr="008A7EC1">
              <w:rPr>
                <w:rFonts w:ascii="Times New Roman" w:hAnsi="Times New Roman" w:cs="Times New Roman"/>
                <w:color w:val="000000" w:themeColor="text1"/>
              </w:rPr>
              <w:t>Stipriną kaulus ir raumenis</w:t>
            </w:r>
          </w:p>
          <w:p w14:paraId="6747B8F3" w14:textId="77777777" w:rsidR="00F427AE" w:rsidRPr="008A7EC1" w:rsidRDefault="003B67A8" w:rsidP="00F427AE">
            <w:pPr>
              <w:pStyle w:val="ListParagraph"/>
              <w:numPr>
                <w:ilvl w:val="0"/>
                <w:numId w:val="61"/>
              </w:numPr>
              <w:rPr>
                <w:rFonts w:ascii="Times New Roman" w:hAnsi="Times New Roman" w:cs="Times New Roman"/>
                <w:color w:val="000000" w:themeColor="text1"/>
              </w:rPr>
            </w:pPr>
            <w:r w:rsidRPr="008A7EC1">
              <w:rPr>
                <w:rFonts w:ascii="Times New Roman" w:hAnsi="Times New Roman" w:cs="Times New Roman"/>
                <w:color w:val="000000" w:themeColor="text1"/>
              </w:rPr>
              <w:lastRenderedPageBreak/>
              <w:t>Padeda išlaikyti sveikatai palankų svorį</w:t>
            </w:r>
          </w:p>
          <w:p w14:paraId="345541C0" w14:textId="062F3F61" w:rsidR="00F427AE" w:rsidRPr="008A7EC1" w:rsidRDefault="003B67A8" w:rsidP="00F427AE">
            <w:pPr>
              <w:pStyle w:val="ListParagraph"/>
              <w:numPr>
                <w:ilvl w:val="0"/>
                <w:numId w:val="61"/>
              </w:numPr>
              <w:rPr>
                <w:rFonts w:ascii="Times New Roman" w:hAnsi="Times New Roman" w:cs="Times New Roman"/>
                <w:color w:val="000000" w:themeColor="text1"/>
              </w:rPr>
            </w:pPr>
            <w:r w:rsidRPr="008A7EC1">
              <w:rPr>
                <w:rFonts w:ascii="Times New Roman" w:hAnsi="Times New Roman" w:cs="Times New Roman"/>
                <w:color w:val="000000" w:themeColor="text1"/>
              </w:rPr>
              <w:t>Mažina tam tikrų ligų riziką</w:t>
            </w:r>
            <w:r w:rsidR="00F427AE" w:rsidRPr="008A7EC1">
              <w:rPr>
                <w:rFonts w:ascii="Times New Roman" w:hAnsi="Times New Roman" w:cs="Times New Roman"/>
                <w:color w:val="000000" w:themeColor="text1"/>
              </w:rPr>
              <w:t>, įskaitant nutukimą, diabetą ir širdies ligas.</w:t>
            </w:r>
          </w:p>
          <w:p w14:paraId="2DC70A40" w14:textId="77777777" w:rsidR="00740DBE" w:rsidRDefault="00740DBE" w:rsidP="00B50644">
            <w:pPr>
              <w:pStyle w:val="ListParagraph"/>
              <w:numPr>
                <w:ilvl w:val="0"/>
                <w:numId w:val="61"/>
              </w:numPr>
              <w:rPr>
                <w:rFonts w:ascii="Times New Roman" w:hAnsi="Times New Roman" w:cs="Times New Roman"/>
                <w:color w:val="000000" w:themeColor="text1"/>
              </w:rPr>
            </w:pPr>
            <w:r>
              <w:rPr>
                <w:rFonts w:ascii="Times New Roman" w:hAnsi="Times New Roman" w:cs="Times New Roman"/>
                <w:color w:val="000000" w:themeColor="text1"/>
              </w:rPr>
              <w:t>Aktyvina mąstymo procesus. G</w:t>
            </w:r>
            <w:r w:rsidRPr="00740DBE">
              <w:rPr>
                <w:rFonts w:ascii="Times New Roman" w:hAnsi="Times New Roman" w:cs="Times New Roman"/>
                <w:color w:val="000000" w:themeColor="text1"/>
              </w:rPr>
              <w:t>erina dėmesio koncentraciją, informacijos apdorojimą ir atmintį. Tai prisideda prie aiškesnio mąstymo, teigiamų emocinių pokyčių bei gali turėti teigiamos įtakos mokymosi pasiekimams.</w:t>
            </w:r>
          </w:p>
          <w:p w14:paraId="69FF3ABE" w14:textId="07219112" w:rsidR="0003338C" w:rsidRPr="008A7EC1" w:rsidRDefault="00F427AE" w:rsidP="00B50644">
            <w:pPr>
              <w:pStyle w:val="ListParagraph"/>
              <w:numPr>
                <w:ilvl w:val="0"/>
                <w:numId w:val="61"/>
              </w:numPr>
              <w:rPr>
                <w:rFonts w:ascii="Times New Roman" w:hAnsi="Times New Roman" w:cs="Times New Roman"/>
                <w:color w:val="000000" w:themeColor="text1"/>
              </w:rPr>
            </w:pPr>
            <w:r w:rsidRPr="008A7EC1">
              <w:rPr>
                <w:rFonts w:ascii="Times New Roman" w:hAnsi="Times New Roman" w:cs="Times New Roman"/>
                <w:color w:val="000000" w:themeColor="text1"/>
              </w:rPr>
              <w:t>Svarbu stengtis apriboti</w:t>
            </w:r>
            <w:r w:rsidR="00B50644" w:rsidRPr="008A7EC1">
              <w:rPr>
                <w:rFonts w:ascii="Times New Roman" w:hAnsi="Times New Roman" w:cs="Times New Roman"/>
                <w:color w:val="000000" w:themeColor="text1"/>
              </w:rPr>
              <w:t xml:space="preserve"> ekranų naudojimą iki 2 valandų per dieną.</w:t>
            </w:r>
          </w:p>
          <w:p w14:paraId="160A3DA3" w14:textId="77777777" w:rsidR="00F427AE" w:rsidRPr="008A7EC1" w:rsidRDefault="00F427AE" w:rsidP="00B50644">
            <w:pPr>
              <w:rPr>
                <w:rFonts w:ascii="Times New Roman" w:hAnsi="Times New Roman" w:cs="Times New Roman"/>
                <w:color w:val="000000" w:themeColor="text1"/>
              </w:rPr>
            </w:pPr>
          </w:p>
          <w:p w14:paraId="4CBB35E5" w14:textId="208AC401" w:rsidR="00F427AE" w:rsidRPr="008A7EC1" w:rsidRDefault="00F427AE" w:rsidP="00F427AE">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Rekomenduojama paminėti, kad fizinis aktyvumas nėra tik sporto salės lankymas. PSO fizinį aktyvumą apibrėžia kaip bet kokį kūno judesį, kurį sukelia griaučių raumenys ir kuris reikalauja energijos. </w:t>
            </w:r>
          </w:p>
          <w:p w14:paraId="6F4DB414" w14:textId="77777777" w:rsidR="00F427AE" w:rsidRPr="008A7EC1" w:rsidRDefault="00F427AE" w:rsidP="00F427AE">
            <w:pPr>
              <w:rPr>
                <w:rFonts w:ascii="Times New Roman" w:hAnsi="Times New Roman" w:cs="Times New Roman"/>
                <w:color w:val="000000" w:themeColor="text1"/>
              </w:rPr>
            </w:pPr>
          </w:p>
          <w:p w14:paraId="7415C1C0" w14:textId="359DBAA0" w:rsidR="00F427AE" w:rsidRPr="008A7EC1" w:rsidRDefault="00F427AE" w:rsidP="00F427AE">
            <w:pPr>
              <w:rPr>
                <w:rFonts w:ascii="Times New Roman" w:hAnsi="Times New Roman" w:cs="Times New Roman"/>
                <w:b/>
                <w:bCs/>
              </w:rPr>
            </w:pPr>
            <w:r w:rsidRPr="008A7EC1">
              <w:rPr>
                <w:rFonts w:ascii="Times New Roman" w:hAnsi="Times New Roman" w:cs="Times New Roman"/>
                <w:b/>
                <w:bCs/>
              </w:rPr>
              <w:t>Pasirink fizinį aktyvumą, kuris tau patinka:</w:t>
            </w:r>
          </w:p>
          <w:p w14:paraId="41FF5344" w14:textId="77777777" w:rsidR="00F427AE" w:rsidRPr="008A7EC1" w:rsidRDefault="00F427AE" w:rsidP="00F427AE">
            <w:pPr>
              <w:pStyle w:val="ListParagraph"/>
              <w:numPr>
                <w:ilvl w:val="0"/>
                <w:numId w:val="63"/>
              </w:numPr>
              <w:rPr>
                <w:rFonts w:ascii="Times New Roman" w:hAnsi="Times New Roman" w:cs="Times New Roman"/>
              </w:rPr>
            </w:pPr>
            <w:r w:rsidRPr="008A7EC1">
              <w:rPr>
                <w:rFonts w:ascii="Times New Roman" w:hAnsi="Times New Roman" w:cs="Times New Roman"/>
              </w:rPr>
              <w:t>Eik pėsčiomis, važiuok dviračiu ar bėk vietoj važiavimo automobiliu</w:t>
            </w:r>
          </w:p>
          <w:p w14:paraId="75319ABB" w14:textId="77777777" w:rsidR="00F427AE" w:rsidRPr="008A7EC1" w:rsidRDefault="00F427AE" w:rsidP="00F427AE">
            <w:pPr>
              <w:pStyle w:val="ListParagraph"/>
              <w:numPr>
                <w:ilvl w:val="0"/>
                <w:numId w:val="63"/>
              </w:numPr>
              <w:rPr>
                <w:rFonts w:ascii="Times New Roman" w:hAnsi="Times New Roman" w:cs="Times New Roman"/>
              </w:rPr>
            </w:pPr>
            <w:r w:rsidRPr="008A7EC1">
              <w:rPr>
                <w:rFonts w:ascii="Times New Roman" w:hAnsi="Times New Roman" w:cs="Times New Roman"/>
              </w:rPr>
              <w:t>Išbandyk jogą, aerobiką ar šokius (pvz., hiphopą)</w:t>
            </w:r>
          </w:p>
          <w:p w14:paraId="0B0A00C2" w14:textId="77777777" w:rsidR="00F427AE" w:rsidRPr="008A7EC1" w:rsidRDefault="00F427AE" w:rsidP="00F427AE">
            <w:pPr>
              <w:pStyle w:val="ListParagraph"/>
              <w:numPr>
                <w:ilvl w:val="0"/>
                <w:numId w:val="63"/>
              </w:numPr>
              <w:rPr>
                <w:rFonts w:ascii="Times New Roman" w:hAnsi="Times New Roman" w:cs="Times New Roman"/>
              </w:rPr>
            </w:pPr>
            <w:r w:rsidRPr="008A7EC1">
              <w:rPr>
                <w:rFonts w:ascii="Times New Roman" w:hAnsi="Times New Roman" w:cs="Times New Roman"/>
              </w:rPr>
              <w:t>Išeik pasivaikščioti su šuniu</w:t>
            </w:r>
          </w:p>
          <w:p w14:paraId="19CBB9AB" w14:textId="416F167F" w:rsidR="00F427AE" w:rsidRPr="008A7EC1" w:rsidRDefault="00F427AE" w:rsidP="00F427AE">
            <w:pPr>
              <w:pStyle w:val="ListParagraph"/>
              <w:numPr>
                <w:ilvl w:val="0"/>
                <w:numId w:val="63"/>
              </w:numPr>
              <w:rPr>
                <w:rFonts w:ascii="Times New Roman" w:hAnsi="Times New Roman" w:cs="Times New Roman"/>
              </w:rPr>
            </w:pPr>
            <w:r w:rsidRPr="008A7EC1">
              <w:rPr>
                <w:rFonts w:ascii="Times New Roman" w:hAnsi="Times New Roman" w:cs="Times New Roman"/>
              </w:rPr>
              <w:t>Padėk namuose: grėbk lapus, nešk pirkinius, kas</w:t>
            </w:r>
            <w:r w:rsidR="00C00197" w:rsidRPr="008A7EC1">
              <w:rPr>
                <w:rFonts w:ascii="Times New Roman" w:hAnsi="Times New Roman" w:cs="Times New Roman"/>
              </w:rPr>
              <w:t>k</w:t>
            </w:r>
            <w:r w:rsidRPr="008A7EC1">
              <w:rPr>
                <w:rFonts w:ascii="Times New Roman" w:hAnsi="Times New Roman" w:cs="Times New Roman"/>
              </w:rPr>
              <w:t xml:space="preserve"> sniegą, tvarkykis kambaryje</w:t>
            </w:r>
          </w:p>
          <w:p w14:paraId="379E8886" w14:textId="77777777" w:rsidR="00F427AE" w:rsidRPr="008A7EC1" w:rsidRDefault="00F427AE" w:rsidP="00F427AE">
            <w:pPr>
              <w:pStyle w:val="ListParagraph"/>
              <w:numPr>
                <w:ilvl w:val="0"/>
                <w:numId w:val="63"/>
              </w:numPr>
              <w:rPr>
                <w:rFonts w:ascii="Times New Roman" w:hAnsi="Times New Roman" w:cs="Times New Roman"/>
              </w:rPr>
            </w:pPr>
            <w:r w:rsidRPr="008A7EC1">
              <w:rPr>
                <w:rFonts w:ascii="Times New Roman" w:hAnsi="Times New Roman" w:cs="Times New Roman"/>
              </w:rPr>
              <w:t>Įsitrauk į sporto komandą mokykloje</w:t>
            </w:r>
          </w:p>
          <w:p w14:paraId="57E84762" w14:textId="6C0512CB" w:rsidR="00F427AE" w:rsidRPr="008A7EC1" w:rsidRDefault="00F427AE" w:rsidP="00F427AE">
            <w:pPr>
              <w:rPr>
                <w:rFonts w:ascii="Times New Roman" w:hAnsi="Times New Roman" w:cs="Times New Roman"/>
              </w:rPr>
            </w:pPr>
          </w:p>
          <w:p w14:paraId="3D954D90" w14:textId="4D943BCC" w:rsidR="00F427AE" w:rsidRPr="008A7EC1" w:rsidRDefault="00F427AE" w:rsidP="00B50644">
            <w:pPr>
              <w:rPr>
                <w:rFonts w:ascii="Times New Roman" w:hAnsi="Times New Roman" w:cs="Times New Roman"/>
                <w:color w:val="000000" w:themeColor="text1"/>
              </w:rPr>
            </w:pPr>
          </w:p>
        </w:tc>
      </w:tr>
      <w:tr w:rsidR="0003338C" w:rsidRPr="008A7EC1" w14:paraId="25007F58" w14:textId="77777777" w:rsidTr="23D5EFDA">
        <w:trPr>
          <w:trHeight w:val="240"/>
        </w:trPr>
        <w:tc>
          <w:tcPr>
            <w:tcW w:w="2832" w:type="dxa"/>
            <w:vMerge/>
          </w:tcPr>
          <w:p w14:paraId="3D4E8388" w14:textId="77777777" w:rsidR="0003338C" w:rsidRPr="008A7EC1" w:rsidRDefault="0003338C" w:rsidP="0003338C">
            <w:pPr>
              <w:ind w:left="360"/>
              <w:rPr>
                <w:rFonts w:ascii="Times New Roman" w:hAnsi="Times New Roman" w:cs="Times New Roman"/>
                <w:color w:val="000000" w:themeColor="text1"/>
              </w:rPr>
            </w:pPr>
          </w:p>
        </w:tc>
        <w:tc>
          <w:tcPr>
            <w:tcW w:w="11338" w:type="dxa"/>
            <w:gridSpan w:val="2"/>
          </w:tcPr>
          <w:p w14:paraId="37C894C8" w14:textId="6B4C7B58" w:rsidR="0003338C" w:rsidRPr="008A7EC1" w:rsidRDefault="00F427AE" w:rsidP="0003338C">
            <w:pPr>
              <w:jc w:val="center"/>
              <w:rPr>
                <w:rFonts w:ascii="Times New Roman" w:hAnsi="Times New Roman" w:cs="Times New Roman"/>
                <w:color w:val="000000" w:themeColor="text1"/>
              </w:rPr>
            </w:pPr>
            <w:r w:rsidRPr="008A7EC1">
              <w:rPr>
                <w:rFonts w:ascii="Times New Roman" w:hAnsi="Times New Roman" w:cs="Times New Roman"/>
                <w:color w:val="000000" w:themeColor="text1"/>
              </w:rPr>
              <w:t>MIEGO HIGIENA</w:t>
            </w:r>
          </w:p>
        </w:tc>
      </w:tr>
      <w:tr w:rsidR="0003338C" w:rsidRPr="008A7EC1" w14:paraId="21F63A87" w14:textId="77777777" w:rsidTr="002D3443">
        <w:trPr>
          <w:trHeight w:val="3473"/>
        </w:trPr>
        <w:tc>
          <w:tcPr>
            <w:tcW w:w="2832" w:type="dxa"/>
            <w:vMerge/>
          </w:tcPr>
          <w:p w14:paraId="19C4774D" w14:textId="77777777" w:rsidR="0003338C" w:rsidRPr="008A7EC1" w:rsidRDefault="0003338C" w:rsidP="0003338C">
            <w:pPr>
              <w:ind w:left="360"/>
              <w:rPr>
                <w:rFonts w:ascii="Times New Roman" w:hAnsi="Times New Roman" w:cs="Times New Roman"/>
                <w:color w:val="000000" w:themeColor="text1"/>
              </w:rPr>
            </w:pPr>
          </w:p>
        </w:tc>
        <w:tc>
          <w:tcPr>
            <w:tcW w:w="5243" w:type="dxa"/>
          </w:tcPr>
          <w:p w14:paraId="427E33D1" w14:textId="77777777" w:rsidR="00F427AE" w:rsidRPr="008A7EC1" w:rsidRDefault="00F427AE"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Mokiniams gali būti užduodamas toks klausimas:</w:t>
            </w:r>
          </w:p>
          <w:p w14:paraId="03622739" w14:textId="7BF085E6" w:rsidR="00B8003C" w:rsidRPr="008A7EC1" w:rsidRDefault="00B8003C" w:rsidP="007553EA">
            <w:pPr>
              <w:pStyle w:val="ListParagraph"/>
              <w:numPr>
                <w:ilvl w:val="0"/>
                <w:numId w:val="34"/>
              </w:numPr>
              <w:rPr>
                <w:rFonts w:ascii="Times New Roman" w:hAnsi="Times New Roman" w:cs="Times New Roman"/>
                <w:color w:val="000000" w:themeColor="text1"/>
              </w:rPr>
            </w:pPr>
            <w:r w:rsidRPr="008A7EC1">
              <w:rPr>
                <w:rFonts w:ascii="Times New Roman" w:hAnsi="Times New Roman" w:cs="Times New Roman"/>
                <w:color w:val="000000" w:themeColor="text1"/>
              </w:rPr>
              <w:t>Kaip manote, ar geras miegas priklauso tik nuo to, kiek valandų miegame, ar yra ir daugiau veiksnių?</w:t>
            </w:r>
            <w:r w:rsidR="007553EA" w:rsidRPr="008A7EC1">
              <w:rPr>
                <w:rFonts w:ascii="Times New Roman" w:hAnsi="Times New Roman" w:cs="Times New Roman"/>
                <w:color w:val="000000" w:themeColor="text1"/>
              </w:rPr>
              <w:t xml:space="preserve"> Kokių?</w:t>
            </w:r>
          </w:p>
          <w:p w14:paraId="30BBFD27" w14:textId="77777777" w:rsidR="00DB335B" w:rsidRPr="008A7EC1" w:rsidRDefault="00DB335B" w:rsidP="00DB335B">
            <w:pPr>
              <w:rPr>
                <w:rFonts w:ascii="Times New Roman" w:hAnsi="Times New Roman" w:cs="Times New Roman"/>
                <w:color w:val="000000" w:themeColor="text1"/>
              </w:rPr>
            </w:pPr>
          </w:p>
          <w:p w14:paraId="32D19E91" w14:textId="551FAE3F" w:rsidR="0003338C" w:rsidRPr="008A7EC1" w:rsidRDefault="00B8003C" w:rsidP="00DB335B">
            <w:pPr>
              <w:rPr>
                <w:rFonts w:ascii="Times New Roman" w:hAnsi="Times New Roman" w:cs="Times New Roman"/>
                <w:color w:val="000000" w:themeColor="text1"/>
              </w:rPr>
            </w:pPr>
            <w:r w:rsidRPr="008A7EC1">
              <w:rPr>
                <w:rFonts w:ascii="Times New Roman" w:hAnsi="Times New Roman" w:cs="Times New Roman"/>
                <w:color w:val="000000" w:themeColor="text1"/>
              </w:rPr>
              <w:t>Po išklausytų</w:t>
            </w:r>
            <w:r w:rsidR="00DB335B" w:rsidRPr="008A7EC1">
              <w:rPr>
                <w:rFonts w:ascii="Times New Roman" w:hAnsi="Times New Roman" w:cs="Times New Roman"/>
                <w:color w:val="000000" w:themeColor="text1"/>
              </w:rPr>
              <w:t xml:space="preserve"> atsakym</w:t>
            </w:r>
            <w:r w:rsidRPr="008A7EC1">
              <w:rPr>
                <w:rFonts w:ascii="Times New Roman" w:hAnsi="Times New Roman" w:cs="Times New Roman"/>
                <w:color w:val="000000" w:themeColor="text1"/>
              </w:rPr>
              <w:t>ų</w:t>
            </w:r>
            <w:r w:rsidR="00DB335B" w:rsidRPr="008A7EC1">
              <w:rPr>
                <w:rFonts w:ascii="Times New Roman" w:hAnsi="Times New Roman" w:cs="Times New Roman"/>
                <w:color w:val="000000" w:themeColor="text1"/>
              </w:rPr>
              <w:t>, p</w:t>
            </w:r>
            <w:r w:rsidR="0003338C" w:rsidRPr="008A7EC1">
              <w:rPr>
                <w:rFonts w:ascii="Times New Roman" w:hAnsi="Times New Roman" w:cs="Times New Roman"/>
                <w:color w:val="000000" w:themeColor="text1"/>
              </w:rPr>
              <w:t xml:space="preserve">aaiškinama, </w:t>
            </w:r>
            <w:r w:rsidR="00DB335B" w:rsidRPr="008A7EC1">
              <w:rPr>
                <w:rFonts w:ascii="Times New Roman" w:hAnsi="Times New Roman" w:cs="Times New Roman"/>
                <w:color w:val="000000" w:themeColor="text1"/>
              </w:rPr>
              <w:t>kad miegas yra glaudžiai susiję</w:t>
            </w:r>
            <w:r w:rsidRPr="008A7EC1">
              <w:rPr>
                <w:rFonts w:ascii="Times New Roman" w:hAnsi="Times New Roman" w:cs="Times New Roman"/>
                <w:color w:val="000000" w:themeColor="text1"/>
              </w:rPr>
              <w:t>s</w:t>
            </w:r>
            <w:r w:rsidR="00DB335B" w:rsidRPr="008A7EC1">
              <w:rPr>
                <w:rFonts w:ascii="Times New Roman" w:hAnsi="Times New Roman" w:cs="Times New Roman"/>
                <w:color w:val="000000" w:themeColor="text1"/>
              </w:rPr>
              <w:t xml:space="preserve"> su maitinimosi įpročiais, fiziniu aktyvumu bei psichine sveikata. </w:t>
            </w:r>
          </w:p>
          <w:p w14:paraId="7CAABB5E" w14:textId="77777777" w:rsidR="00907092" w:rsidRPr="008A7EC1" w:rsidRDefault="00907092" w:rsidP="00DB335B">
            <w:pPr>
              <w:rPr>
                <w:rFonts w:ascii="Times New Roman" w:hAnsi="Times New Roman" w:cs="Times New Roman"/>
                <w:color w:val="000000" w:themeColor="text1"/>
              </w:rPr>
            </w:pPr>
          </w:p>
          <w:p w14:paraId="21217993" w14:textId="534E6AD7" w:rsidR="00DB335B" w:rsidRPr="008A7EC1" w:rsidRDefault="00DB335B" w:rsidP="00DB335B">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Nepakankamas miegas siejamas su padidėjusiu apetitu, svorio padidėjimu ir didesne nerimo bei depresijos išsivystymo rizika. Ir atvirkščiai, įrodymai rodo, kad reguliari fizinė veikla ir subalansuoti maitinimosi įpročiai žymiai pagerina miego kokybę ir psichologinę </w:t>
            </w:r>
            <w:r w:rsidR="002D3443">
              <w:rPr>
                <w:rFonts w:ascii="Times New Roman" w:hAnsi="Times New Roman" w:cs="Times New Roman"/>
                <w:color w:val="000000" w:themeColor="text1"/>
              </w:rPr>
              <w:t>būklę</w:t>
            </w:r>
            <w:r w:rsidRPr="008A7EC1">
              <w:rPr>
                <w:rFonts w:ascii="Times New Roman" w:hAnsi="Times New Roman" w:cs="Times New Roman"/>
                <w:color w:val="000000" w:themeColor="text1"/>
              </w:rPr>
              <w:t xml:space="preserve"> (skaidrė Nr. </w:t>
            </w:r>
            <w:r w:rsidR="004E118A">
              <w:rPr>
                <w:rFonts w:ascii="Times New Roman" w:hAnsi="Times New Roman" w:cs="Times New Roman"/>
                <w:color w:val="000000" w:themeColor="text1"/>
              </w:rPr>
              <w:t>10</w:t>
            </w:r>
            <w:r w:rsidRPr="008A7EC1">
              <w:rPr>
                <w:rFonts w:ascii="Times New Roman" w:hAnsi="Times New Roman" w:cs="Times New Roman"/>
                <w:color w:val="000000" w:themeColor="text1"/>
              </w:rPr>
              <w:t>).</w:t>
            </w:r>
          </w:p>
        </w:tc>
        <w:tc>
          <w:tcPr>
            <w:tcW w:w="6095" w:type="dxa"/>
          </w:tcPr>
          <w:p w14:paraId="77D395F0" w14:textId="2B2D0309" w:rsidR="0003338C" w:rsidRPr="008A7EC1" w:rsidRDefault="00DB335B" w:rsidP="00DB335B">
            <w:pPr>
              <w:rPr>
                <w:rFonts w:ascii="Times New Roman" w:hAnsi="Times New Roman" w:cs="Times New Roman"/>
                <w:color w:val="000000" w:themeColor="text1"/>
              </w:rPr>
            </w:pPr>
            <w:r w:rsidRPr="008A7EC1">
              <w:rPr>
                <w:rFonts w:ascii="Times New Roman" w:hAnsi="Times New Roman" w:cs="Times New Roman"/>
                <w:color w:val="000000" w:themeColor="text1"/>
              </w:rPr>
              <w:t>Rekomenduojama aptarti pagrindinius veiksnius, turinčius įtakos kokybiškam miegui</w:t>
            </w:r>
            <w:r w:rsidR="00AE0808" w:rsidRPr="008A7EC1">
              <w:rPr>
                <w:rFonts w:ascii="Times New Roman" w:hAnsi="Times New Roman" w:cs="Times New Roman"/>
                <w:color w:val="000000" w:themeColor="text1"/>
              </w:rPr>
              <w:t>:</w:t>
            </w:r>
            <w:r w:rsidR="00AE0808" w:rsidRPr="008A7EC1">
              <w:rPr>
                <w:rFonts w:ascii="Times New Roman" w:hAnsi="Times New Roman" w:cs="Times New Roman"/>
                <w:color w:val="000000" w:themeColor="text1"/>
              </w:rPr>
              <w:br/>
            </w:r>
          </w:p>
          <w:p w14:paraId="4BBB7DA8" w14:textId="1E8CED04" w:rsidR="00DB335B" w:rsidRPr="008A7EC1" w:rsidRDefault="00DB335B" w:rsidP="00DB335B">
            <w:pPr>
              <w:pStyle w:val="ListParagraph"/>
              <w:numPr>
                <w:ilvl w:val="0"/>
                <w:numId w:val="64"/>
              </w:numPr>
              <w:rPr>
                <w:rFonts w:ascii="Times New Roman" w:hAnsi="Times New Roman" w:cs="Times New Roman"/>
                <w:color w:val="000000" w:themeColor="text1"/>
              </w:rPr>
            </w:pPr>
            <w:r w:rsidRPr="008A7EC1">
              <w:rPr>
                <w:rFonts w:ascii="Times New Roman" w:hAnsi="Times New Roman" w:cs="Times New Roman"/>
                <w:color w:val="000000" w:themeColor="text1"/>
              </w:rPr>
              <w:t xml:space="preserve">Kiekvieną dieną </w:t>
            </w:r>
            <w:r w:rsidR="00AE0808" w:rsidRPr="008A7EC1">
              <w:rPr>
                <w:rFonts w:ascii="Times New Roman" w:hAnsi="Times New Roman" w:cs="Times New Roman"/>
                <w:color w:val="000000" w:themeColor="text1"/>
              </w:rPr>
              <w:t>svarbu eiti</w:t>
            </w:r>
            <w:r w:rsidRPr="008A7EC1">
              <w:rPr>
                <w:rFonts w:ascii="Times New Roman" w:hAnsi="Times New Roman" w:cs="Times New Roman"/>
                <w:color w:val="000000" w:themeColor="text1"/>
              </w:rPr>
              <w:t xml:space="preserve"> miegoti ir </w:t>
            </w:r>
            <w:r w:rsidR="00AE0808" w:rsidRPr="008A7EC1">
              <w:rPr>
                <w:rFonts w:ascii="Times New Roman" w:hAnsi="Times New Roman" w:cs="Times New Roman"/>
                <w:color w:val="000000" w:themeColor="text1"/>
              </w:rPr>
              <w:t>keltis</w:t>
            </w:r>
            <w:r w:rsidRPr="008A7EC1">
              <w:rPr>
                <w:rFonts w:ascii="Times New Roman" w:hAnsi="Times New Roman" w:cs="Times New Roman"/>
                <w:color w:val="000000" w:themeColor="text1"/>
              </w:rPr>
              <w:t xml:space="preserve"> tuo pačiu laiku.</w:t>
            </w:r>
            <w:r w:rsidR="00AE0808" w:rsidRPr="008A7EC1">
              <w:rPr>
                <w:rFonts w:ascii="Times New Roman" w:hAnsi="Times New Roman" w:cs="Times New Roman"/>
                <w:color w:val="000000" w:themeColor="text1"/>
              </w:rPr>
              <w:t xml:space="preserve"> Nuoseklaus miego ir budrumo grafiko laikymasis stabilizuoja mūsų rutiną, gerina miego kokybę.</w:t>
            </w:r>
          </w:p>
          <w:p w14:paraId="3A6CAA91" w14:textId="77777777" w:rsidR="002D3443" w:rsidRDefault="00DB335B" w:rsidP="00283A64">
            <w:pPr>
              <w:pStyle w:val="ListParagraph"/>
              <w:numPr>
                <w:ilvl w:val="0"/>
                <w:numId w:val="64"/>
              </w:numPr>
              <w:rPr>
                <w:rFonts w:ascii="Times New Roman" w:hAnsi="Times New Roman" w:cs="Times New Roman"/>
                <w:color w:val="000000" w:themeColor="text1"/>
              </w:rPr>
            </w:pPr>
            <w:r w:rsidRPr="002D3443">
              <w:rPr>
                <w:rFonts w:ascii="Times New Roman" w:hAnsi="Times New Roman" w:cs="Times New Roman"/>
                <w:color w:val="000000" w:themeColor="text1"/>
              </w:rPr>
              <w:t>Kiekvieną dieną praleiskite laiko gryname ore.</w:t>
            </w:r>
            <w:r w:rsidR="00AE0808" w:rsidRPr="008A7EC1">
              <w:t xml:space="preserve"> </w:t>
            </w:r>
            <w:r w:rsidR="00AE0808" w:rsidRPr="002D3443">
              <w:rPr>
                <w:rFonts w:ascii="Times New Roman" w:hAnsi="Times New Roman" w:cs="Times New Roman"/>
              </w:rPr>
              <w:t>Grynas</w:t>
            </w:r>
            <w:r w:rsidR="00AE0808" w:rsidRPr="002D3443">
              <w:rPr>
                <w:rFonts w:ascii="Times New Roman" w:hAnsi="Times New Roman" w:cs="Times New Roman"/>
                <w:color w:val="000000" w:themeColor="text1"/>
              </w:rPr>
              <w:t xml:space="preserve"> oras ir gamta mažina stresą ir palaiko fizinę bei emocinę gerovę, netiesiogiai skatindami geresnį miegą.</w:t>
            </w:r>
          </w:p>
          <w:p w14:paraId="43185BE6" w14:textId="366ACDF9" w:rsidR="00DB335B" w:rsidRPr="002D3443" w:rsidRDefault="00DB335B" w:rsidP="00283A64">
            <w:pPr>
              <w:pStyle w:val="ListParagraph"/>
              <w:numPr>
                <w:ilvl w:val="0"/>
                <w:numId w:val="64"/>
              </w:numPr>
              <w:rPr>
                <w:rFonts w:ascii="Times New Roman" w:hAnsi="Times New Roman" w:cs="Times New Roman"/>
                <w:color w:val="000000" w:themeColor="text1"/>
              </w:rPr>
            </w:pPr>
            <w:r w:rsidRPr="002D3443">
              <w:rPr>
                <w:rFonts w:ascii="Times New Roman" w:hAnsi="Times New Roman" w:cs="Times New Roman"/>
                <w:color w:val="000000" w:themeColor="text1"/>
              </w:rPr>
              <w:t>Paskutinis valgis turi būti apie 2 valandas prieš miegą.</w:t>
            </w:r>
            <w:r w:rsidR="00AE0808" w:rsidRPr="008A7EC1">
              <w:t xml:space="preserve"> </w:t>
            </w:r>
            <w:r w:rsidR="00AE0808" w:rsidRPr="002D3443">
              <w:rPr>
                <w:rFonts w:ascii="Times New Roman" w:hAnsi="Times New Roman" w:cs="Times New Roman"/>
                <w:color w:val="000000" w:themeColor="text1"/>
              </w:rPr>
              <w:t>Paliekant laiko tarpą prieš miegą, organizmui suteikiama galimybė tinkamai suvirškinti maistą ir nesutrikdyti miego ciklų.</w:t>
            </w:r>
          </w:p>
          <w:p w14:paraId="1C41C383" w14:textId="05F818C5" w:rsidR="00DB335B" w:rsidRPr="008A7EC1" w:rsidRDefault="00DB335B" w:rsidP="00DB335B">
            <w:pPr>
              <w:pStyle w:val="ListParagraph"/>
              <w:numPr>
                <w:ilvl w:val="0"/>
                <w:numId w:val="64"/>
              </w:numPr>
              <w:rPr>
                <w:rFonts w:ascii="Times New Roman" w:hAnsi="Times New Roman" w:cs="Times New Roman"/>
                <w:color w:val="000000" w:themeColor="text1"/>
              </w:rPr>
            </w:pPr>
            <w:r w:rsidRPr="008A7EC1">
              <w:rPr>
                <w:rFonts w:ascii="Times New Roman" w:hAnsi="Times New Roman" w:cs="Times New Roman"/>
                <w:color w:val="000000" w:themeColor="text1"/>
              </w:rPr>
              <w:t>Venkite žiūrėti televizorių, naudotis kompiuteriu ar išmaniuoju telefonu bent 1 valandą prieš miegą.</w:t>
            </w:r>
            <w:r w:rsidR="00E06B39" w:rsidRPr="008A7EC1">
              <w:rPr>
                <w:rFonts w:ascii="Times New Roman" w:hAnsi="Times New Roman" w:cs="Times New Roman"/>
                <w:color w:val="000000" w:themeColor="text1"/>
              </w:rPr>
              <w:t xml:space="preserve"> Vakare žiūrėjimas į mėlyną šviesą skleidžiančius ekranus gali sutrikdyti natūralų organizmo ritmą, slopindamas </w:t>
            </w:r>
            <w:proofErr w:type="spellStart"/>
            <w:r w:rsidR="00E06B39" w:rsidRPr="008A7EC1">
              <w:rPr>
                <w:rFonts w:ascii="Times New Roman" w:hAnsi="Times New Roman" w:cs="Times New Roman"/>
                <w:color w:val="000000" w:themeColor="text1"/>
              </w:rPr>
              <w:t>melatonino</w:t>
            </w:r>
            <w:proofErr w:type="spellEnd"/>
            <w:r w:rsidR="00E06B39" w:rsidRPr="008A7EC1">
              <w:rPr>
                <w:rFonts w:ascii="Times New Roman" w:hAnsi="Times New Roman" w:cs="Times New Roman"/>
                <w:color w:val="000000" w:themeColor="text1"/>
              </w:rPr>
              <w:t xml:space="preserve"> gamybą</w:t>
            </w:r>
            <w:r w:rsidR="0010387B">
              <w:rPr>
                <w:rFonts w:ascii="Times New Roman" w:hAnsi="Times New Roman" w:cs="Times New Roman"/>
                <w:color w:val="000000" w:themeColor="text1"/>
              </w:rPr>
              <w:t>.</w:t>
            </w:r>
          </w:p>
        </w:tc>
      </w:tr>
      <w:tr w:rsidR="00656E8B" w:rsidRPr="008A7EC1" w14:paraId="74BE0110" w14:textId="77777777" w:rsidTr="23D5EFDA">
        <w:trPr>
          <w:trHeight w:val="261"/>
        </w:trPr>
        <w:tc>
          <w:tcPr>
            <w:tcW w:w="2832" w:type="dxa"/>
            <w:vMerge/>
          </w:tcPr>
          <w:p w14:paraId="2EA2F30D" w14:textId="77777777" w:rsidR="00656E8B" w:rsidRPr="008A7EC1" w:rsidRDefault="00656E8B" w:rsidP="00656E8B">
            <w:pPr>
              <w:ind w:left="360"/>
              <w:rPr>
                <w:rFonts w:ascii="Times New Roman" w:hAnsi="Times New Roman" w:cs="Times New Roman"/>
                <w:color w:val="000000" w:themeColor="text1"/>
              </w:rPr>
            </w:pPr>
            <w:bookmarkStart w:id="0" w:name="_Hlk207199727"/>
          </w:p>
        </w:tc>
        <w:tc>
          <w:tcPr>
            <w:tcW w:w="11338" w:type="dxa"/>
            <w:gridSpan w:val="2"/>
          </w:tcPr>
          <w:p w14:paraId="5AF143AC" w14:textId="5B128393" w:rsidR="00656E8B" w:rsidRPr="008A7EC1" w:rsidRDefault="00656E8B" w:rsidP="00656E8B">
            <w:pPr>
              <w:jc w:val="center"/>
              <w:rPr>
                <w:rFonts w:ascii="Times New Roman" w:hAnsi="Times New Roman" w:cs="Times New Roman"/>
                <w:color w:val="000000" w:themeColor="text1"/>
              </w:rPr>
            </w:pPr>
            <w:r w:rsidRPr="008A7EC1">
              <w:rPr>
                <w:rFonts w:ascii="Times New Roman" w:hAnsi="Times New Roman" w:cs="Times New Roman"/>
                <w:color w:val="000000" w:themeColor="text1"/>
              </w:rPr>
              <w:t>RIZIKOS VEIKSNIŲ VALDYMAS</w:t>
            </w:r>
          </w:p>
        </w:tc>
      </w:tr>
      <w:bookmarkEnd w:id="0"/>
      <w:tr w:rsidR="0003338C" w:rsidRPr="008A7EC1" w14:paraId="07EB7DCC" w14:textId="77777777" w:rsidTr="00EA5FAA">
        <w:trPr>
          <w:trHeight w:val="4373"/>
        </w:trPr>
        <w:tc>
          <w:tcPr>
            <w:tcW w:w="2832" w:type="dxa"/>
            <w:vMerge/>
          </w:tcPr>
          <w:p w14:paraId="7E3020E2" w14:textId="77777777" w:rsidR="0003338C" w:rsidRPr="008A7EC1" w:rsidRDefault="0003338C" w:rsidP="0003338C">
            <w:pPr>
              <w:ind w:left="360"/>
              <w:rPr>
                <w:rFonts w:ascii="Times New Roman" w:hAnsi="Times New Roman" w:cs="Times New Roman"/>
                <w:color w:val="000000" w:themeColor="text1"/>
              </w:rPr>
            </w:pPr>
          </w:p>
        </w:tc>
        <w:tc>
          <w:tcPr>
            <w:tcW w:w="5243" w:type="dxa"/>
          </w:tcPr>
          <w:p w14:paraId="7D5B9A3B" w14:textId="77777777" w:rsidR="00C00197" w:rsidRPr="008A7EC1" w:rsidRDefault="009A3280"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Išanalizuojami rizikos veiksniai, galintys turėti įtakos sveikatai palankių įpročių formavimuisi. </w:t>
            </w:r>
          </w:p>
          <w:p w14:paraId="24F53472" w14:textId="77777777" w:rsidR="00C00197" w:rsidRPr="008A7EC1" w:rsidRDefault="00C00197" w:rsidP="0003338C">
            <w:pPr>
              <w:rPr>
                <w:rFonts w:ascii="Times New Roman" w:hAnsi="Times New Roman" w:cs="Times New Roman"/>
                <w:color w:val="000000" w:themeColor="text1"/>
              </w:rPr>
            </w:pPr>
          </w:p>
          <w:p w14:paraId="176A881F" w14:textId="0D82013F" w:rsidR="0003338C" w:rsidRPr="008A7EC1" w:rsidRDefault="009A3280"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 xml:space="preserve">Aptariami jų valdymo būdai </w:t>
            </w:r>
            <w:r w:rsidR="0003338C" w:rsidRPr="008A7EC1">
              <w:rPr>
                <w:rFonts w:ascii="Times New Roman" w:hAnsi="Times New Roman" w:cs="Times New Roman"/>
                <w:color w:val="000000" w:themeColor="text1"/>
              </w:rPr>
              <w:t xml:space="preserve">(skaidrė Nr. </w:t>
            </w:r>
            <w:r w:rsidRPr="008A7EC1">
              <w:rPr>
                <w:rFonts w:ascii="Times New Roman" w:hAnsi="Times New Roman" w:cs="Times New Roman"/>
                <w:color w:val="000000" w:themeColor="text1"/>
              </w:rPr>
              <w:t>1</w:t>
            </w:r>
            <w:r w:rsidR="004E118A">
              <w:rPr>
                <w:rFonts w:ascii="Times New Roman" w:hAnsi="Times New Roman" w:cs="Times New Roman"/>
                <w:color w:val="000000" w:themeColor="text1"/>
              </w:rPr>
              <w:t>1</w:t>
            </w:r>
            <w:r w:rsidR="0003338C" w:rsidRPr="008A7EC1">
              <w:rPr>
                <w:rFonts w:ascii="Times New Roman" w:hAnsi="Times New Roman" w:cs="Times New Roman"/>
                <w:color w:val="000000" w:themeColor="text1"/>
              </w:rPr>
              <w:t xml:space="preserve">). </w:t>
            </w:r>
          </w:p>
        </w:tc>
        <w:tc>
          <w:tcPr>
            <w:tcW w:w="6095" w:type="dxa"/>
          </w:tcPr>
          <w:p w14:paraId="474BCFE3" w14:textId="230B27DC" w:rsidR="009A3280" w:rsidRDefault="009A3280" w:rsidP="009A3280">
            <w:pPr>
              <w:rPr>
                <w:rFonts w:ascii="Times New Roman" w:hAnsi="Times New Roman" w:cs="Times New Roman"/>
              </w:rPr>
            </w:pPr>
            <w:r w:rsidRPr="008A7EC1">
              <w:rPr>
                <w:rFonts w:ascii="Times New Roman" w:hAnsi="Times New Roman" w:cs="Times New Roman"/>
              </w:rPr>
              <w:t>Rizikos veiksnių valdymas – tai gebėjimas identifikuoti veiksnius, keliančius grėsmę sveikam gyvenimo būdui, ir taikyti tinkamas strategijas bei sprendimus.</w:t>
            </w:r>
          </w:p>
          <w:p w14:paraId="0BAC3783" w14:textId="77777777" w:rsidR="002D3443" w:rsidRPr="008A7EC1" w:rsidRDefault="002D3443" w:rsidP="009A3280">
            <w:pPr>
              <w:rPr>
                <w:rFonts w:ascii="Times New Roman" w:hAnsi="Times New Roman" w:cs="Times New Roman"/>
              </w:rPr>
            </w:pPr>
          </w:p>
          <w:p w14:paraId="2105B207" w14:textId="0E15FCF8" w:rsidR="002D3443" w:rsidRDefault="002D3443" w:rsidP="009A3280">
            <w:pPr>
              <w:rPr>
                <w:rFonts w:ascii="Times New Roman" w:hAnsi="Times New Roman" w:cs="Times New Roman"/>
                <w:color w:val="000000" w:themeColor="text1"/>
              </w:rPr>
            </w:pPr>
            <w:r w:rsidRPr="002D3443">
              <w:rPr>
                <w:rFonts w:ascii="Times New Roman" w:hAnsi="Times New Roman" w:cs="Times New Roman"/>
                <w:color w:val="000000" w:themeColor="text1"/>
              </w:rPr>
              <w:t>Rekomenduojama išanalizuoti kiekvieną pagrindinį veiksnį, galintį turėti įtakos sveikatą stiprinančių įpročių formavimuisi</w:t>
            </w:r>
            <w:r>
              <w:rPr>
                <w:rFonts w:ascii="Times New Roman" w:hAnsi="Times New Roman" w:cs="Times New Roman"/>
                <w:color w:val="000000" w:themeColor="text1"/>
              </w:rPr>
              <w:t>.</w:t>
            </w:r>
          </w:p>
          <w:p w14:paraId="3A358602" w14:textId="40F477B9" w:rsidR="00C00197" w:rsidRPr="008A7EC1" w:rsidRDefault="002D3443" w:rsidP="009A3280">
            <w:pPr>
              <w:rPr>
                <w:rFonts w:ascii="Times New Roman" w:hAnsi="Times New Roman" w:cs="Times New Roman"/>
                <w:color w:val="000000" w:themeColor="text1"/>
              </w:rPr>
            </w:pPr>
            <w:r w:rsidRPr="002D3443">
              <w:rPr>
                <w:rFonts w:ascii="Times New Roman" w:hAnsi="Times New Roman" w:cs="Times New Roman"/>
                <w:color w:val="000000" w:themeColor="text1"/>
              </w:rPr>
              <w:t>Aptarus kiekvieną veiksnį, mokiniams galima užduoti klausimą, kokie sprendimai galėtų būti taikomi problemai spręsti.</w:t>
            </w:r>
          </w:p>
          <w:p w14:paraId="7BBBBB6E" w14:textId="6A16B577" w:rsidR="009A3280" w:rsidRPr="008A7EC1" w:rsidRDefault="009A3280" w:rsidP="009A3280">
            <w:pPr>
              <w:pStyle w:val="ListParagraph"/>
              <w:numPr>
                <w:ilvl w:val="0"/>
                <w:numId w:val="66"/>
              </w:numPr>
              <w:rPr>
                <w:rFonts w:ascii="Times New Roman" w:hAnsi="Times New Roman" w:cs="Times New Roman"/>
              </w:rPr>
            </w:pPr>
            <w:r w:rsidRPr="008A7EC1">
              <w:rPr>
                <w:rFonts w:ascii="Times New Roman" w:hAnsi="Times New Roman" w:cs="Times New Roman"/>
                <w:b/>
                <w:bCs/>
              </w:rPr>
              <w:t>Sąlygos trukdančios laikytis sveikatai palankaus gyvenimo būdo</w:t>
            </w:r>
            <w:r w:rsidRPr="008A7EC1">
              <w:rPr>
                <w:rFonts w:ascii="Times New Roman" w:hAnsi="Times New Roman" w:cs="Times New Roman"/>
              </w:rPr>
              <w:t xml:space="preserve">. Pvz., kartais gali nebūti laiko tarp pamokų ar ilga kelionė į mokyklą trukdo reguliariai ir </w:t>
            </w:r>
            <w:r w:rsidR="002D3443">
              <w:rPr>
                <w:rFonts w:ascii="Times New Roman" w:hAnsi="Times New Roman" w:cs="Times New Roman"/>
              </w:rPr>
              <w:t>sveikatai palankiai</w:t>
            </w:r>
            <w:r w:rsidRPr="008A7EC1">
              <w:rPr>
                <w:rFonts w:ascii="Times New Roman" w:hAnsi="Times New Roman" w:cs="Times New Roman"/>
              </w:rPr>
              <w:t xml:space="preserve"> valgyti. Nėra galimybės sportuoti, namuose daug saldumynų, </w:t>
            </w:r>
            <w:r w:rsidR="002D3443">
              <w:rPr>
                <w:rFonts w:ascii="Times New Roman" w:hAnsi="Times New Roman" w:cs="Times New Roman"/>
              </w:rPr>
              <w:t>aplinka, kurioje vyrauja</w:t>
            </w:r>
            <w:r w:rsidRPr="008A7EC1">
              <w:rPr>
                <w:rFonts w:ascii="Times New Roman" w:hAnsi="Times New Roman" w:cs="Times New Roman"/>
              </w:rPr>
              <w:t xml:space="preserve"> triukšmas ir kt.</w:t>
            </w:r>
          </w:p>
          <w:p w14:paraId="554E2489" w14:textId="7B682FD6" w:rsidR="009A3280" w:rsidRPr="008A7EC1" w:rsidRDefault="009A3280" w:rsidP="00656E8B">
            <w:pPr>
              <w:pStyle w:val="ListParagraph"/>
              <w:rPr>
                <w:rFonts w:ascii="Times New Roman" w:hAnsi="Times New Roman" w:cs="Times New Roman"/>
                <w:b/>
                <w:bCs/>
              </w:rPr>
            </w:pPr>
            <w:r w:rsidRPr="008A7EC1">
              <w:rPr>
                <w:rFonts w:ascii="Times New Roman" w:hAnsi="Times New Roman" w:cs="Times New Roman"/>
                <w:u w:val="single"/>
              </w:rPr>
              <w:t>Sprendimas</w:t>
            </w:r>
            <w:r w:rsidRPr="008A7EC1">
              <w:rPr>
                <w:rFonts w:ascii="Times New Roman" w:hAnsi="Times New Roman" w:cs="Times New Roman"/>
              </w:rPr>
              <w:t>: Planuokite savo valgius, nešiokitės maistą su savimi. Keiskite aplinką – susikurkite</w:t>
            </w:r>
            <w:r w:rsidR="00656E8B" w:rsidRPr="008A7EC1">
              <w:rPr>
                <w:rFonts w:ascii="Times New Roman" w:hAnsi="Times New Roman" w:cs="Times New Roman"/>
              </w:rPr>
              <w:t xml:space="preserve"> </w:t>
            </w:r>
            <w:r w:rsidRPr="008A7EC1">
              <w:rPr>
                <w:rFonts w:ascii="Times New Roman" w:hAnsi="Times New Roman" w:cs="Times New Roman"/>
              </w:rPr>
              <w:t xml:space="preserve">kampelį poilsiui, raskite vietos fiziniam aktyvumui (net ir namuose galite naudoti kilimėlį, </w:t>
            </w:r>
            <w:r w:rsidR="004E118A">
              <w:rPr>
                <w:rFonts w:ascii="Times New Roman" w:hAnsi="Times New Roman" w:cs="Times New Roman"/>
              </w:rPr>
              <w:t>svarmenis</w:t>
            </w:r>
            <w:r w:rsidRPr="008A7EC1">
              <w:rPr>
                <w:rFonts w:ascii="Times New Roman" w:hAnsi="Times New Roman" w:cs="Times New Roman"/>
              </w:rPr>
              <w:t xml:space="preserve"> ir pan</w:t>
            </w:r>
            <w:r w:rsidR="002D3443">
              <w:rPr>
                <w:rFonts w:ascii="Times New Roman" w:hAnsi="Times New Roman" w:cs="Times New Roman"/>
              </w:rPr>
              <w:t>.</w:t>
            </w:r>
            <w:r w:rsidRPr="008A7EC1">
              <w:rPr>
                <w:rFonts w:ascii="Times New Roman" w:hAnsi="Times New Roman" w:cs="Times New Roman"/>
              </w:rPr>
              <w:t>)</w:t>
            </w:r>
            <w:r w:rsidR="00656E8B" w:rsidRPr="008A7EC1">
              <w:rPr>
                <w:rFonts w:ascii="Times New Roman" w:hAnsi="Times New Roman" w:cs="Times New Roman"/>
              </w:rPr>
              <w:t xml:space="preserve"> ir kt.</w:t>
            </w:r>
          </w:p>
          <w:p w14:paraId="55FC40FC" w14:textId="77777777" w:rsidR="00656E8B" w:rsidRPr="008A7EC1" w:rsidRDefault="009A3280" w:rsidP="00656E8B">
            <w:pPr>
              <w:pStyle w:val="ListParagraph"/>
              <w:numPr>
                <w:ilvl w:val="0"/>
                <w:numId w:val="65"/>
              </w:numPr>
              <w:rPr>
                <w:rFonts w:ascii="Times New Roman" w:hAnsi="Times New Roman" w:cs="Times New Roman"/>
              </w:rPr>
            </w:pPr>
            <w:r w:rsidRPr="008A7EC1">
              <w:rPr>
                <w:rFonts w:ascii="Times New Roman" w:hAnsi="Times New Roman" w:cs="Times New Roman"/>
                <w:b/>
                <w:bCs/>
              </w:rPr>
              <w:t>Bendravimo įtaka</w:t>
            </w:r>
            <w:r w:rsidR="00656E8B" w:rsidRPr="008A7EC1">
              <w:rPr>
                <w:rFonts w:ascii="Times New Roman" w:hAnsi="Times New Roman" w:cs="Times New Roman"/>
                <w:b/>
                <w:bCs/>
              </w:rPr>
              <w:t>.</w:t>
            </w:r>
            <w:r w:rsidR="00656E8B" w:rsidRPr="008A7EC1">
              <w:rPr>
                <w:rFonts w:ascii="Times New Roman" w:eastAsia="Times New Roman" w:hAnsi="Times New Roman" w:cs="Times New Roman"/>
              </w:rPr>
              <w:t xml:space="preserve"> </w:t>
            </w:r>
            <w:r w:rsidR="00656E8B" w:rsidRPr="008A7EC1">
              <w:rPr>
                <w:rFonts w:ascii="Times New Roman" w:hAnsi="Times New Roman" w:cs="Times New Roman"/>
              </w:rPr>
              <w:t xml:space="preserve">Draugų spaudimas valgyti sveikatai nepalankų maistą ar smerkimas už tai, kad nenorite jo valgyti. Pašaipos dėl išvaizdos ar sportinių gebėjimų bei aplinka, kurioje sveikas gyvenimo būdas nėra skatinamas. </w:t>
            </w:r>
          </w:p>
          <w:p w14:paraId="6D8C8F27" w14:textId="44547D03" w:rsidR="009A3280" w:rsidRPr="008A7EC1" w:rsidRDefault="00656E8B" w:rsidP="00656E8B">
            <w:pPr>
              <w:pStyle w:val="ListParagraph"/>
              <w:rPr>
                <w:rFonts w:ascii="Times New Roman" w:hAnsi="Times New Roman" w:cs="Times New Roman"/>
              </w:rPr>
            </w:pPr>
            <w:r w:rsidRPr="008A7EC1">
              <w:rPr>
                <w:rFonts w:ascii="Times New Roman" w:hAnsi="Times New Roman" w:cs="Times New Roman"/>
                <w:u w:val="single"/>
              </w:rPr>
              <w:t>Sprendimai</w:t>
            </w:r>
            <w:r w:rsidRPr="008A7EC1">
              <w:rPr>
                <w:rFonts w:ascii="Times New Roman" w:hAnsi="Times New Roman" w:cs="Times New Roman"/>
              </w:rPr>
              <w:t xml:space="preserve">. Svarbu atlaikyti bendraamžių, draugų spaudimą ir mokėti pasakyti „ne“. Tai pat svarbu kurti savo bendravimo ratą su žmonėmis, kurie palaikys jūsų interesus, o ne smerks. Galima užsiregistruoti į įvairius būrelius, kaip pvz., šokiai, </w:t>
            </w:r>
            <w:r w:rsidRPr="008A7EC1">
              <w:rPr>
                <w:rFonts w:ascii="Times New Roman" w:hAnsi="Times New Roman" w:cs="Times New Roman"/>
              </w:rPr>
              <w:lastRenderedPageBreak/>
              <w:t>tenisas, futbolas ir kt., kur susirasti bendraminčių bus lengviau.</w:t>
            </w:r>
          </w:p>
          <w:p w14:paraId="51D99FE3" w14:textId="77777777" w:rsidR="00656E8B" w:rsidRPr="008A7EC1" w:rsidRDefault="009A3280" w:rsidP="00656E8B">
            <w:pPr>
              <w:pStyle w:val="ListParagraph"/>
              <w:numPr>
                <w:ilvl w:val="0"/>
                <w:numId w:val="65"/>
              </w:numPr>
              <w:rPr>
                <w:rFonts w:ascii="Times New Roman" w:hAnsi="Times New Roman" w:cs="Times New Roman"/>
              </w:rPr>
            </w:pPr>
            <w:r w:rsidRPr="008A7EC1">
              <w:rPr>
                <w:rFonts w:ascii="Times New Roman" w:hAnsi="Times New Roman" w:cs="Times New Roman"/>
                <w:b/>
                <w:bCs/>
              </w:rPr>
              <w:t>Motyvacijos trūkumas</w:t>
            </w:r>
            <w:r w:rsidR="00656E8B" w:rsidRPr="008A7EC1">
              <w:rPr>
                <w:rFonts w:ascii="Times New Roman" w:hAnsi="Times New Roman" w:cs="Times New Roman"/>
                <w:b/>
                <w:bCs/>
              </w:rPr>
              <w:t xml:space="preserve">. </w:t>
            </w:r>
            <w:r w:rsidR="00656E8B" w:rsidRPr="008A7EC1">
              <w:rPr>
                <w:rFonts w:ascii="Times New Roman" w:hAnsi="Times New Roman" w:cs="Times New Roman"/>
              </w:rPr>
              <w:t>Sunku pradėti ar išlaikyti sveikatai palankius įpročius, jei trūksta tikslo ar įkvėpimo.</w:t>
            </w:r>
          </w:p>
          <w:p w14:paraId="008AA1D5" w14:textId="39B244A9" w:rsidR="009A3280" w:rsidRPr="008A7EC1" w:rsidRDefault="00656E8B" w:rsidP="00656E8B">
            <w:pPr>
              <w:pStyle w:val="ListParagraph"/>
              <w:rPr>
                <w:rFonts w:ascii="Times New Roman" w:hAnsi="Times New Roman" w:cs="Times New Roman"/>
                <w:b/>
                <w:bCs/>
              </w:rPr>
            </w:pPr>
            <w:r w:rsidRPr="008A7EC1">
              <w:rPr>
                <w:rFonts w:ascii="Times New Roman" w:hAnsi="Times New Roman" w:cs="Times New Roman"/>
                <w:u w:val="single"/>
              </w:rPr>
              <w:t>Sprendimas</w:t>
            </w:r>
            <w:r w:rsidRPr="008A7EC1">
              <w:rPr>
                <w:rFonts w:ascii="Times New Roman" w:hAnsi="Times New Roman" w:cs="Times New Roman"/>
              </w:rPr>
              <w:t xml:space="preserve">: Išsikelti </w:t>
            </w:r>
            <w:r w:rsidR="00D81E3A" w:rsidRPr="00D81E3A">
              <w:rPr>
                <w:rFonts w:ascii="Times New Roman" w:hAnsi="Times New Roman" w:cs="Times New Roman"/>
              </w:rPr>
              <w:t>pasiekimą</w:t>
            </w:r>
            <w:r w:rsidRPr="00D81E3A">
              <w:rPr>
                <w:rFonts w:ascii="Times New Roman" w:hAnsi="Times New Roman" w:cs="Times New Roman"/>
              </w:rPr>
              <w:t xml:space="preserve"> tikslą (pvz., „miegosiu 8 val. kasdien“), stebėti pažangą</w:t>
            </w:r>
            <w:r w:rsidRPr="008A7EC1">
              <w:rPr>
                <w:rFonts w:ascii="Times New Roman" w:hAnsi="Times New Roman" w:cs="Times New Roman"/>
              </w:rPr>
              <w:t xml:space="preserve">, apdovanoti save už pasiektus žingsnius. </w:t>
            </w:r>
          </w:p>
          <w:p w14:paraId="7FFB68B2" w14:textId="77777777" w:rsidR="00656E8B" w:rsidRPr="008A7EC1" w:rsidRDefault="009A3280" w:rsidP="00656E8B">
            <w:pPr>
              <w:pStyle w:val="ListParagraph"/>
              <w:numPr>
                <w:ilvl w:val="0"/>
                <w:numId w:val="65"/>
              </w:numPr>
              <w:rPr>
                <w:rFonts w:ascii="Times New Roman" w:hAnsi="Times New Roman" w:cs="Times New Roman"/>
              </w:rPr>
            </w:pPr>
            <w:r w:rsidRPr="008A7EC1">
              <w:rPr>
                <w:rFonts w:ascii="Times New Roman" w:hAnsi="Times New Roman" w:cs="Times New Roman"/>
                <w:b/>
                <w:bCs/>
              </w:rPr>
              <w:t>Stresas ir emocinis spaudimas</w:t>
            </w:r>
            <w:r w:rsidR="00656E8B" w:rsidRPr="008A7EC1">
              <w:rPr>
                <w:rFonts w:ascii="Times New Roman" w:hAnsi="Times New Roman" w:cs="Times New Roman"/>
                <w:b/>
                <w:bCs/>
              </w:rPr>
              <w:t xml:space="preserve"> </w:t>
            </w:r>
            <w:r w:rsidR="00656E8B" w:rsidRPr="008A7EC1">
              <w:rPr>
                <w:rFonts w:ascii="Times New Roman" w:hAnsi="Times New Roman" w:cs="Times New Roman"/>
              </w:rPr>
              <w:t>yra dar viena didelė kliūtis. Dėl streso žmogus gali persivalgyti, mažiau judėti, neturėti motyvacijos rūpintis savimi.</w:t>
            </w:r>
          </w:p>
          <w:p w14:paraId="49F37D48" w14:textId="2931C821" w:rsidR="009A3280" w:rsidRPr="008A7EC1" w:rsidRDefault="00656E8B" w:rsidP="00656E8B">
            <w:pPr>
              <w:pStyle w:val="ListParagraph"/>
              <w:rPr>
                <w:rFonts w:ascii="Times New Roman" w:hAnsi="Times New Roman" w:cs="Times New Roman"/>
              </w:rPr>
            </w:pPr>
            <w:r w:rsidRPr="008A7EC1">
              <w:rPr>
                <w:rFonts w:ascii="Times New Roman" w:hAnsi="Times New Roman" w:cs="Times New Roman"/>
                <w:u w:val="single"/>
              </w:rPr>
              <w:t>Sprendimas</w:t>
            </w:r>
            <w:r w:rsidRPr="008A7EC1">
              <w:rPr>
                <w:rFonts w:ascii="Times New Roman" w:hAnsi="Times New Roman" w:cs="Times New Roman"/>
              </w:rPr>
              <w:t xml:space="preserve">: </w:t>
            </w:r>
            <w:r w:rsidR="002D3443">
              <w:rPr>
                <w:rFonts w:ascii="Times New Roman" w:hAnsi="Times New Roman" w:cs="Times New Roman"/>
              </w:rPr>
              <w:t>S</w:t>
            </w:r>
            <w:r w:rsidRPr="008A7EC1">
              <w:rPr>
                <w:rFonts w:ascii="Times New Roman" w:hAnsi="Times New Roman" w:cs="Times New Roman"/>
              </w:rPr>
              <w:t>varbu mokytis valdyti stresą ir rasti būdus, kaip atsipalaiduoti. Tai gali būti pokalbis su artimaisiais, pasivaikščiojimas, kvėpavimo pratimai, meditacijos, šokiai. Nereikia bijoti kreiptis ir į psichologą, jeigu jaučiate, kad patiems pasirūpinti savimi yra sunku.</w:t>
            </w:r>
          </w:p>
          <w:p w14:paraId="6CF4D710" w14:textId="125DA9A1" w:rsidR="009A3280" w:rsidRPr="008A7EC1" w:rsidRDefault="009A3280" w:rsidP="009A3280">
            <w:pPr>
              <w:rPr>
                <w:rFonts w:ascii="Times New Roman" w:hAnsi="Times New Roman" w:cs="Times New Roman"/>
                <w:color w:val="000000" w:themeColor="text1"/>
              </w:rPr>
            </w:pPr>
          </w:p>
        </w:tc>
      </w:tr>
      <w:tr w:rsidR="00743215" w:rsidRPr="008A7EC1" w14:paraId="3999F771" w14:textId="77777777" w:rsidTr="006418CB">
        <w:trPr>
          <w:trHeight w:val="71"/>
        </w:trPr>
        <w:tc>
          <w:tcPr>
            <w:tcW w:w="2832" w:type="dxa"/>
          </w:tcPr>
          <w:p w14:paraId="3A4F889D" w14:textId="77777777" w:rsidR="00743215" w:rsidRPr="008A7EC1" w:rsidRDefault="00743215" w:rsidP="0003338C">
            <w:pPr>
              <w:ind w:left="360"/>
              <w:rPr>
                <w:rFonts w:ascii="Times New Roman" w:hAnsi="Times New Roman" w:cs="Times New Roman"/>
                <w:color w:val="000000" w:themeColor="text1"/>
              </w:rPr>
            </w:pPr>
          </w:p>
        </w:tc>
        <w:tc>
          <w:tcPr>
            <w:tcW w:w="11338" w:type="dxa"/>
            <w:gridSpan w:val="2"/>
          </w:tcPr>
          <w:p w14:paraId="522391B7" w14:textId="25BE0F7A" w:rsidR="00743215" w:rsidRPr="008A7EC1" w:rsidRDefault="00743215" w:rsidP="00743215">
            <w:pPr>
              <w:jc w:val="center"/>
              <w:rPr>
                <w:rFonts w:ascii="Times New Roman" w:hAnsi="Times New Roman" w:cs="Times New Roman"/>
              </w:rPr>
            </w:pPr>
            <w:r w:rsidRPr="008A7EC1">
              <w:rPr>
                <w:rFonts w:ascii="Times New Roman" w:hAnsi="Times New Roman" w:cs="Times New Roman"/>
                <w:color w:val="000000" w:themeColor="text1"/>
              </w:rPr>
              <w:t>ĮPROČIO CIKLAS</w:t>
            </w:r>
          </w:p>
        </w:tc>
      </w:tr>
      <w:tr w:rsidR="00743215" w:rsidRPr="008A7EC1" w14:paraId="4ED86ED2" w14:textId="77777777" w:rsidTr="00743215">
        <w:trPr>
          <w:trHeight w:val="1223"/>
        </w:trPr>
        <w:tc>
          <w:tcPr>
            <w:tcW w:w="2832" w:type="dxa"/>
          </w:tcPr>
          <w:p w14:paraId="74294B21" w14:textId="77777777" w:rsidR="00743215" w:rsidRPr="008A7EC1" w:rsidRDefault="00743215" w:rsidP="0003338C">
            <w:pPr>
              <w:ind w:left="360"/>
              <w:rPr>
                <w:rFonts w:ascii="Times New Roman" w:hAnsi="Times New Roman" w:cs="Times New Roman"/>
                <w:color w:val="000000" w:themeColor="text1"/>
              </w:rPr>
            </w:pPr>
          </w:p>
        </w:tc>
        <w:tc>
          <w:tcPr>
            <w:tcW w:w="5243" w:type="dxa"/>
          </w:tcPr>
          <w:p w14:paraId="6F343024" w14:textId="0A515834" w:rsidR="00743215" w:rsidRPr="008A7EC1" w:rsidRDefault="00725DDD"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Mokiniams išaiškinamas įpročio kūrimo ciklas (skaidrė Nr. 1</w:t>
            </w:r>
            <w:r w:rsidR="004E118A">
              <w:rPr>
                <w:rFonts w:ascii="Times New Roman" w:hAnsi="Times New Roman" w:cs="Times New Roman"/>
                <w:color w:val="000000" w:themeColor="text1"/>
              </w:rPr>
              <w:t>2</w:t>
            </w:r>
            <w:r w:rsidRPr="008A7EC1">
              <w:rPr>
                <w:rFonts w:ascii="Times New Roman" w:hAnsi="Times New Roman" w:cs="Times New Roman"/>
                <w:color w:val="000000" w:themeColor="text1"/>
              </w:rPr>
              <w:t>).</w:t>
            </w:r>
          </w:p>
        </w:tc>
        <w:tc>
          <w:tcPr>
            <w:tcW w:w="6095" w:type="dxa"/>
          </w:tcPr>
          <w:p w14:paraId="336B43C4" w14:textId="77777777" w:rsidR="007E2710" w:rsidRPr="008A7EC1" w:rsidRDefault="00725DDD" w:rsidP="007E2710">
            <w:pPr>
              <w:rPr>
                <w:rFonts w:ascii="Times New Roman" w:hAnsi="Times New Roman" w:cs="Times New Roman"/>
              </w:rPr>
            </w:pPr>
            <w:r w:rsidRPr="008A7EC1">
              <w:rPr>
                <w:rFonts w:ascii="Times New Roman" w:hAnsi="Times New Roman" w:cs="Times New Roman"/>
              </w:rPr>
              <w:t xml:space="preserve">Įpročių ciklas – tai modelis, kuris reguliuoja įpročių formavimąsi ir susideda iš trijų komponentų: </w:t>
            </w:r>
          </w:p>
          <w:p w14:paraId="610725E8" w14:textId="44029DC4" w:rsidR="00725DDD" w:rsidRPr="008A7EC1" w:rsidRDefault="00725DDD" w:rsidP="007E2710">
            <w:pPr>
              <w:pStyle w:val="ListParagraph"/>
              <w:numPr>
                <w:ilvl w:val="0"/>
                <w:numId w:val="65"/>
              </w:numPr>
              <w:rPr>
                <w:rFonts w:ascii="Times New Roman" w:hAnsi="Times New Roman" w:cs="Times New Roman"/>
              </w:rPr>
            </w:pPr>
            <w:r w:rsidRPr="008A7EC1">
              <w:rPr>
                <w:rFonts w:ascii="Times New Roman" w:hAnsi="Times New Roman" w:cs="Times New Roman"/>
                <w:b/>
                <w:bCs/>
              </w:rPr>
              <w:t xml:space="preserve">Signalai </w:t>
            </w:r>
            <w:r w:rsidRPr="008A7EC1">
              <w:rPr>
                <w:rFonts w:ascii="Times New Roman" w:hAnsi="Times New Roman" w:cs="Times New Roman"/>
              </w:rPr>
              <w:t xml:space="preserve">gali būti išoriniais ir vidiniais. Pvz., saulėlydis primena uždaryti kompiuterį, žadintuvo garsas ar kalendoriaus priminimas skatina atlikti užduotį ar ruoštis susitikimui. </w:t>
            </w:r>
          </w:p>
          <w:p w14:paraId="7E9B68C1" w14:textId="0E4DFD9D" w:rsidR="00725DDD" w:rsidRPr="008A7EC1" w:rsidRDefault="00725DDD" w:rsidP="00725DDD">
            <w:pPr>
              <w:pStyle w:val="ListParagraph"/>
              <w:rPr>
                <w:rFonts w:ascii="Times New Roman" w:hAnsi="Times New Roman" w:cs="Times New Roman"/>
              </w:rPr>
            </w:pPr>
            <w:r w:rsidRPr="008A7EC1">
              <w:rPr>
                <w:rFonts w:ascii="Times New Roman" w:hAnsi="Times New Roman" w:cs="Times New Roman"/>
              </w:rPr>
              <w:t>Vidiniai signalai kyla iš mūsų kūno ar emocinės būsenos. Nuovargis skatina daryti pertrauką, nuobodulys verčia ieškoti pramogų, o alkis primena, kad laikas užkąsti.</w:t>
            </w:r>
          </w:p>
          <w:p w14:paraId="1ACB46F8" w14:textId="3C28A396" w:rsidR="00725DDD" w:rsidRPr="008A7EC1" w:rsidRDefault="00725DDD" w:rsidP="00725DDD">
            <w:pPr>
              <w:pStyle w:val="ListParagraph"/>
              <w:numPr>
                <w:ilvl w:val="0"/>
                <w:numId w:val="65"/>
              </w:numPr>
              <w:rPr>
                <w:rFonts w:ascii="Times New Roman" w:hAnsi="Times New Roman" w:cs="Times New Roman"/>
              </w:rPr>
            </w:pPr>
            <w:r w:rsidRPr="008A7EC1">
              <w:rPr>
                <w:rFonts w:ascii="Times New Roman" w:hAnsi="Times New Roman" w:cs="Times New Roman"/>
                <w:b/>
                <w:bCs/>
              </w:rPr>
              <w:t>Veiksmas</w:t>
            </w:r>
            <w:r w:rsidRPr="008A7EC1">
              <w:rPr>
                <w:rFonts w:ascii="Times New Roman" w:hAnsi="Times New Roman" w:cs="Times New Roman"/>
              </w:rPr>
              <w:t xml:space="preserve"> –</w:t>
            </w:r>
            <w:r w:rsidR="007E2710" w:rsidRPr="008A7EC1">
              <w:rPr>
                <w:rFonts w:ascii="Times New Roman" w:hAnsi="Times New Roman" w:cs="Times New Roman"/>
              </w:rPr>
              <w:t xml:space="preserve"> </w:t>
            </w:r>
            <w:r w:rsidRPr="008A7EC1">
              <w:rPr>
                <w:rFonts w:ascii="Times New Roman" w:hAnsi="Times New Roman" w:cs="Times New Roman"/>
              </w:rPr>
              <w:t xml:space="preserve">įpročio ciklo dalis, atliekama beveik automatiškai. Pvz., vandens stiklinės išgėrimas ryte, </w:t>
            </w:r>
            <w:r w:rsidRPr="008A7EC1">
              <w:rPr>
                <w:rFonts w:ascii="Times New Roman" w:hAnsi="Times New Roman" w:cs="Times New Roman"/>
              </w:rPr>
              <w:lastRenderedPageBreak/>
              <w:t>rytinis kavos gėrimas, dantų valymas prieš miegą ir kt.</w:t>
            </w:r>
          </w:p>
          <w:p w14:paraId="02F6A763" w14:textId="0C2ACA23" w:rsidR="00725DDD" w:rsidRPr="008A7EC1" w:rsidRDefault="00725DDD" w:rsidP="00725DDD">
            <w:pPr>
              <w:pStyle w:val="ListParagraph"/>
              <w:numPr>
                <w:ilvl w:val="0"/>
                <w:numId w:val="65"/>
              </w:numPr>
            </w:pPr>
            <w:r w:rsidRPr="008A7EC1">
              <w:rPr>
                <w:rFonts w:ascii="Times New Roman" w:hAnsi="Times New Roman" w:cs="Times New Roman"/>
                <w:b/>
                <w:bCs/>
              </w:rPr>
              <w:t>Atlygis</w:t>
            </w:r>
            <w:r w:rsidRPr="008A7EC1">
              <w:rPr>
                <w:rFonts w:ascii="Times New Roman" w:hAnsi="Times New Roman" w:cs="Times New Roman"/>
              </w:rPr>
              <w:t xml:space="preserve"> –</w:t>
            </w:r>
            <w:r w:rsidR="007E2710" w:rsidRPr="008A7EC1">
              <w:rPr>
                <w:rFonts w:ascii="Times New Roman" w:hAnsi="Times New Roman" w:cs="Times New Roman"/>
              </w:rPr>
              <w:t xml:space="preserve"> </w:t>
            </w:r>
            <w:r w:rsidRPr="008A7EC1">
              <w:rPr>
                <w:rFonts w:ascii="Times New Roman" w:hAnsi="Times New Roman" w:cs="Times New Roman"/>
              </w:rPr>
              <w:t>malonus jausmas ar nauda po veiksmo, kuris užbaigia įpročio ciklą. Jis gali būti materialus (pvz., susitikimas su draugais, kelionė) arba nematerialus (pvz., pasitenkinimas atlikus užduotį). Atlygis patenkina poreikį ir sustiprina įprotį.</w:t>
            </w:r>
          </w:p>
          <w:p w14:paraId="0DD94237" w14:textId="77777777" w:rsidR="00725DDD" w:rsidRPr="008A7EC1" w:rsidRDefault="00725DDD" w:rsidP="00725DDD">
            <w:pPr>
              <w:pStyle w:val="ListParagraph"/>
              <w:rPr>
                <w:rFonts w:ascii="Times New Roman" w:hAnsi="Times New Roman" w:cs="Times New Roman"/>
                <w:b/>
                <w:bCs/>
              </w:rPr>
            </w:pPr>
          </w:p>
          <w:p w14:paraId="115F4C5C" w14:textId="77777777" w:rsidR="00725DDD" w:rsidRPr="008A7EC1" w:rsidRDefault="00725DDD" w:rsidP="00725DDD">
            <w:pPr>
              <w:rPr>
                <w:rFonts w:ascii="Times New Roman" w:hAnsi="Times New Roman" w:cs="Times New Roman"/>
                <w:b/>
                <w:bCs/>
              </w:rPr>
            </w:pPr>
            <w:r w:rsidRPr="008A7EC1">
              <w:rPr>
                <w:rFonts w:ascii="Times New Roman" w:hAnsi="Times New Roman" w:cs="Times New Roman"/>
                <w:b/>
                <w:bCs/>
              </w:rPr>
              <w:t>Pilno ciklo pavyzdys:</w:t>
            </w:r>
          </w:p>
          <w:p w14:paraId="4027B85C" w14:textId="50CD8516" w:rsidR="00725DDD" w:rsidRPr="008A7EC1" w:rsidRDefault="00725DDD" w:rsidP="00725DDD">
            <w:pPr>
              <w:rPr>
                <w:rFonts w:ascii="Times New Roman" w:hAnsi="Times New Roman" w:cs="Times New Roman"/>
              </w:rPr>
            </w:pPr>
            <w:r w:rsidRPr="008A7EC1">
              <w:rPr>
                <w:rFonts w:ascii="Times New Roman" w:hAnsi="Times New Roman" w:cs="Times New Roman"/>
                <w:b/>
                <w:bCs/>
              </w:rPr>
              <w:t>Signalas:</w:t>
            </w:r>
            <w:r w:rsidRPr="008A7EC1">
              <w:rPr>
                <w:rFonts w:ascii="Times New Roman" w:hAnsi="Times New Roman" w:cs="Times New Roman"/>
              </w:rPr>
              <w:t xml:space="preserve"> Grįžtu iš mokyklos arba baigiu namų darbus.</w:t>
            </w:r>
            <w:r w:rsidRPr="008A7EC1">
              <w:rPr>
                <w:rFonts w:ascii="Times New Roman" w:hAnsi="Times New Roman" w:cs="Times New Roman"/>
              </w:rPr>
              <w:br/>
            </w:r>
            <w:r w:rsidRPr="008A7EC1">
              <w:rPr>
                <w:rFonts w:ascii="Times New Roman" w:hAnsi="Times New Roman" w:cs="Times New Roman"/>
                <w:b/>
                <w:bCs/>
              </w:rPr>
              <w:t>Veiksmas:</w:t>
            </w:r>
            <w:r w:rsidRPr="008A7EC1">
              <w:rPr>
                <w:rFonts w:ascii="Times New Roman" w:hAnsi="Times New Roman" w:cs="Times New Roman"/>
              </w:rPr>
              <w:t xml:space="preserve"> Įsijungiu muziką ir 10 minučių darau mankštą.</w:t>
            </w:r>
            <w:r w:rsidRPr="008A7EC1">
              <w:rPr>
                <w:rFonts w:ascii="Times New Roman" w:hAnsi="Times New Roman" w:cs="Times New Roman"/>
              </w:rPr>
              <w:br/>
            </w:r>
            <w:r w:rsidRPr="008A7EC1">
              <w:rPr>
                <w:rFonts w:ascii="Times New Roman" w:hAnsi="Times New Roman" w:cs="Times New Roman"/>
                <w:b/>
                <w:bCs/>
              </w:rPr>
              <w:t>Atlygis:</w:t>
            </w:r>
            <w:r w:rsidRPr="008A7EC1">
              <w:rPr>
                <w:rFonts w:ascii="Times New Roman" w:hAnsi="Times New Roman" w:cs="Times New Roman"/>
              </w:rPr>
              <w:t xml:space="preserve"> </w:t>
            </w:r>
            <w:r w:rsidR="007E2710" w:rsidRPr="008A7EC1">
              <w:rPr>
                <w:rFonts w:ascii="Times New Roman" w:hAnsi="Times New Roman" w:cs="Times New Roman"/>
              </w:rPr>
              <w:t xml:space="preserve">Jaučiuosi žvalesnis, patiriu pasiekimo jausmą ir </w:t>
            </w:r>
            <w:proofErr w:type="spellStart"/>
            <w:r w:rsidR="007E2710" w:rsidRPr="008A7EC1">
              <w:rPr>
                <w:rFonts w:ascii="Times New Roman" w:hAnsi="Times New Roman" w:cs="Times New Roman"/>
              </w:rPr>
              <w:t>endorfinų</w:t>
            </w:r>
            <w:proofErr w:type="spellEnd"/>
            <w:r w:rsidR="007E2710" w:rsidRPr="008A7EC1">
              <w:rPr>
                <w:rFonts w:ascii="Times New Roman" w:hAnsi="Times New Roman" w:cs="Times New Roman"/>
              </w:rPr>
              <w:t xml:space="preserve"> antplūdį, džiaugiuosi, kad įvykdžiau įprotį.</w:t>
            </w:r>
          </w:p>
        </w:tc>
      </w:tr>
      <w:tr w:rsidR="0003338C" w:rsidRPr="008A7EC1" w14:paraId="32A0A6D0" w14:textId="4F6896EB" w:rsidTr="23D5EFDA">
        <w:tc>
          <w:tcPr>
            <w:tcW w:w="2832" w:type="dxa"/>
          </w:tcPr>
          <w:p w14:paraId="7E84D1A0" w14:textId="6E7E7DF4"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color w:val="000000" w:themeColor="text1"/>
              </w:rPr>
              <w:lastRenderedPageBreak/>
              <w:t>3. PRAKTIKA</w:t>
            </w:r>
          </w:p>
          <w:p w14:paraId="53B3DC4C" w14:textId="26423A3D" w:rsidR="0003338C" w:rsidRPr="008A7EC1" w:rsidRDefault="0003338C" w:rsidP="0003338C">
            <w:pPr>
              <w:rPr>
                <w:rFonts w:ascii="Times New Roman" w:hAnsi="Times New Roman" w:cs="Times New Roman"/>
                <w:color w:val="000000" w:themeColor="text1"/>
              </w:rPr>
            </w:pPr>
          </w:p>
        </w:tc>
        <w:tc>
          <w:tcPr>
            <w:tcW w:w="11338" w:type="dxa"/>
            <w:gridSpan w:val="2"/>
          </w:tcPr>
          <w:p w14:paraId="66B8A017" w14:textId="6CFB387C" w:rsidR="000E6454" w:rsidRPr="008A7EC1" w:rsidRDefault="000E6454" w:rsidP="000E6454">
            <w:pPr>
              <w:rPr>
                <w:rFonts w:ascii="Times New Roman" w:eastAsia="Times New Roman" w:hAnsi="Times New Roman" w:cs="Times New Roman"/>
                <w:color w:val="000000" w:themeColor="text1"/>
              </w:rPr>
            </w:pPr>
            <w:r w:rsidRPr="008A7EC1">
              <w:rPr>
                <w:rFonts w:ascii="Times New Roman" w:eastAsia="Times New Roman" w:hAnsi="Times New Roman" w:cs="Times New Roman"/>
                <w:color w:val="000000" w:themeColor="text1"/>
              </w:rPr>
              <w:t xml:space="preserve">Užduočiai atlikti turi būti palikta </w:t>
            </w:r>
            <w:r w:rsidR="004E118A">
              <w:rPr>
                <w:rFonts w:ascii="Times New Roman" w:eastAsia="Times New Roman" w:hAnsi="Times New Roman" w:cs="Times New Roman"/>
                <w:color w:val="000000" w:themeColor="text1"/>
              </w:rPr>
              <w:t>(</w:t>
            </w:r>
            <w:r w:rsidRPr="008A7EC1">
              <w:rPr>
                <w:rFonts w:ascii="Times New Roman" w:eastAsia="Times New Roman" w:hAnsi="Times New Roman" w:cs="Times New Roman"/>
                <w:color w:val="000000" w:themeColor="text1"/>
              </w:rPr>
              <w:t>skaidrė Nr. 1</w:t>
            </w:r>
            <w:r w:rsidR="004E118A">
              <w:rPr>
                <w:rFonts w:ascii="Times New Roman" w:eastAsia="Times New Roman" w:hAnsi="Times New Roman" w:cs="Times New Roman"/>
                <w:color w:val="000000" w:themeColor="text1"/>
              </w:rPr>
              <w:t>3)</w:t>
            </w:r>
            <w:r w:rsidRPr="008A7EC1">
              <w:rPr>
                <w:rFonts w:ascii="Times New Roman" w:eastAsia="Times New Roman" w:hAnsi="Times New Roman" w:cs="Times New Roman"/>
                <w:color w:val="000000" w:themeColor="text1"/>
              </w:rPr>
              <w:t>.</w:t>
            </w:r>
          </w:p>
          <w:p w14:paraId="53C09C7E" w14:textId="05D68F13" w:rsidR="000E6454" w:rsidRPr="008A7EC1" w:rsidRDefault="000E6454" w:rsidP="000E6454">
            <w:pPr>
              <w:rPr>
                <w:rFonts w:ascii="Times New Roman" w:eastAsia="Times New Roman" w:hAnsi="Times New Roman" w:cs="Times New Roman"/>
                <w:color w:val="000000" w:themeColor="text1"/>
              </w:rPr>
            </w:pPr>
            <w:r w:rsidRPr="008A7EC1">
              <w:rPr>
                <w:rFonts w:ascii="Times New Roman" w:eastAsia="Times New Roman" w:hAnsi="Times New Roman" w:cs="Times New Roman"/>
                <w:color w:val="000000" w:themeColor="text1"/>
              </w:rPr>
              <w:t>Atliekama ši užduotis:</w:t>
            </w:r>
          </w:p>
          <w:p w14:paraId="0E54AE84" w14:textId="74BADF39" w:rsidR="000E6454" w:rsidRPr="008A7EC1" w:rsidRDefault="000E6454" w:rsidP="000E6454">
            <w:pPr>
              <w:pStyle w:val="ListParagraph"/>
              <w:numPr>
                <w:ilvl w:val="0"/>
                <w:numId w:val="67"/>
              </w:numPr>
              <w:rPr>
                <w:rFonts w:ascii="Times New Roman" w:eastAsia="Times New Roman" w:hAnsi="Times New Roman" w:cs="Times New Roman"/>
                <w:color w:val="000000" w:themeColor="text1"/>
              </w:rPr>
            </w:pPr>
            <w:r w:rsidRPr="008A7EC1">
              <w:rPr>
                <w:rFonts w:ascii="Times New Roman" w:eastAsia="Times New Roman" w:hAnsi="Times New Roman" w:cs="Times New Roman"/>
                <w:color w:val="000000" w:themeColor="text1"/>
              </w:rPr>
              <w:t xml:space="preserve">Mokiniams siūloma peržiūrėti pamokos pradžioje pateiktus atsakymus apie jų įpročius (iš skaidrės Nr. </w:t>
            </w:r>
            <w:r w:rsidR="004E118A">
              <w:rPr>
                <w:rFonts w:ascii="Times New Roman" w:eastAsia="Times New Roman" w:hAnsi="Times New Roman" w:cs="Times New Roman"/>
                <w:color w:val="000000" w:themeColor="text1"/>
              </w:rPr>
              <w:t>5</w:t>
            </w:r>
            <w:r w:rsidRPr="008A7EC1">
              <w:rPr>
                <w:rFonts w:ascii="Times New Roman" w:eastAsia="Times New Roman" w:hAnsi="Times New Roman" w:cs="Times New Roman"/>
                <w:color w:val="000000" w:themeColor="text1"/>
              </w:rPr>
              <w:t>) ir iš visų pasirinkti vieną arba du įpročius, kuriems buvo atsakyta „NE“.</w:t>
            </w:r>
          </w:p>
          <w:p w14:paraId="61B7C56F" w14:textId="6BE67DD7" w:rsidR="000E6454" w:rsidRPr="008A7EC1" w:rsidRDefault="000E6454" w:rsidP="000E6454">
            <w:pPr>
              <w:pStyle w:val="ListParagraph"/>
              <w:rPr>
                <w:rFonts w:ascii="Times New Roman" w:eastAsia="Times New Roman" w:hAnsi="Times New Roman" w:cs="Times New Roman"/>
                <w:color w:val="000000" w:themeColor="text1"/>
              </w:rPr>
            </w:pPr>
            <w:r w:rsidRPr="008A7EC1">
              <w:rPr>
                <w:rFonts w:ascii="Times New Roman" w:eastAsia="Times New Roman" w:hAnsi="Times New Roman" w:cs="Times New Roman"/>
                <w:color w:val="000000" w:themeColor="text1"/>
              </w:rPr>
              <w:t>Toliau, remiantis įgytomis žiniomis apie įpročių formavimą, mokiniai kviečiami susikurti savo naują įpročio ciklą</w:t>
            </w:r>
            <w:r w:rsidR="000E2B81" w:rsidRPr="008A7EC1">
              <w:rPr>
                <w:rFonts w:ascii="Times New Roman" w:eastAsia="Times New Roman" w:hAnsi="Times New Roman" w:cs="Times New Roman"/>
                <w:color w:val="000000" w:themeColor="text1"/>
              </w:rPr>
              <w:t xml:space="preserve"> (</w:t>
            </w:r>
            <w:r w:rsidR="007553EA" w:rsidRPr="008A7EC1">
              <w:rPr>
                <w:rFonts w:ascii="Times New Roman" w:eastAsia="Times New Roman" w:hAnsi="Times New Roman" w:cs="Times New Roman"/>
                <w:color w:val="000000" w:themeColor="text1"/>
              </w:rPr>
              <w:t>signalą-</w:t>
            </w:r>
            <w:r w:rsidR="000E2B81" w:rsidRPr="008A7EC1">
              <w:rPr>
                <w:rFonts w:ascii="Times New Roman" w:eastAsia="Times New Roman" w:hAnsi="Times New Roman" w:cs="Times New Roman"/>
                <w:color w:val="000000" w:themeColor="text1"/>
              </w:rPr>
              <w:t>veiksmą-atlygį)</w:t>
            </w:r>
            <w:r w:rsidRPr="008A7EC1">
              <w:rPr>
                <w:rFonts w:ascii="Times New Roman" w:eastAsia="Times New Roman" w:hAnsi="Times New Roman" w:cs="Times New Roman"/>
                <w:color w:val="000000" w:themeColor="text1"/>
              </w:rPr>
              <w:t>, kuris padės įtraukti pasirinktą įprotį į kasdienį gyvenimą.</w:t>
            </w:r>
            <w:r w:rsidR="00E33507" w:rsidRPr="008A7EC1">
              <w:rPr>
                <w:rFonts w:ascii="Times New Roman" w:eastAsia="Times New Roman" w:hAnsi="Times New Roman" w:cs="Times New Roman"/>
                <w:color w:val="000000" w:themeColor="text1"/>
              </w:rPr>
              <w:t xml:space="preserve"> Po užduoties atlikimo</w:t>
            </w:r>
            <w:r w:rsidR="000E2B81" w:rsidRPr="008A7EC1">
              <w:rPr>
                <w:rFonts w:ascii="Times New Roman" w:eastAsia="Times New Roman" w:hAnsi="Times New Roman" w:cs="Times New Roman"/>
                <w:color w:val="000000" w:themeColor="text1"/>
              </w:rPr>
              <w:t xml:space="preserve"> </w:t>
            </w:r>
            <w:r w:rsidR="00E33507" w:rsidRPr="008A7EC1">
              <w:rPr>
                <w:rFonts w:ascii="Times New Roman" w:eastAsia="Times New Roman" w:hAnsi="Times New Roman" w:cs="Times New Roman"/>
                <w:color w:val="000000" w:themeColor="text1"/>
              </w:rPr>
              <w:t xml:space="preserve">mokiniai gali pasidalinti savo </w:t>
            </w:r>
            <w:r w:rsidR="00125B3E" w:rsidRPr="008A7EC1">
              <w:rPr>
                <w:rFonts w:ascii="Times New Roman" w:eastAsia="Times New Roman" w:hAnsi="Times New Roman" w:cs="Times New Roman"/>
                <w:color w:val="000000" w:themeColor="text1"/>
              </w:rPr>
              <w:t>įpročiais</w:t>
            </w:r>
            <w:r w:rsidR="00E33507" w:rsidRPr="008A7EC1">
              <w:rPr>
                <w:rFonts w:ascii="Times New Roman" w:eastAsia="Times New Roman" w:hAnsi="Times New Roman" w:cs="Times New Roman"/>
                <w:color w:val="000000" w:themeColor="text1"/>
              </w:rPr>
              <w:t xml:space="preserve"> su klase.</w:t>
            </w:r>
          </w:p>
          <w:p w14:paraId="7A7293C7" w14:textId="24239DCB" w:rsidR="002C3574" w:rsidRPr="008A7EC1" w:rsidRDefault="002C3574" w:rsidP="00E33507">
            <w:pPr>
              <w:rPr>
                <w:rFonts w:ascii="Times New Roman" w:eastAsia="Times New Roman" w:hAnsi="Times New Roman" w:cs="Times New Roman"/>
                <w:color w:val="000000" w:themeColor="text1"/>
              </w:rPr>
            </w:pPr>
          </w:p>
        </w:tc>
      </w:tr>
      <w:tr w:rsidR="0003338C" w:rsidRPr="008A7EC1" w14:paraId="29467372" w14:textId="189C3467" w:rsidTr="23D5EFDA">
        <w:tc>
          <w:tcPr>
            <w:tcW w:w="2832" w:type="dxa"/>
          </w:tcPr>
          <w:p w14:paraId="652BD891" w14:textId="05B2DA27" w:rsidR="0003338C" w:rsidRPr="008A7EC1" w:rsidRDefault="0003338C" w:rsidP="0003338C">
            <w:pPr>
              <w:rPr>
                <w:rFonts w:ascii="Times New Roman" w:eastAsia="Arial Unicode MS" w:hAnsi="Times New Roman" w:cs="Times New Roman"/>
                <w:color w:val="000000" w:themeColor="text1"/>
              </w:rPr>
            </w:pPr>
            <w:r w:rsidRPr="008A7EC1">
              <w:rPr>
                <w:rFonts w:ascii="Times New Roman" w:hAnsi="Times New Roman" w:cs="Times New Roman"/>
                <w:color w:val="000000" w:themeColor="text1"/>
              </w:rPr>
              <w:t>4. REFLEKSIJA</w:t>
            </w:r>
          </w:p>
        </w:tc>
        <w:tc>
          <w:tcPr>
            <w:tcW w:w="11338" w:type="dxa"/>
            <w:gridSpan w:val="2"/>
          </w:tcPr>
          <w:p w14:paraId="237CDE8C" w14:textId="2EE0EE0F" w:rsidR="0003338C" w:rsidRPr="008A7EC1" w:rsidRDefault="0003338C" w:rsidP="0003338C">
            <w:pPr>
              <w:rPr>
                <w:rFonts w:ascii="Times New Roman" w:hAnsi="Times New Roman" w:cs="Times New Roman"/>
                <w:color w:val="000000" w:themeColor="text1"/>
              </w:rPr>
            </w:pPr>
            <w:r w:rsidRPr="008A7EC1">
              <w:rPr>
                <w:rFonts w:asciiTheme="majorBidi" w:eastAsia="Times New Roman" w:hAnsiTheme="majorBidi" w:cstheme="majorBidi"/>
                <w:color w:val="000000" w:themeColor="text1"/>
              </w:rPr>
              <w:t>Klausimai mokiniams</w:t>
            </w:r>
            <w:r w:rsidRPr="008A7EC1">
              <w:rPr>
                <w:rFonts w:ascii="Times New Roman" w:hAnsi="Times New Roman" w:cs="Times New Roman"/>
                <w:color w:val="000000" w:themeColor="text1"/>
              </w:rPr>
              <w:t>:</w:t>
            </w:r>
          </w:p>
          <w:p w14:paraId="08727276" w14:textId="06621784" w:rsidR="0003338C" w:rsidRPr="008A7EC1" w:rsidRDefault="0003338C" w:rsidP="0003338C">
            <w:pPr>
              <w:pStyle w:val="ListParagraph"/>
              <w:numPr>
                <w:ilvl w:val="0"/>
                <w:numId w:val="6"/>
              </w:numPr>
              <w:rPr>
                <w:rFonts w:ascii="Times New Roman" w:hAnsi="Times New Roman" w:cs="Times New Roman"/>
                <w:color w:val="000000" w:themeColor="text1"/>
              </w:rPr>
            </w:pPr>
            <w:r w:rsidRPr="008A7EC1">
              <w:rPr>
                <w:rFonts w:ascii="Times New Roman" w:hAnsi="Times New Roman" w:cs="Times New Roman"/>
                <w:color w:val="000000" w:themeColor="text1"/>
              </w:rPr>
              <w:t>ką naujo šiandien sužinojote;</w:t>
            </w:r>
          </w:p>
          <w:p w14:paraId="299DC4ED" w14:textId="561A3C90" w:rsidR="0003338C" w:rsidRPr="008A7EC1" w:rsidRDefault="0003338C" w:rsidP="0003338C">
            <w:pPr>
              <w:pStyle w:val="ListParagraph"/>
              <w:numPr>
                <w:ilvl w:val="0"/>
                <w:numId w:val="6"/>
              </w:numPr>
              <w:rPr>
                <w:rFonts w:ascii="Times New Roman" w:hAnsi="Times New Roman" w:cs="Times New Roman"/>
                <w:color w:val="000000" w:themeColor="text1"/>
              </w:rPr>
            </w:pPr>
            <w:r w:rsidRPr="008A7EC1">
              <w:rPr>
                <w:rFonts w:ascii="Times New Roman" w:hAnsi="Times New Roman" w:cs="Times New Roman"/>
                <w:color w:val="000000" w:themeColor="text1"/>
              </w:rPr>
              <w:t>kas labiausiai įsiminė;</w:t>
            </w:r>
          </w:p>
          <w:p w14:paraId="4ECB5BDF" w14:textId="2607CDA6" w:rsidR="0003338C" w:rsidRPr="008A7EC1" w:rsidRDefault="0003338C" w:rsidP="0003338C">
            <w:pPr>
              <w:pStyle w:val="ListParagraph"/>
              <w:numPr>
                <w:ilvl w:val="0"/>
                <w:numId w:val="6"/>
              </w:numPr>
              <w:rPr>
                <w:rFonts w:ascii="Times New Roman" w:hAnsi="Times New Roman" w:cs="Times New Roman"/>
                <w:color w:val="000000" w:themeColor="text1"/>
              </w:rPr>
            </w:pPr>
            <w:r w:rsidRPr="008A7EC1">
              <w:rPr>
                <w:rFonts w:ascii="Times New Roman" w:hAnsi="Times New Roman" w:cs="Times New Roman"/>
                <w:color w:val="000000" w:themeColor="text1"/>
              </w:rPr>
              <w:t xml:space="preserve">kaip manote, </w:t>
            </w:r>
            <w:r w:rsidR="00E33507" w:rsidRPr="008A7EC1">
              <w:rPr>
                <w:rFonts w:ascii="Times New Roman" w:hAnsi="Times New Roman" w:cs="Times New Roman"/>
                <w:color w:val="000000" w:themeColor="text1"/>
              </w:rPr>
              <w:t>kas labiausiai motyvuoja keisti savo įpročius</w:t>
            </w:r>
            <w:r w:rsidRPr="008A7EC1">
              <w:rPr>
                <w:rFonts w:ascii="Times New Roman" w:hAnsi="Times New Roman" w:cs="Times New Roman"/>
                <w:color w:val="000000" w:themeColor="text1"/>
              </w:rPr>
              <w:t>;</w:t>
            </w:r>
          </w:p>
          <w:p w14:paraId="3B9317AE" w14:textId="3592621E" w:rsidR="0003338C" w:rsidRPr="008A7EC1" w:rsidRDefault="0003338C" w:rsidP="0003338C">
            <w:pPr>
              <w:pStyle w:val="ListParagraph"/>
              <w:numPr>
                <w:ilvl w:val="0"/>
                <w:numId w:val="6"/>
              </w:numPr>
              <w:rPr>
                <w:rFonts w:ascii="Times New Roman" w:eastAsia="Yu Mincho" w:hAnsi="Times New Roman" w:cs="Times New Roman"/>
                <w:color w:val="000000" w:themeColor="text1"/>
              </w:rPr>
            </w:pPr>
            <w:r w:rsidRPr="008A7EC1">
              <w:rPr>
                <w:rFonts w:ascii="Times New Roman" w:hAnsi="Times New Roman" w:cs="Times New Roman"/>
                <w:color w:val="000000" w:themeColor="text1"/>
              </w:rPr>
              <w:t xml:space="preserve">kur galėsite pritaikyti </w:t>
            </w:r>
            <w:r w:rsidRPr="008A7EC1">
              <w:rPr>
                <w:rFonts w:ascii="Times New Roman" w:eastAsia="Times New Roman" w:hAnsi="Times New Roman" w:cs="Times New Roman"/>
                <w:color w:val="000000" w:themeColor="text1"/>
              </w:rPr>
              <w:t>šios dienos žinias</w:t>
            </w:r>
            <w:r w:rsidRPr="008A7EC1">
              <w:rPr>
                <w:rFonts w:ascii="Times New Roman" w:hAnsi="Times New Roman" w:cs="Times New Roman"/>
                <w:color w:val="000000" w:themeColor="text1"/>
              </w:rPr>
              <w:t>.</w:t>
            </w:r>
          </w:p>
        </w:tc>
      </w:tr>
      <w:tr w:rsidR="0003338C" w:rsidRPr="008A7EC1" w14:paraId="383AD5E8" w14:textId="150033E6" w:rsidTr="23D5EFDA">
        <w:tc>
          <w:tcPr>
            <w:tcW w:w="2832" w:type="dxa"/>
          </w:tcPr>
          <w:p w14:paraId="119232D7" w14:textId="3967BBD9" w:rsidR="0003338C" w:rsidRPr="008A7EC1" w:rsidRDefault="0003338C" w:rsidP="0003338C">
            <w:pPr>
              <w:rPr>
                <w:rFonts w:ascii="Times New Roman" w:hAnsi="Times New Roman" w:cs="Times New Roman"/>
                <w:color w:val="000000" w:themeColor="text1"/>
              </w:rPr>
            </w:pPr>
            <w:r w:rsidRPr="008A7EC1">
              <w:rPr>
                <w:rFonts w:ascii="Times New Roman" w:hAnsi="Times New Roman" w:cs="Times New Roman"/>
                <w:color w:val="000000" w:themeColor="text1"/>
              </w:rPr>
              <w:t>5. PRITAIKYMAS</w:t>
            </w:r>
          </w:p>
        </w:tc>
        <w:tc>
          <w:tcPr>
            <w:tcW w:w="11338" w:type="dxa"/>
            <w:gridSpan w:val="2"/>
          </w:tcPr>
          <w:p w14:paraId="5A7B33B2" w14:textId="77777777" w:rsidR="000E2B81" w:rsidRPr="008A7EC1" w:rsidRDefault="000E2B81" w:rsidP="000E2B81">
            <w:pPr>
              <w:textAlignment w:val="baseline"/>
              <w:rPr>
                <w:rFonts w:ascii="Times New Roman" w:eastAsia="Times New Roman" w:hAnsi="Times New Roman" w:cs="Times New Roman"/>
                <w:lang w:eastAsia="en-GB"/>
              </w:rPr>
            </w:pPr>
            <w:r w:rsidRPr="008A7EC1">
              <w:rPr>
                <w:rFonts w:ascii="Times New Roman" w:eastAsia="Times New Roman" w:hAnsi="Times New Roman" w:cs="Times New Roman"/>
                <w:color w:val="000000"/>
                <w:lang w:eastAsia="en-GB"/>
              </w:rPr>
              <w:t>Mokinių paprašoma grįžus namo atlikti šias užduotis: </w:t>
            </w:r>
          </w:p>
          <w:p w14:paraId="437B1B37" w14:textId="19A78A0C" w:rsidR="000E2B81" w:rsidRPr="008A7EC1" w:rsidRDefault="000E2B81" w:rsidP="000E2B81">
            <w:pPr>
              <w:numPr>
                <w:ilvl w:val="0"/>
                <w:numId w:val="35"/>
              </w:numPr>
              <w:textAlignment w:val="baseline"/>
              <w:rPr>
                <w:rFonts w:ascii="Times New Roman" w:eastAsia="Times New Roman" w:hAnsi="Times New Roman" w:cs="Times New Roman"/>
                <w:lang w:eastAsia="en-GB"/>
              </w:rPr>
            </w:pPr>
            <w:r w:rsidRPr="008A7EC1">
              <w:rPr>
                <w:rFonts w:ascii="Times New Roman" w:eastAsia="Times New Roman" w:hAnsi="Times New Roman" w:cs="Times New Roman"/>
                <w:color w:val="000000"/>
                <w:lang w:eastAsia="en-GB"/>
              </w:rPr>
              <w:t>susidėti patiekalą pagal sveikatai palankaus maitinimosi lėkštę; </w:t>
            </w:r>
          </w:p>
          <w:p w14:paraId="64CFE7DE" w14:textId="63342577" w:rsidR="000E2B81" w:rsidRPr="00294627" w:rsidRDefault="000E2B81" w:rsidP="000E2B81">
            <w:pPr>
              <w:numPr>
                <w:ilvl w:val="0"/>
                <w:numId w:val="35"/>
              </w:numPr>
              <w:textAlignment w:val="baseline"/>
              <w:rPr>
                <w:rFonts w:ascii="Times New Roman" w:eastAsia="Times New Roman" w:hAnsi="Times New Roman" w:cs="Times New Roman"/>
                <w:color w:val="000000" w:themeColor="text1"/>
                <w:lang w:eastAsia="en-GB"/>
              </w:rPr>
            </w:pPr>
            <w:r w:rsidRPr="00294627">
              <w:rPr>
                <w:rFonts w:ascii="Times New Roman" w:eastAsia="Times New Roman" w:hAnsi="Times New Roman" w:cs="Times New Roman"/>
                <w:color w:val="000000" w:themeColor="text1"/>
                <w:lang w:eastAsia="en-GB"/>
              </w:rPr>
              <w:t>suskaičiuoti kiek laiko skiria</w:t>
            </w:r>
            <w:r w:rsidR="007553EA" w:rsidRPr="00294627">
              <w:rPr>
                <w:rFonts w:ascii="Times New Roman" w:eastAsia="Times New Roman" w:hAnsi="Times New Roman" w:cs="Times New Roman"/>
                <w:color w:val="000000" w:themeColor="text1"/>
                <w:lang w:eastAsia="en-GB"/>
              </w:rPr>
              <w:t>ma</w:t>
            </w:r>
            <w:r w:rsidRPr="00294627">
              <w:rPr>
                <w:rFonts w:ascii="Times New Roman" w:eastAsia="Times New Roman" w:hAnsi="Times New Roman" w:cs="Times New Roman"/>
                <w:color w:val="000000" w:themeColor="text1"/>
                <w:lang w:eastAsia="en-GB"/>
              </w:rPr>
              <w:t xml:space="preserve"> fiziniam aktyvumui per dieną; </w:t>
            </w:r>
          </w:p>
          <w:p w14:paraId="43D3AF2F" w14:textId="6382C71C" w:rsidR="0003338C" w:rsidRPr="008A7EC1" w:rsidRDefault="00294627" w:rsidP="000E2B81">
            <w:pPr>
              <w:pStyle w:val="BasicParagraph"/>
              <w:numPr>
                <w:ilvl w:val="0"/>
                <w:numId w:val="35"/>
              </w:numPr>
              <w:spacing w:line="240" w:lineRule="auto"/>
              <w:rPr>
                <w:color w:val="000000" w:themeColor="text1"/>
                <w:lang w:val="lt-LT"/>
              </w:rPr>
            </w:pPr>
            <w:r>
              <w:rPr>
                <w:rFonts w:eastAsia="Times New Roman"/>
                <w:color w:val="000000" w:themeColor="text1"/>
                <w:lang w:val="lt-LT" w:eastAsia="en-GB"/>
              </w:rPr>
              <w:t>sudaryti</w:t>
            </w:r>
            <w:r w:rsidRPr="00294627">
              <w:rPr>
                <w:rFonts w:eastAsia="Times New Roman"/>
                <w:color w:val="000000" w:themeColor="text1"/>
                <w:lang w:val="lt-LT" w:eastAsia="en-GB"/>
              </w:rPr>
              <w:t xml:space="preserve"> sąrašą dalykų, kurie motyvuotų laikytis pasirinkto sveikat</w:t>
            </w:r>
            <w:r>
              <w:rPr>
                <w:rFonts w:eastAsia="Times New Roman"/>
                <w:color w:val="000000" w:themeColor="text1"/>
                <w:lang w:val="lt-LT" w:eastAsia="en-GB"/>
              </w:rPr>
              <w:t xml:space="preserve">ą stiprinančio </w:t>
            </w:r>
            <w:r w:rsidRPr="00294627">
              <w:rPr>
                <w:rFonts w:eastAsia="Times New Roman"/>
                <w:color w:val="000000" w:themeColor="text1"/>
                <w:lang w:val="lt-LT" w:eastAsia="en-GB"/>
              </w:rPr>
              <w:t>įpročio</w:t>
            </w:r>
            <w:r>
              <w:rPr>
                <w:rFonts w:eastAsia="Times New Roman"/>
                <w:color w:val="000000" w:themeColor="text1"/>
                <w:lang w:val="lt-LT" w:eastAsia="en-GB"/>
              </w:rPr>
              <w:t>.</w:t>
            </w:r>
          </w:p>
        </w:tc>
      </w:tr>
      <w:tr w:rsidR="0003338C" w:rsidRPr="008A7EC1" w14:paraId="1FA2D001" w14:textId="30B52E68" w:rsidTr="23D5EFDA">
        <w:tc>
          <w:tcPr>
            <w:tcW w:w="2832" w:type="dxa"/>
          </w:tcPr>
          <w:p w14:paraId="4480FD17" w14:textId="761E273C" w:rsidR="0003338C" w:rsidRPr="008A7EC1" w:rsidRDefault="006C7F90" w:rsidP="0003338C">
            <w:pPr>
              <w:rPr>
                <w:rFonts w:ascii="Times New Roman" w:hAnsi="Times New Roman" w:cs="Times New Roman"/>
                <w:color w:val="000000" w:themeColor="text1"/>
              </w:rPr>
            </w:pPr>
            <w:r>
              <w:rPr>
                <w:rFonts w:ascii="Times New Roman" w:hAnsi="Times New Roman" w:cs="Times New Roman"/>
              </w:rPr>
              <w:lastRenderedPageBreak/>
              <w:t>6</w:t>
            </w:r>
            <w:r w:rsidR="0003338C" w:rsidRPr="008A7EC1">
              <w:rPr>
                <w:rFonts w:ascii="Times New Roman" w:hAnsi="Times New Roman" w:cs="Times New Roman"/>
              </w:rPr>
              <w:t>. REKOMENDUOJAMA LITERATŪRA</w:t>
            </w:r>
          </w:p>
        </w:tc>
        <w:tc>
          <w:tcPr>
            <w:tcW w:w="11338" w:type="dxa"/>
            <w:gridSpan w:val="2"/>
          </w:tcPr>
          <w:p w14:paraId="72D734E0" w14:textId="77777777" w:rsidR="002D0FBE" w:rsidRPr="008A7EC1" w:rsidRDefault="002D0FBE" w:rsidP="002D0FBE">
            <w:pPr>
              <w:textAlignment w:val="baseline"/>
              <w:rPr>
                <w:rFonts w:ascii="Times New Roman" w:eastAsia="Times New Roman" w:hAnsi="Times New Roman" w:cs="Times New Roman"/>
                <w:lang w:eastAsia="en-GB"/>
              </w:rPr>
            </w:pPr>
            <w:r w:rsidRPr="008A7EC1">
              <w:rPr>
                <w:rFonts w:ascii="Times New Roman" w:eastAsia="Times New Roman" w:hAnsi="Times New Roman" w:cs="Times New Roman"/>
                <w:color w:val="000000"/>
                <w:lang w:eastAsia="en-GB"/>
              </w:rPr>
              <w:t>Sveikatos apsaugos ministerijos parengta informacija: </w:t>
            </w:r>
          </w:p>
          <w:p w14:paraId="3C62A6ED" w14:textId="77777777" w:rsidR="002D0FBE" w:rsidRPr="008A7EC1" w:rsidRDefault="002D0FBE" w:rsidP="002D0FBE">
            <w:pPr>
              <w:pStyle w:val="ListParagraph"/>
              <w:numPr>
                <w:ilvl w:val="0"/>
                <w:numId w:val="80"/>
              </w:numPr>
              <w:textAlignment w:val="baseline"/>
              <w:rPr>
                <w:rFonts w:ascii="Times New Roman" w:eastAsia="Times New Roman" w:hAnsi="Times New Roman" w:cs="Times New Roman"/>
                <w:lang w:eastAsia="en-GB"/>
              </w:rPr>
            </w:pPr>
            <w:r w:rsidRPr="008A7EC1">
              <w:rPr>
                <w:rStyle w:val="Hyperlink"/>
                <w:rFonts w:ascii="Times New Roman" w:eastAsia="Times New Roman" w:hAnsi="Times New Roman" w:cs="Times New Roman"/>
                <w:lang w:eastAsia="en-GB"/>
              </w:rPr>
              <w:t>„</w:t>
            </w:r>
            <w:hyperlink r:id="rId10" w:history="1">
              <w:r w:rsidRPr="008A7EC1">
                <w:rPr>
                  <w:rStyle w:val="Hyperlink"/>
                  <w:rFonts w:ascii="Times New Roman" w:eastAsia="Times New Roman" w:hAnsi="Times New Roman" w:cs="Times New Roman"/>
                  <w:lang w:eastAsia="en-GB"/>
                </w:rPr>
                <w:t>Sveikos mitybos rekomendacijos</w:t>
              </w:r>
            </w:hyperlink>
            <w:r w:rsidRPr="008A7EC1">
              <w:rPr>
                <w:rStyle w:val="Hyperlink"/>
                <w:rFonts w:ascii="Times New Roman" w:eastAsia="Times New Roman" w:hAnsi="Times New Roman" w:cs="Times New Roman"/>
                <w:lang w:eastAsia="en-GB"/>
              </w:rPr>
              <w:t>“</w:t>
            </w:r>
            <w:r w:rsidRPr="008A7EC1">
              <w:rPr>
                <w:rFonts w:ascii="Times New Roman" w:eastAsia="Times New Roman" w:hAnsi="Times New Roman" w:cs="Times New Roman"/>
                <w:color w:val="000000"/>
                <w:lang w:eastAsia="en-GB"/>
              </w:rPr>
              <w:t>. </w:t>
            </w:r>
          </w:p>
          <w:p w14:paraId="7874BFBF" w14:textId="1798AAD4" w:rsidR="002D0FBE" w:rsidRPr="008A7EC1" w:rsidRDefault="002D0FBE" w:rsidP="002D0FBE">
            <w:pPr>
              <w:textAlignment w:val="baseline"/>
              <w:rPr>
                <w:rFonts w:ascii="Times New Roman" w:eastAsia="Times New Roman" w:hAnsi="Times New Roman" w:cs="Times New Roman"/>
                <w:lang w:eastAsia="en-GB"/>
              </w:rPr>
            </w:pPr>
            <w:r w:rsidRPr="008A7EC1">
              <w:rPr>
                <w:rFonts w:ascii="Times New Roman" w:eastAsia="Times New Roman" w:hAnsi="Times New Roman" w:cs="Times New Roman"/>
                <w:color w:val="000000"/>
                <w:lang w:eastAsia="en-GB"/>
              </w:rPr>
              <w:t>Vilniaus miesto savivaldybės visuomenės sveikatos biuro parengta informacija: </w:t>
            </w:r>
          </w:p>
          <w:p w14:paraId="0E091685" w14:textId="48ED81E2" w:rsidR="002D0FBE" w:rsidRPr="008A7EC1" w:rsidRDefault="008A7EC1" w:rsidP="00AD40B5">
            <w:pPr>
              <w:numPr>
                <w:ilvl w:val="0"/>
                <w:numId w:val="80"/>
              </w:numPr>
              <w:textAlignment w:val="baseline"/>
              <w:rPr>
                <w:rFonts w:ascii="Times New Roman" w:eastAsia="Times New Roman" w:hAnsi="Times New Roman" w:cs="Times New Roman"/>
                <w:lang w:eastAsia="en-GB"/>
              </w:rPr>
            </w:pPr>
            <w:hyperlink r:id="rId11" w:history="1">
              <w:r w:rsidRPr="008A7EC1">
                <w:rPr>
                  <w:rStyle w:val="Hyperlink"/>
                  <w:rFonts w:ascii="Times New Roman" w:eastAsia="Times New Roman" w:hAnsi="Times New Roman" w:cs="Times New Roman"/>
                  <w:lang w:eastAsia="en-GB"/>
                </w:rPr>
                <w:t>Rekomendacijos sveikatai tavo lėkštėje</w:t>
              </w:r>
            </w:hyperlink>
            <w:r w:rsidR="002D0FBE" w:rsidRPr="008A7EC1">
              <w:rPr>
                <w:rFonts w:ascii="Times New Roman" w:eastAsia="Times New Roman" w:hAnsi="Times New Roman" w:cs="Times New Roman"/>
                <w:color w:val="000000"/>
                <w:lang w:eastAsia="en-GB"/>
              </w:rPr>
              <w:t>;</w:t>
            </w:r>
          </w:p>
          <w:p w14:paraId="31ECFFE5" w14:textId="054554D0" w:rsidR="002D0FBE" w:rsidRPr="008A7EC1" w:rsidRDefault="002D0FBE" w:rsidP="002D0FBE">
            <w:pPr>
              <w:textAlignment w:val="baseline"/>
              <w:rPr>
                <w:rFonts w:ascii="Times New Roman" w:eastAsia="Times New Roman" w:hAnsi="Times New Roman" w:cs="Times New Roman"/>
                <w:lang w:eastAsia="en-GB"/>
              </w:rPr>
            </w:pPr>
            <w:r w:rsidRPr="008A7EC1">
              <w:rPr>
                <w:rFonts w:ascii="Times New Roman" w:eastAsia="Times New Roman" w:hAnsi="Times New Roman" w:cs="Times New Roman"/>
                <w:lang w:eastAsia="en-GB"/>
              </w:rPr>
              <w:t>Sveikatos mokymo ir ligų prevencijos centr</w:t>
            </w:r>
            <w:r w:rsidR="00907092" w:rsidRPr="008A7EC1">
              <w:rPr>
                <w:rFonts w:ascii="Times New Roman" w:eastAsia="Times New Roman" w:hAnsi="Times New Roman" w:cs="Times New Roman"/>
                <w:lang w:eastAsia="en-GB"/>
              </w:rPr>
              <w:t>o parengta informacija:</w:t>
            </w:r>
          </w:p>
          <w:p w14:paraId="76226E5A" w14:textId="77777777" w:rsidR="0003338C" w:rsidRPr="008A7EC1" w:rsidRDefault="002D0FBE" w:rsidP="002D0FBE">
            <w:pPr>
              <w:pStyle w:val="ListParagraph"/>
              <w:numPr>
                <w:ilvl w:val="0"/>
                <w:numId w:val="80"/>
              </w:numPr>
              <w:textAlignment w:val="baseline"/>
              <w:rPr>
                <w:rFonts w:ascii="Times New Roman" w:eastAsia="Times New Roman" w:hAnsi="Times New Roman" w:cs="Times New Roman"/>
                <w:lang w:eastAsia="en-GB"/>
              </w:rPr>
            </w:pPr>
            <w:hyperlink r:id="rId12" w:history="1">
              <w:r w:rsidRPr="008A7EC1">
                <w:rPr>
                  <w:rStyle w:val="Hyperlink"/>
                  <w:rFonts w:ascii="Times New Roman" w:eastAsia="Times New Roman" w:hAnsi="Times New Roman" w:cs="Times New Roman"/>
                  <w:lang w:eastAsia="en-GB"/>
                </w:rPr>
                <w:t>Fizinio aktyvumo rekomendacijos</w:t>
              </w:r>
            </w:hyperlink>
          </w:p>
          <w:p w14:paraId="1D4A1BFF" w14:textId="77777777" w:rsidR="00F92D38" w:rsidRPr="008A7EC1" w:rsidRDefault="00F92D38" w:rsidP="00F92D38">
            <w:pPr>
              <w:textAlignment w:val="baseline"/>
              <w:rPr>
                <w:rFonts w:ascii="Times New Roman" w:eastAsia="Times New Roman" w:hAnsi="Times New Roman" w:cs="Times New Roman"/>
                <w:lang w:eastAsia="en-GB"/>
              </w:rPr>
            </w:pPr>
            <w:r w:rsidRPr="008A7EC1">
              <w:rPr>
                <w:rFonts w:ascii="Times New Roman" w:eastAsia="Times New Roman" w:hAnsi="Times New Roman" w:cs="Times New Roman"/>
                <w:lang w:eastAsia="en-GB"/>
              </w:rPr>
              <w:t>Klaipėdos rajono savivaldybės visuomenės sveikatos biuro parengta informacija:</w:t>
            </w:r>
          </w:p>
          <w:p w14:paraId="31C21211" w14:textId="07ED56DD" w:rsidR="00F92D38" w:rsidRPr="008A7EC1" w:rsidRDefault="00F92D38" w:rsidP="00F92D38">
            <w:pPr>
              <w:pStyle w:val="ListParagraph"/>
              <w:numPr>
                <w:ilvl w:val="0"/>
                <w:numId w:val="80"/>
              </w:numPr>
              <w:rPr>
                <w:rFonts w:ascii="Times New Roman" w:eastAsia="Times New Roman" w:hAnsi="Times New Roman" w:cs="Times New Roman"/>
                <w:lang w:eastAsia="en-GB"/>
              </w:rPr>
            </w:pPr>
            <w:hyperlink r:id="rId13" w:history="1">
              <w:r w:rsidRPr="008A7EC1">
                <w:rPr>
                  <w:rStyle w:val="Hyperlink"/>
                  <w:rFonts w:ascii="Times New Roman" w:eastAsia="Times New Roman" w:hAnsi="Times New Roman" w:cs="Times New Roman"/>
                  <w:lang w:eastAsia="en-GB"/>
                </w:rPr>
                <w:t>Miego kokybės svarba ir rekomendacijos</w:t>
              </w:r>
            </w:hyperlink>
          </w:p>
        </w:tc>
      </w:tr>
    </w:tbl>
    <w:p w14:paraId="27C4A677" w14:textId="2C63BEE8" w:rsidR="00184B31" w:rsidRPr="005E270A" w:rsidRDefault="00184B31">
      <w:pPr>
        <w:rPr>
          <w:rFonts w:ascii="Times New Roman" w:hAnsi="Times New Roman" w:cs="Times New Roman"/>
        </w:rPr>
      </w:pPr>
    </w:p>
    <w:sectPr w:rsidR="00184B31" w:rsidRPr="005E270A" w:rsidSect="00601959">
      <w:headerReference w:type="default" r:id="rId14"/>
      <w:footerReference w:type="default" r:id="rId15"/>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17682" w14:textId="77777777" w:rsidR="001E0C6B" w:rsidRPr="008A7EC1" w:rsidRDefault="001E0C6B">
      <w:r w:rsidRPr="008A7EC1">
        <w:separator/>
      </w:r>
    </w:p>
  </w:endnote>
  <w:endnote w:type="continuationSeparator" w:id="0">
    <w:p w14:paraId="272CA38E" w14:textId="77777777" w:rsidR="001E0C6B" w:rsidRPr="008A7EC1" w:rsidRDefault="001E0C6B">
      <w:r w:rsidRPr="008A7E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rsidRPr="008A7EC1" w14:paraId="7EB2FE9B" w14:textId="77777777" w:rsidTr="001E530C">
      <w:trPr>
        <w:trHeight w:val="300"/>
      </w:trPr>
      <w:tc>
        <w:tcPr>
          <w:tcW w:w="3920" w:type="dxa"/>
        </w:tcPr>
        <w:p w14:paraId="0C2E4056" w14:textId="61352489" w:rsidR="6C95128C" w:rsidRPr="008A7EC1" w:rsidRDefault="6C95128C" w:rsidP="6C95128C">
          <w:pPr>
            <w:pStyle w:val="Header"/>
            <w:ind w:left="-115"/>
          </w:pPr>
        </w:p>
      </w:tc>
      <w:tc>
        <w:tcPr>
          <w:tcW w:w="3920" w:type="dxa"/>
          <w:vAlign w:val="center"/>
        </w:tcPr>
        <w:p w14:paraId="0E9D370E" w14:textId="3C140FA7" w:rsidR="6C95128C" w:rsidRPr="008A7EC1" w:rsidRDefault="6C95128C" w:rsidP="001E530C">
          <w:pPr>
            <w:pStyle w:val="Header"/>
            <w:jc w:val="center"/>
          </w:pPr>
        </w:p>
      </w:tc>
      <w:tc>
        <w:tcPr>
          <w:tcW w:w="3920" w:type="dxa"/>
        </w:tcPr>
        <w:p w14:paraId="0F49742C" w14:textId="6453E233" w:rsidR="6C95128C" w:rsidRPr="008A7EC1" w:rsidRDefault="6C95128C" w:rsidP="6C95128C">
          <w:pPr>
            <w:pStyle w:val="Header"/>
            <w:ind w:right="-115"/>
            <w:jc w:val="right"/>
          </w:pPr>
        </w:p>
      </w:tc>
    </w:tr>
  </w:tbl>
  <w:p w14:paraId="620DEAC7" w14:textId="5DB335B4" w:rsidR="6C95128C" w:rsidRPr="008A7EC1"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CE10B" w14:textId="77777777" w:rsidR="001E0C6B" w:rsidRPr="008A7EC1" w:rsidRDefault="001E0C6B">
      <w:r w:rsidRPr="008A7EC1">
        <w:separator/>
      </w:r>
    </w:p>
  </w:footnote>
  <w:footnote w:type="continuationSeparator" w:id="0">
    <w:p w14:paraId="5E99F2C6" w14:textId="77777777" w:rsidR="001E0C6B" w:rsidRPr="008A7EC1" w:rsidRDefault="001E0C6B">
      <w:r w:rsidRPr="008A7E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Pr="008A7EC1" w:rsidRDefault="003225D0" w:rsidP="00FA5377">
    <w:pPr>
      <w:pStyle w:val="Header"/>
      <w:jc w:val="center"/>
    </w:pPr>
    <w:r w:rsidRPr="008A7EC1">
      <w:ptab w:relativeTo="margin" w:alignment="center" w:leader="none"/>
    </w:r>
    <w:r w:rsidR="00FC6893" w:rsidRPr="008A7EC1">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rsidRPr="008A7EC1">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0"/>
    <w:multiLevelType w:val="hybridMultilevel"/>
    <w:tmpl w:val="FD10D22C"/>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D661D"/>
    <w:multiLevelType w:val="hybridMultilevel"/>
    <w:tmpl w:val="7FDC8E9E"/>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2CA2BEF"/>
    <w:multiLevelType w:val="hybridMultilevel"/>
    <w:tmpl w:val="6310E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4" w15:restartNumberingAfterBreak="0">
    <w:nsid w:val="041B212A"/>
    <w:multiLevelType w:val="hybridMultilevel"/>
    <w:tmpl w:val="DDE8C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023D31"/>
    <w:multiLevelType w:val="hybridMultilevel"/>
    <w:tmpl w:val="8DC68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397943"/>
    <w:multiLevelType w:val="multilevel"/>
    <w:tmpl w:val="2710117E"/>
    <w:lvl w:ilvl="0">
      <w:start w:val="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370316"/>
    <w:multiLevelType w:val="hybridMultilevel"/>
    <w:tmpl w:val="43D4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23046C"/>
    <w:multiLevelType w:val="multilevel"/>
    <w:tmpl w:val="A5C0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0E6034AF"/>
    <w:multiLevelType w:val="multilevel"/>
    <w:tmpl w:val="B778F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10778A"/>
    <w:multiLevelType w:val="multilevel"/>
    <w:tmpl w:val="5498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964FAC"/>
    <w:multiLevelType w:val="hybridMultilevel"/>
    <w:tmpl w:val="A51A54A6"/>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602191"/>
    <w:multiLevelType w:val="multilevel"/>
    <w:tmpl w:val="0312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1F28D1"/>
    <w:multiLevelType w:val="hybridMultilevel"/>
    <w:tmpl w:val="341C8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537B6A"/>
    <w:multiLevelType w:val="hybridMultilevel"/>
    <w:tmpl w:val="4E7ECE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74145B2"/>
    <w:multiLevelType w:val="hybridMultilevel"/>
    <w:tmpl w:val="DB38AE08"/>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7ED0DEB"/>
    <w:multiLevelType w:val="hybridMultilevel"/>
    <w:tmpl w:val="2A5C7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9C245E"/>
    <w:multiLevelType w:val="hybridMultilevel"/>
    <w:tmpl w:val="1D7216A4"/>
    <w:lvl w:ilvl="0" w:tplc="F920EDB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352199"/>
    <w:multiLevelType w:val="hybridMultilevel"/>
    <w:tmpl w:val="4D1C9B4A"/>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0261C99"/>
    <w:multiLevelType w:val="hybridMultilevel"/>
    <w:tmpl w:val="7A9C48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06E60D0"/>
    <w:multiLevelType w:val="hybridMultilevel"/>
    <w:tmpl w:val="9F58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21434CB8"/>
    <w:multiLevelType w:val="multilevel"/>
    <w:tmpl w:val="D13A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F74016"/>
    <w:multiLevelType w:val="hybridMultilevel"/>
    <w:tmpl w:val="8E1A1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5850A59"/>
    <w:multiLevelType w:val="hybridMultilevel"/>
    <w:tmpl w:val="EB3AA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936F84"/>
    <w:multiLevelType w:val="hybridMultilevel"/>
    <w:tmpl w:val="8038524E"/>
    <w:lvl w:ilvl="0" w:tplc="CB3EBDB0">
      <w:start w:val="1"/>
      <w:numFmt w:val="bullet"/>
      <w:lvlText w:val=""/>
      <w:lvlJc w:val="left"/>
      <w:pPr>
        <w:ind w:left="720" w:hanging="360"/>
      </w:pPr>
      <w:rPr>
        <w:rFonts w:ascii="Symbol" w:hAnsi="Symbol" w:hint="default"/>
      </w:rPr>
    </w:lvl>
    <w:lvl w:ilvl="1" w:tplc="8CAC4848">
      <w:start w:val="1"/>
      <w:numFmt w:val="bullet"/>
      <w:lvlText w:val="o"/>
      <w:lvlJc w:val="left"/>
      <w:pPr>
        <w:ind w:left="1440" w:hanging="360"/>
      </w:pPr>
      <w:rPr>
        <w:rFonts w:ascii="Courier New" w:hAnsi="Courier New" w:hint="default"/>
      </w:rPr>
    </w:lvl>
    <w:lvl w:ilvl="2" w:tplc="628AB784">
      <w:start w:val="1"/>
      <w:numFmt w:val="bullet"/>
      <w:lvlText w:val=""/>
      <w:lvlJc w:val="left"/>
      <w:pPr>
        <w:ind w:left="2160" w:hanging="360"/>
      </w:pPr>
      <w:rPr>
        <w:rFonts w:ascii="Wingdings" w:hAnsi="Wingdings" w:hint="default"/>
      </w:rPr>
    </w:lvl>
    <w:lvl w:ilvl="3" w:tplc="C79EA912">
      <w:start w:val="1"/>
      <w:numFmt w:val="bullet"/>
      <w:lvlText w:val=""/>
      <w:lvlJc w:val="left"/>
      <w:pPr>
        <w:ind w:left="2880" w:hanging="360"/>
      </w:pPr>
      <w:rPr>
        <w:rFonts w:ascii="Symbol" w:hAnsi="Symbol" w:hint="default"/>
      </w:rPr>
    </w:lvl>
    <w:lvl w:ilvl="4" w:tplc="CA0A71CA">
      <w:start w:val="1"/>
      <w:numFmt w:val="bullet"/>
      <w:lvlText w:val="o"/>
      <w:lvlJc w:val="left"/>
      <w:pPr>
        <w:ind w:left="3600" w:hanging="360"/>
      </w:pPr>
      <w:rPr>
        <w:rFonts w:ascii="Courier New" w:hAnsi="Courier New" w:hint="default"/>
      </w:rPr>
    </w:lvl>
    <w:lvl w:ilvl="5" w:tplc="BD4EE5DC">
      <w:start w:val="1"/>
      <w:numFmt w:val="bullet"/>
      <w:lvlText w:val=""/>
      <w:lvlJc w:val="left"/>
      <w:pPr>
        <w:ind w:left="4320" w:hanging="360"/>
      </w:pPr>
      <w:rPr>
        <w:rFonts w:ascii="Wingdings" w:hAnsi="Wingdings" w:hint="default"/>
      </w:rPr>
    </w:lvl>
    <w:lvl w:ilvl="6" w:tplc="B298E298">
      <w:start w:val="1"/>
      <w:numFmt w:val="bullet"/>
      <w:lvlText w:val=""/>
      <w:lvlJc w:val="left"/>
      <w:pPr>
        <w:ind w:left="5040" w:hanging="360"/>
      </w:pPr>
      <w:rPr>
        <w:rFonts w:ascii="Symbol" w:hAnsi="Symbol" w:hint="default"/>
      </w:rPr>
    </w:lvl>
    <w:lvl w:ilvl="7" w:tplc="5EDC8420">
      <w:start w:val="1"/>
      <w:numFmt w:val="bullet"/>
      <w:lvlText w:val="o"/>
      <w:lvlJc w:val="left"/>
      <w:pPr>
        <w:ind w:left="5760" w:hanging="360"/>
      </w:pPr>
      <w:rPr>
        <w:rFonts w:ascii="Courier New" w:hAnsi="Courier New" w:hint="default"/>
      </w:rPr>
    </w:lvl>
    <w:lvl w:ilvl="8" w:tplc="3FE21CE8">
      <w:start w:val="1"/>
      <w:numFmt w:val="bullet"/>
      <w:lvlText w:val=""/>
      <w:lvlJc w:val="left"/>
      <w:pPr>
        <w:ind w:left="6480" w:hanging="360"/>
      </w:pPr>
      <w:rPr>
        <w:rFonts w:ascii="Wingdings" w:hAnsi="Wingdings" w:hint="default"/>
      </w:rPr>
    </w:lvl>
  </w:abstractNum>
  <w:abstractNum w:abstractNumId="28" w15:restartNumberingAfterBreak="0">
    <w:nsid w:val="296C44BA"/>
    <w:multiLevelType w:val="multilevel"/>
    <w:tmpl w:val="9F9A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FE2A2F"/>
    <w:multiLevelType w:val="hybridMultilevel"/>
    <w:tmpl w:val="30C0A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A136487"/>
    <w:multiLevelType w:val="hybridMultilevel"/>
    <w:tmpl w:val="CC46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595754"/>
    <w:multiLevelType w:val="hybridMultilevel"/>
    <w:tmpl w:val="0DCCB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C4F0E2C"/>
    <w:multiLevelType w:val="hybridMultilevel"/>
    <w:tmpl w:val="AD6816F0"/>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0E636FE"/>
    <w:multiLevelType w:val="hybridMultilevel"/>
    <w:tmpl w:val="E3EC54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3519320D"/>
    <w:multiLevelType w:val="multilevel"/>
    <w:tmpl w:val="978C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8D77D1"/>
    <w:multiLevelType w:val="hybridMultilevel"/>
    <w:tmpl w:val="E4A4E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89778D"/>
    <w:multiLevelType w:val="hybridMultilevel"/>
    <w:tmpl w:val="678E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3C5FE8"/>
    <w:multiLevelType w:val="hybridMultilevel"/>
    <w:tmpl w:val="35685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41055DC"/>
    <w:multiLevelType w:val="hybridMultilevel"/>
    <w:tmpl w:val="24285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472CF0"/>
    <w:multiLevelType w:val="hybridMultilevel"/>
    <w:tmpl w:val="4C66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EB2E96"/>
    <w:multiLevelType w:val="hybridMultilevel"/>
    <w:tmpl w:val="D6C25372"/>
    <w:lvl w:ilvl="0" w:tplc="CBCAB062">
      <w:start w:val="1"/>
      <w:numFmt w:val="decimal"/>
      <w:lvlText w:val="%1."/>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6D29D8"/>
    <w:multiLevelType w:val="hybridMultilevel"/>
    <w:tmpl w:val="0198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BF7170B"/>
    <w:multiLevelType w:val="hybridMultilevel"/>
    <w:tmpl w:val="65A2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C00538D"/>
    <w:multiLevelType w:val="multilevel"/>
    <w:tmpl w:val="1C34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D09D424"/>
    <w:multiLevelType w:val="hybridMultilevel"/>
    <w:tmpl w:val="1F4E37E8"/>
    <w:lvl w:ilvl="0" w:tplc="1CA0ADAC">
      <w:start w:val="1"/>
      <w:numFmt w:val="bullet"/>
      <w:lvlText w:val=""/>
      <w:lvlJc w:val="left"/>
      <w:pPr>
        <w:ind w:left="720" w:hanging="360"/>
      </w:pPr>
      <w:rPr>
        <w:rFonts w:ascii="Symbol" w:hAnsi="Symbol" w:hint="default"/>
        <w:color w:val="000000" w:themeColor="text1"/>
      </w:rPr>
    </w:lvl>
    <w:lvl w:ilvl="1" w:tplc="A664E55E">
      <w:start w:val="1"/>
      <w:numFmt w:val="bullet"/>
      <w:lvlText w:val="o"/>
      <w:lvlJc w:val="left"/>
      <w:pPr>
        <w:ind w:left="1440" w:hanging="360"/>
      </w:pPr>
      <w:rPr>
        <w:rFonts w:ascii="Courier New" w:hAnsi="Courier New" w:hint="default"/>
      </w:rPr>
    </w:lvl>
    <w:lvl w:ilvl="2" w:tplc="CE72A226">
      <w:start w:val="1"/>
      <w:numFmt w:val="bullet"/>
      <w:lvlText w:val=""/>
      <w:lvlJc w:val="left"/>
      <w:pPr>
        <w:ind w:left="2160" w:hanging="360"/>
      </w:pPr>
      <w:rPr>
        <w:rFonts w:ascii="Wingdings" w:hAnsi="Wingdings" w:hint="default"/>
      </w:rPr>
    </w:lvl>
    <w:lvl w:ilvl="3" w:tplc="0130D212">
      <w:start w:val="1"/>
      <w:numFmt w:val="bullet"/>
      <w:lvlText w:val=""/>
      <w:lvlJc w:val="left"/>
      <w:pPr>
        <w:ind w:left="2880" w:hanging="360"/>
      </w:pPr>
      <w:rPr>
        <w:rFonts w:ascii="Symbol" w:hAnsi="Symbol" w:hint="default"/>
      </w:rPr>
    </w:lvl>
    <w:lvl w:ilvl="4" w:tplc="757C93E4">
      <w:start w:val="1"/>
      <w:numFmt w:val="bullet"/>
      <w:lvlText w:val="o"/>
      <w:lvlJc w:val="left"/>
      <w:pPr>
        <w:ind w:left="3600" w:hanging="360"/>
      </w:pPr>
      <w:rPr>
        <w:rFonts w:ascii="Courier New" w:hAnsi="Courier New" w:hint="default"/>
      </w:rPr>
    </w:lvl>
    <w:lvl w:ilvl="5" w:tplc="2BE0870A">
      <w:start w:val="1"/>
      <w:numFmt w:val="bullet"/>
      <w:lvlText w:val=""/>
      <w:lvlJc w:val="left"/>
      <w:pPr>
        <w:ind w:left="4320" w:hanging="360"/>
      </w:pPr>
      <w:rPr>
        <w:rFonts w:ascii="Wingdings" w:hAnsi="Wingdings" w:hint="default"/>
      </w:rPr>
    </w:lvl>
    <w:lvl w:ilvl="6" w:tplc="1E80586A">
      <w:start w:val="1"/>
      <w:numFmt w:val="bullet"/>
      <w:lvlText w:val=""/>
      <w:lvlJc w:val="left"/>
      <w:pPr>
        <w:ind w:left="5040" w:hanging="360"/>
      </w:pPr>
      <w:rPr>
        <w:rFonts w:ascii="Symbol" w:hAnsi="Symbol" w:hint="default"/>
      </w:rPr>
    </w:lvl>
    <w:lvl w:ilvl="7" w:tplc="42F62422">
      <w:start w:val="1"/>
      <w:numFmt w:val="bullet"/>
      <w:lvlText w:val="o"/>
      <w:lvlJc w:val="left"/>
      <w:pPr>
        <w:ind w:left="5760" w:hanging="360"/>
      </w:pPr>
      <w:rPr>
        <w:rFonts w:ascii="Courier New" w:hAnsi="Courier New" w:hint="default"/>
      </w:rPr>
    </w:lvl>
    <w:lvl w:ilvl="8" w:tplc="8DA8CE44">
      <w:start w:val="1"/>
      <w:numFmt w:val="bullet"/>
      <w:lvlText w:val=""/>
      <w:lvlJc w:val="left"/>
      <w:pPr>
        <w:ind w:left="6480" w:hanging="360"/>
      </w:pPr>
      <w:rPr>
        <w:rFonts w:ascii="Wingdings" w:hAnsi="Wingdings" w:hint="default"/>
      </w:rPr>
    </w:lvl>
  </w:abstractNum>
  <w:abstractNum w:abstractNumId="47" w15:restartNumberingAfterBreak="0">
    <w:nsid w:val="4D43387C"/>
    <w:multiLevelType w:val="hybridMultilevel"/>
    <w:tmpl w:val="6A5C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EDE4F0A"/>
    <w:multiLevelType w:val="hybridMultilevel"/>
    <w:tmpl w:val="FEEAEDE4"/>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0173FCB"/>
    <w:multiLevelType w:val="hybridMultilevel"/>
    <w:tmpl w:val="36420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04362BE"/>
    <w:multiLevelType w:val="multilevel"/>
    <w:tmpl w:val="A32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1AEFD83"/>
    <w:multiLevelType w:val="hybridMultilevel"/>
    <w:tmpl w:val="BF8AA920"/>
    <w:lvl w:ilvl="0" w:tplc="E59A042A">
      <w:start w:val="1"/>
      <w:numFmt w:val="bullet"/>
      <w:lvlText w:val=""/>
      <w:lvlJc w:val="left"/>
      <w:pPr>
        <w:ind w:left="720" w:hanging="360"/>
      </w:pPr>
      <w:rPr>
        <w:rFonts w:ascii="Symbol" w:hAnsi="Symbol" w:hint="default"/>
      </w:rPr>
    </w:lvl>
    <w:lvl w:ilvl="1" w:tplc="2E142FE8">
      <w:start w:val="1"/>
      <w:numFmt w:val="bullet"/>
      <w:lvlText w:val="o"/>
      <w:lvlJc w:val="left"/>
      <w:pPr>
        <w:ind w:left="1440" w:hanging="360"/>
      </w:pPr>
      <w:rPr>
        <w:rFonts w:ascii="Courier New" w:hAnsi="Courier New" w:hint="default"/>
      </w:rPr>
    </w:lvl>
    <w:lvl w:ilvl="2" w:tplc="27DA3870">
      <w:start w:val="1"/>
      <w:numFmt w:val="bullet"/>
      <w:lvlText w:val=""/>
      <w:lvlJc w:val="left"/>
      <w:pPr>
        <w:ind w:left="2160" w:hanging="360"/>
      </w:pPr>
      <w:rPr>
        <w:rFonts w:ascii="Wingdings" w:hAnsi="Wingdings" w:hint="default"/>
      </w:rPr>
    </w:lvl>
    <w:lvl w:ilvl="3" w:tplc="6F8CB84E">
      <w:start w:val="1"/>
      <w:numFmt w:val="bullet"/>
      <w:lvlText w:val=""/>
      <w:lvlJc w:val="left"/>
      <w:pPr>
        <w:ind w:left="2880" w:hanging="360"/>
      </w:pPr>
      <w:rPr>
        <w:rFonts w:ascii="Symbol" w:hAnsi="Symbol" w:hint="default"/>
      </w:rPr>
    </w:lvl>
    <w:lvl w:ilvl="4" w:tplc="020A7D0A">
      <w:start w:val="1"/>
      <w:numFmt w:val="bullet"/>
      <w:lvlText w:val="o"/>
      <w:lvlJc w:val="left"/>
      <w:pPr>
        <w:ind w:left="3600" w:hanging="360"/>
      </w:pPr>
      <w:rPr>
        <w:rFonts w:ascii="Courier New" w:hAnsi="Courier New" w:hint="default"/>
      </w:rPr>
    </w:lvl>
    <w:lvl w:ilvl="5" w:tplc="77080466">
      <w:start w:val="1"/>
      <w:numFmt w:val="bullet"/>
      <w:lvlText w:val=""/>
      <w:lvlJc w:val="left"/>
      <w:pPr>
        <w:ind w:left="4320" w:hanging="360"/>
      </w:pPr>
      <w:rPr>
        <w:rFonts w:ascii="Wingdings" w:hAnsi="Wingdings" w:hint="default"/>
      </w:rPr>
    </w:lvl>
    <w:lvl w:ilvl="6" w:tplc="395E1A6E">
      <w:start w:val="1"/>
      <w:numFmt w:val="bullet"/>
      <w:lvlText w:val=""/>
      <w:lvlJc w:val="left"/>
      <w:pPr>
        <w:ind w:left="5040" w:hanging="360"/>
      </w:pPr>
      <w:rPr>
        <w:rFonts w:ascii="Symbol" w:hAnsi="Symbol" w:hint="default"/>
      </w:rPr>
    </w:lvl>
    <w:lvl w:ilvl="7" w:tplc="39469F94">
      <w:start w:val="1"/>
      <w:numFmt w:val="bullet"/>
      <w:lvlText w:val="o"/>
      <w:lvlJc w:val="left"/>
      <w:pPr>
        <w:ind w:left="5760" w:hanging="360"/>
      </w:pPr>
      <w:rPr>
        <w:rFonts w:ascii="Courier New" w:hAnsi="Courier New" w:hint="default"/>
      </w:rPr>
    </w:lvl>
    <w:lvl w:ilvl="8" w:tplc="93F81768">
      <w:start w:val="1"/>
      <w:numFmt w:val="bullet"/>
      <w:lvlText w:val=""/>
      <w:lvlJc w:val="left"/>
      <w:pPr>
        <w:ind w:left="6480" w:hanging="360"/>
      </w:pPr>
      <w:rPr>
        <w:rFonts w:ascii="Wingdings" w:hAnsi="Wingdings" w:hint="default"/>
      </w:rPr>
    </w:lvl>
  </w:abstractNum>
  <w:abstractNum w:abstractNumId="52" w15:restartNumberingAfterBreak="0">
    <w:nsid w:val="569718B8"/>
    <w:multiLevelType w:val="hybridMultilevel"/>
    <w:tmpl w:val="8E48E12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A6107A1"/>
    <w:multiLevelType w:val="hybridMultilevel"/>
    <w:tmpl w:val="C35C5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D29458E"/>
    <w:multiLevelType w:val="hybridMultilevel"/>
    <w:tmpl w:val="C9706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E756BA0"/>
    <w:multiLevelType w:val="multilevel"/>
    <w:tmpl w:val="73E6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6E3962"/>
    <w:multiLevelType w:val="hybridMultilevel"/>
    <w:tmpl w:val="49EE9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01F7951"/>
    <w:multiLevelType w:val="hybridMultilevel"/>
    <w:tmpl w:val="2C5ADAD4"/>
    <w:lvl w:ilvl="0" w:tplc="92E86CFA">
      <w:start w:val="1"/>
      <w:numFmt w:val="bullet"/>
      <w:lvlText w:val=""/>
      <w:lvlJc w:val="left"/>
      <w:pPr>
        <w:ind w:left="720" w:hanging="360"/>
      </w:pPr>
      <w:rPr>
        <w:rFonts w:ascii="Symbol" w:hAnsi="Symbol" w:hint="default"/>
      </w:rPr>
    </w:lvl>
    <w:lvl w:ilvl="1" w:tplc="1A2C5D36">
      <w:start w:val="1"/>
      <w:numFmt w:val="bullet"/>
      <w:lvlText w:val="o"/>
      <w:lvlJc w:val="left"/>
      <w:pPr>
        <w:ind w:left="1440" w:hanging="360"/>
      </w:pPr>
      <w:rPr>
        <w:rFonts w:ascii="Courier New" w:hAnsi="Courier New" w:hint="default"/>
      </w:rPr>
    </w:lvl>
    <w:lvl w:ilvl="2" w:tplc="360838B6">
      <w:start w:val="1"/>
      <w:numFmt w:val="bullet"/>
      <w:lvlText w:val=""/>
      <w:lvlJc w:val="left"/>
      <w:pPr>
        <w:ind w:left="2160" w:hanging="360"/>
      </w:pPr>
      <w:rPr>
        <w:rFonts w:ascii="Wingdings" w:hAnsi="Wingdings" w:hint="default"/>
      </w:rPr>
    </w:lvl>
    <w:lvl w:ilvl="3" w:tplc="00C03B70">
      <w:start w:val="1"/>
      <w:numFmt w:val="bullet"/>
      <w:lvlText w:val=""/>
      <w:lvlJc w:val="left"/>
      <w:pPr>
        <w:ind w:left="2880" w:hanging="360"/>
      </w:pPr>
      <w:rPr>
        <w:rFonts w:ascii="Symbol" w:hAnsi="Symbol" w:hint="default"/>
      </w:rPr>
    </w:lvl>
    <w:lvl w:ilvl="4" w:tplc="9E6E82E8">
      <w:start w:val="1"/>
      <w:numFmt w:val="bullet"/>
      <w:lvlText w:val="o"/>
      <w:lvlJc w:val="left"/>
      <w:pPr>
        <w:ind w:left="3600" w:hanging="360"/>
      </w:pPr>
      <w:rPr>
        <w:rFonts w:ascii="Courier New" w:hAnsi="Courier New" w:hint="default"/>
      </w:rPr>
    </w:lvl>
    <w:lvl w:ilvl="5" w:tplc="61EC3A6E">
      <w:start w:val="1"/>
      <w:numFmt w:val="bullet"/>
      <w:lvlText w:val=""/>
      <w:lvlJc w:val="left"/>
      <w:pPr>
        <w:ind w:left="4320" w:hanging="360"/>
      </w:pPr>
      <w:rPr>
        <w:rFonts w:ascii="Wingdings" w:hAnsi="Wingdings" w:hint="default"/>
      </w:rPr>
    </w:lvl>
    <w:lvl w:ilvl="6" w:tplc="ED28B7EE">
      <w:start w:val="1"/>
      <w:numFmt w:val="bullet"/>
      <w:lvlText w:val=""/>
      <w:lvlJc w:val="left"/>
      <w:pPr>
        <w:ind w:left="5040" w:hanging="360"/>
      </w:pPr>
      <w:rPr>
        <w:rFonts w:ascii="Symbol" w:hAnsi="Symbol" w:hint="default"/>
      </w:rPr>
    </w:lvl>
    <w:lvl w:ilvl="7" w:tplc="C3FC39E2">
      <w:start w:val="1"/>
      <w:numFmt w:val="bullet"/>
      <w:lvlText w:val="o"/>
      <w:lvlJc w:val="left"/>
      <w:pPr>
        <w:ind w:left="5760" w:hanging="360"/>
      </w:pPr>
      <w:rPr>
        <w:rFonts w:ascii="Courier New" w:hAnsi="Courier New" w:hint="default"/>
      </w:rPr>
    </w:lvl>
    <w:lvl w:ilvl="8" w:tplc="1CFC5B0E">
      <w:start w:val="1"/>
      <w:numFmt w:val="bullet"/>
      <w:lvlText w:val=""/>
      <w:lvlJc w:val="left"/>
      <w:pPr>
        <w:ind w:left="6480" w:hanging="360"/>
      </w:pPr>
      <w:rPr>
        <w:rFonts w:ascii="Wingdings" w:hAnsi="Wingdings" w:hint="default"/>
      </w:rPr>
    </w:lvl>
  </w:abstractNum>
  <w:abstractNum w:abstractNumId="58" w15:restartNumberingAfterBreak="0">
    <w:nsid w:val="614B51B5"/>
    <w:multiLevelType w:val="hybridMultilevel"/>
    <w:tmpl w:val="094601F0"/>
    <w:lvl w:ilvl="0" w:tplc="08090001">
      <w:start w:val="1"/>
      <w:numFmt w:val="bullet"/>
      <w:lvlText w:val=""/>
      <w:lvlJc w:val="left"/>
      <w:pPr>
        <w:ind w:left="720" w:hanging="360"/>
      </w:pPr>
      <w:rPr>
        <w:rFonts w:ascii="Symbol" w:hAnsi="Symbol" w:hint="default"/>
      </w:rPr>
    </w:lvl>
    <w:lvl w:ilvl="1" w:tplc="ABDA4426">
      <w:numFmt w:val="bullet"/>
      <w:lvlText w:val="·"/>
      <w:lvlJc w:val="left"/>
      <w:pPr>
        <w:ind w:left="1440" w:hanging="360"/>
      </w:pPr>
      <w:rPr>
        <w:rFonts w:ascii="Times New Roman" w:eastAsiaTheme="minorEastAsia"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435219E"/>
    <w:multiLevelType w:val="hybridMultilevel"/>
    <w:tmpl w:val="B76C1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485016C"/>
    <w:multiLevelType w:val="hybridMultilevel"/>
    <w:tmpl w:val="87D8D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7405AC3"/>
    <w:multiLevelType w:val="hybridMultilevel"/>
    <w:tmpl w:val="6FE88A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680F42E6"/>
    <w:multiLevelType w:val="hybridMultilevel"/>
    <w:tmpl w:val="492ED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9AA5EF8"/>
    <w:multiLevelType w:val="hybridMultilevel"/>
    <w:tmpl w:val="7B26E76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6A5B61F3"/>
    <w:multiLevelType w:val="hybridMultilevel"/>
    <w:tmpl w:val="B3962E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6B0B5535"/>
    <w:multiLevelType w:val="hybridMultilevel"/>
    <w:tmpl w:val="1E7CC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E266E39"/>
    <w:multiLevelType w:val="hybridMultilevel"/>
    <w:tmpl w:val="4F26B490"/>
    <w:lvl w:ilvl="0" w:tplc="44DAAFB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F4F00B4"/>
    <w:multiLevelType w:val="multilevel"/>
    <w:tmpl w:val="43FE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F573E70"/>
    <w:multiLevelType w:val="hybridMultilevel"/>
    <w:tmpl w:val="062AEDAE"/>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004197B"/>
    <w:multiLevelType w:val="multilevel"/>
    <w:tmpl w:val="8500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D0312A"/>
    <w:multiLevelType w:val="multilevel"/>
    <w:tmpl w:val="ADEE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1BA38DA"/>
    <w:multiLevelType w:val="multilevel"/>
    <w:tmpl w:val="7874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4047EF4"/>
    <w:multiLevelType w:val="hybridMultilevel"/>
    <w:tmpl w:val="102A5D4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746C1EAB"/>
    <w:multiLevelType w:val="hybridMultilevel"/>
    <w:tmpl w:val="8FCE6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5813433"/>
    <w:multiLevelType w:val="hybridMultilevel"/>
    <w:tmpl w:val="A000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5FBA52F"/>
    <w:multiLevelType w:val="hybridMultilevel"/>
    <w:tmpl w:val="4F1663F0"/>
    <w:lvl w:ilvl="0" w:tplc="6A0E1C06">
      <w:start w:val="1"/>
      <w:numFmt w:val="bullet"/>
      <w:lvlText w:val=""/>
      <w:lvlJc w:val="left"/>
      <w:pPr>
        <w:ind w:left="720" w:hanging="360"/>
      </w:pPr>
      <w:rPr>
        <w:rFonts w:ascii="Symbol" w:hAnsi="Symbol" w:hint="default"/>
      </w:rPr>
    </w:lvl>
    <w:lvl w:ilvl="1" w:tplc="68342F74">
      <w:start w:val="1"/>
      <w:numFmt w:val="bullet"/>
      <w:lvlText w:val="o"/>
      <w:lvlJc w:val="left"/>
      <w:pPr>
        <w:ind w:left="1440" w:hanging="360"/>
      </w:pPr>
      <w:rPr>
        <w:rFonts w:ascii="Courier New" w:hAnsi="Courier New" w:hint="default"/>
      </w:rPr>
    </w:lvl>
    <w:lvl w:ilvl="2" w:tplc="BFA6D764">
      <w:start w:val="1"/>
      <w:numFmt w:val="bullet"/>
      <w:lvlText w:val=""/>
      <w:lvlJc w:val="left"/>
      <w:pPr>
        <w:ind w:left="2160" w:hanging="360"/>
      </w:pPr>
      <w:rPr>
        <w:rFonts w:ascii="Wingdings" w:hAnsi="Wingdings" w:hint="default"/>
      </w:rPr>
    </w:lvl>
    <w:lvl w:ilvl="3" w:tplc="B2FCE534">
      <w:start w:val="1"/>
      <w:numFmt w:val="bullet"/>
      <w:lvlText w:val=""/>
      <w:lvlJc w:val="left"/>
      <w:pPr>
        <w:ind w:left="2880" w:hanging="360"/>
      </w:pPr>
      <w:rPr>
        <w:rFonts w:ascii="Symbol" w:hAnsi="Symbol" w:hint="default"/>
      </w:rPr>
    </w:lvl>
    <w:lvl w:ilvl="4" w:tplc="BC12B584">
      <w:start w:val="1"/>
      <w:numFmt w:val="bullet"/>
      <w:lvlText w:val="o"/>
      <w:lvlJc w:val="left"/>
      <w:pPr>
        <w:ind w:left="3600" w:hanging="360"/>
      </w:pPr>
      <w:rPr>
        <w:rFonts w:ascii="Courier New" w:hAnsi="Courier New" w:hint="default"/>
      </w:rPr>
    </w:lvl>
    <w:lvl w:ilvl="5" w:tplc="134C8FFA">
      <w:start w:val="1"/>
      <w:numFmt w:val="bullet"/>
      <w:lvlText w:val=""/>
      <w:lvlJc w:val="left"/>
      <w:pPr>
        <w:ind w:left="4320" w:hanging="360"/>
      </w:pPr>
      <w:rPr>
        <w:rFonts w:ascii="Wingdings" w:hAnsi="Wingdings" w:hint="default"/>
      </w:rPr>
    </w:lvl>
    <w:lvl w:ilvl="6" w:tplc="EBA00748">
      <w:start w:val="1"/>
      <w:numFmt w:val="bullet"/>
      <w:lvlText w:val=""/>
      <w:lvlJc w:val="left"/>
      <w:pPr>
        <w:ind w:left="5040" w:hanging="360"/>
      </w:pPr>
      <w:rPr>
        <w:rFonts w:ascii="Symbol" w:hAnsi="Symbol" w:hint="default"/>
      </w:rPr>
    </w:lvl>
    <w:lvl w:ilvl="7" w:tplc="CFB87E96">
      <w:start w:val="1"/>
      <w:numFmt w:val="bullet"/>
      <w:lvlText w:val="o"/>
      <w:lvlJc w:val="left"/>
      <w:pPr>
        <w:ind w:left="5760" w:hanging="360"/>
      </w:pPr>
      <w:rPr>
        <w:rFonts w:ascii="Courier New" w:hAnsi="Courier New" w:hint="default"/>
      </w:rPr>
    </w:lvl>
    <w:lvl w:ilvl="8" w:tplc="D88E6430">
      <w:start w:val="1"/>
      <w:numFmt w:val="bullet"/>
      <w:lvlText w:val=""/>
      <w:lvlJc w:val="left"/>
      <w:pPr>
        <w:ind w:left="6480" w:hanging="360"/>
      </w:pPr>
      <w:rPr>
        <w:rFonts w:ascii="Wingdings" w:hAnsi="Wingdings" w:hint="default"/>
      </w:rPr>
    </w:lvl>
  </w:abstractNum>
  <w:abstractNum w:abstractNumId="76" w15:restartNumberingAfterBreak="0">
    <w:nsid w:val="76085912"/>
    <w:multiLevelType w:val="multilevel"/>
    <w:tmpl w:val="AB60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74553DC"/>
    <w:multiLevelType w:val="hybridMultilevel"/>
    <w:tmpl w:val="E9BA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BA821AB"/>
    <w:multiLevelType w:val="hybridMultilevel"/>
    <w:tmpl w:val="A6A0F848"/>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9" w15:restartNumberingAfterBreak="0">
    <w:nsid w:val="7C4F23D5"/>
    <w:multiLevelType w:val="hybridMultilevel"/>
    <w:tmpl w:val="A4FA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C855722"/>
    <w:multiLevelType w:val="hybridMultilevel"/>
    <w:tmpl w:val="684CA2F4"/>
    <w:lvl w:ilvl="0" w:tplc="E5966058">
      <w:start w:val="1"/>
      <w:numFmt w:val="bullet"/>
      <w:lvlText w:val=""/>
      <w:lvlJc w:val="left"/>
      <w:pPr>
        <w:ind w:left="720" w:hanging="360"/>
      </w:pPr>
      <w:rPr>
        <w:rFonts w:ascii="Symbol" w:hAnsi="Symbol" w:hint="default"/>
      </w:rPr>
    </w:lvl>
    <w:lvl w:ilvl="1" w:tplc="82BCDBBC">
      <w:start w:val="1"/>
      <w:numFmt w:val="bullet"/>
      <w:lvlText w:val="o"/>
      <w:lvlJc w:val="left"/>
      <w:pPr>
        <w:ind w:left="1440" w:hanging="360"/>
      </w:pPr>
      <w:rPr>
        <w:rFonts w:ascii="Courier New" w:hAnsi="Courier New" w:hint="default"/>
      </w:rPr>
    </w:lvl>
    <w:lvl w:ilvl="2" w:tplc="7E1EE890">
      <w:start w:val="1"/>
      <w:numFmt w:val="bullet"/>
      <w:lvlText w:val=""/>
      <w:lvlJc w:val="left"/>
      <w:pPr>
        <w:ind w:left="2160" w:hanging="360"/>
      </w:pPr>
      <w:rPr>
        <w:rFonts w:ascii="Wingdings" w:hAnsi="Wingdings" w:hint="default"/>
      </w:rPr>
    </w:lvl>
    <w:lvl w:ilvl="3" w:tplc="73E6D944">
      <w:start w:val="1"/>
      <w:numFmt w:val="bullet"/>
      <w:lvlText w:val=""/>
      <w:lvlJc w:val="left"/>
      <w:pPr>
        <w:ind w:left="2880" w:hanging="360"/>
      </w:pPr>
      <w:rPr>
        <w:rFonts w:ascii="Symbol" w:hAnsi="Symbol" w:hint="default"/>
      </w:rPr>
    </w:lvl>
    <w:lvl w:ilvl="4" w:tplc="9C14342C">
      <w:start w:val="1"/>
      <w:numFmt w:val="bullet"/>
      <w:lvlText w:val="o"/>
      <w:lvlJc w:val="left"/>
      <w:pPr>
        <w:ind w:left="3600" w:hanging="360"/>
      </w:pPr>
      <w:rPr>
        <w:rFonts w:ascii="Courier New" w:hAnsi="Courier New" w:hint="default"/>
      </w:rPr>
    </w:lvl>
    <w:lvl w:ilvl="5" w:tplc="F9D63D4C">
      <w:start w:val="1"/>
      <w:numFmt w:val="bullet"/>
      <w:lvlText w:val=""/>
      <w:lvlJc w:val="left"/>
      <w:pPr>
        <w:ind w:left="4320" w:hanging="360"/>
      </w:pPr>
      <w:rPr>
        <w:rFonts w:ascii="Wingdings" w:hAnsi="Wingdings" w:hint="default"/>
      </w:rPr>
    </w:lvl>
    <w:lvl w:ilvl="6" w:tplc="DA4659FC">
      <w:start w:val="1"/>
      <w:numFmt w:val="bullet"/>
      <w:lvlText w:val=""/>
      <w:lvlJc w:val="left"/>
      <w:pPr>
        <w:ind w:left="5040" w:hanging="360"/>
      </w:pPr>
      <w:rPr>
        <w:rFonts w:ascii="Symbol" w:hAnsi="Symbol" w:hint="default"/>
      </w:rPr>
    </w:lvl>
    <w:lvl w:ilvl="7" w:tplc="A6326876">
      <w:start w:val="1"/>
      <w:numFmt w:val="bullet"/>
      <w:lvlText w:val="o"/>
      <w:lvlJc w:val="left"/>
      <w:pPr>
        <w:ind w:left="5760" w:hanging="360"/>
      </w:pPr>
      <w:rPr>
        <w:rFonts w:ascii="Courier New" w:hAnsi="Courier New" w:hint="default"/>
      </w:rPr>
    </w:lvl>
    <w:lvl w:ilvl="8" w:tplc="117E7D02">
      <w:start w:val="1"/>
      <w:numFmt w:val="bullet"/>
      <w:lvlText w:val=""/>
      <w:lvlJc w:val="left"/>
      <w:pPr>
        <w:ind w:left="6480" w:hanging="360"/>
      </w:pPr>
      <w:rPr>
        <w:rFonts w:ascii="Wingdings" w:hAnsi="Wingdings" w:hint="default"/>
      </w:rPr>
    </w:lvl>
  </w:abstractNum>
  <w:abstractNum w:abstractNumId="81" w15:restartNumberingAfterBreak="0">
    <w:nsid w:val="7E141675"/>
    <w:multiLevelType w:val="hybridMultilevel"/>
    <w:tmpl w:val="5E2E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972169">
    <w:abstractNumId w:val="75"/>
  </w:num>
  <w:num w:numId="2" w16cid:durableId="1197426686">
    <w:abstractNumId w:val="80"/>
  </w:num>
  <w:num w:numId="3" w16cid:durableId="1222981511">
    <w:abstractNumId w:val="51"/>
  </w:num>
  <w:num w:numId="4" w16cid:durableId="735779954">
    <w:abstractNumId w:val="27"/>
  </w:num>
  <w:num w:numId="5" w16cid:durableId="2111200386">
    <w:abstractNumId w:val="57"/>
  </w:num>
  <w:num w:numId="6" w16cid:durableId="456140722">
    <w:abstractNumId w:val="3"/>
  </w:num>
  <w:num w:numId="7" w16cid:durableId="631789172">
    <w:abstractNumId w:val="9"/>
  </w:num>
  <w:num w:numId="8" w16cid:durableId="76438745">
    <w:abstractNumId w:val="46"/>
  </w:num>
  <w:num w:numId="9" w16cid:durableId="749232066">
    <w:abstractNumId w:val="49"/>
  </w:num>
  <w:num w:numId="10" w16cid:durableId="605161121">
    <w:abstractNumId w:val="65"/>
  </w:num>
  <w:num w:numId="11" w16cid:durableId="1323703578">
    <w:abstractNumId w:val="54"/>
  </w:num>
  <w:num w:numId="12" w16cid:durableId="360476777">
    <w:abstractNumId w:val="31"/>
  </w:num>
  <w:num w:numId="13" w16cid:durableId="698823219">
    <w:abstractNumId w:val="19"/>
  </w:num>
  <w:num w:numId="14" w16cid:durableId="1497183817">
    <w:abstractNumId w:val="38"/>
  </w:num>
  <w:num w:numId="15" w16cid:durableId="431560238">
    <w:abstractNumId w:val="69"/>
  </w:num>
  <w:num w:numId="16" w16cid:durableId="2079861610">
    <w:abstractNumId w:val="55"/>
  </w:num>
  <w:num w:numId="17" w16cid:durableId="1654335307">
    <w:abstractNumId w:val="58"/>
  </w:num>
  <w:num w:numId="18" w16cid:durableId="144903318">
    <w:abstractNumId w:val="22"/>
  </w:num>
  <w:num w:numId="19" w16cid:durableId="630982207">
    <w:abstractNumId w:val="79"/>
  </w:num>
  <w:num w:numId="20" w16cid:durableId="697393343">
    <w:abstractNumId w:val="5"/>
  </w:num>
  <w:num w:numId="21" w16cid:durableId="486213714">
    <w:abstractNumId w:val="59"/>
  </w:num>
  <w:num w:numId="22" w16cid:durableId="963534651">
    <w:abstractNumId w:val="17"/>
  </w:num>
  <w:num w:numId="23" w16cid:durableId="1928685604">
    <w:abstractNumId w:val="2"/>
  </w:num>
  <w:num w:numId="24" w16cid:durableId="1862039456">
    <w:abstractNumId w:val="23"/>
  </w:num>
  <w:num w:numId="25" w16cid:durableId="1054543651">
    <w:abstractNumId w:val="36"/>
  </w:num>
  <w:num w:numId="26" w16cid:durableId="1433545814">
    <w:abstractNumId w:val="37"/>
  </w:num>
  <w:num w:numId="27" w16cid:durableId="1611861022">
    <w:abstractNumId w:val="18"/>
  </w:num>
  <w:num w:numId="28" w16cid:durableId="1795055651">
    <w:abstractNumId w:val="60"/>
  </w:num>
  <w:num w:numId="29" w16cid:durableId="1894612513">
    <w:abstractNumId w:val="53"/>
  </w:num>
  <w:num w:numId="30" w16cid:durableId="1474060637">
    <w:abstractNumId w:val="42"/>
  </w:num>
  <w:num w:numId="31" w16cid:durableId="743380729">
    <w:abstractNumId w:val="77"/>
  </w:num>
  <w:num w:numId="32" w16cid:durableId="235895119">
    <w:abstractNumId w:val="14"/>
  </w:num>
  <w:num w:numId="33" w16cid:durableId="1328095131">
    <w:abstractNumId w:val="74"/>
  </w:num>
  <w:num w:numId="34" w16cid:durableId="1558662888">
    <w:abstractNumId w:val="81"/>
  </w:num>
  <w:num w:numId="35" w16cid:durableId="404495967">
    <w:abstractNumId w:val="0"/>
  </w:num>
  <w:num w:numId="36" w16cid:durableId="946470965">
    <w:abstractNumId w:val="20"/>
  </w:num>
  <w:num w:numId="37" w16cid:durableId="959603886">
    <w:abstractNumId w:val="12"/>
  </w:num>
  <w:num w:numId="38" w16cid:durableId="1136143032">
    <w:abstractNumId w:val="32"/>
  </w:num>
  <w:num w:numId="39" w16cid:durableId="634414420">
    <w:abstractNumId w:val="68"/>
  </w:num>
  <w:num w:numId="40" w16cid:durableId="1800224619">
    <w:abstractNumId w:val="48"/>
  </w:num>
  <w:num w:numId="41" w16cid:durableId="1064454964">
    <w:abstractNumId w:val="16"/>
  </w:num>
  <w:num w:numId="42" w16cid:durableId="298534604">
    <w:abstractNumId w:val="29"/>
  </w:num>
  <w:num w:numId="43" w16cid:durableId="1465848957">
    <w:abstractNumId w:val="45"/>
  </w:num>
  <w:num w:numId="44" w16cid:durableId="131024522">
    <w:abstractNumId w:val="64"/>
  </w:num>
  <w:num w:numId="45" w16cid:durableId="1043217801">
    <w:abstractNumId w:val="1"/>
  </w:num>
  <w:num w:numId="46" w16cid:durableId="881097679">
    <w:abstractNumId w:val="78"/>
  </w:num>
  <w:num w:numId="47" w16cid:durableId="311256961">
    <w:abstractNumId w:val="13"/>
  </w:num>
  <w:num w:numId="48" w16cid:durableId="1549411184">
    <w:abstractNumId w:val="33"/>
  </w:num>
  <w:num w:numId="49" w16cid:durableId="1443181970">
    <w:abstractNumId w:val="61"/>
  </w:num>
  <w:num w:numId="50" w16cid:durableId="486440461">
    <w:abstractNumId w:val="44"/>
  </w:num>
  <w:num w:numId="51" w16cid:durableId="912400204">
    <w:abstractNumId w:val="6"/>
  </w:num>
  <w:num w:numId="52" w16cid:durableId="972250051">
    <w:abstractNumId w:val="7"/>
  </w:num>
  <w:num w:numId="53" w16cid:durableId="534465272">
    <w:abstractNumId w:val="10"/>
  </w:num>
  <w:num w:numId="54" w16cid:durableId="720057468">
    <w:abstractNumId w:val="39"/>
  </w:num>
  <w:num w:numId="55" w16cid:durableId="1728795647">
    <w:abstractNumId w:val="15"/>
  </w:num>
  <w:num w:numId="56" w16cid:durableId="621111365">
    <w:abstractNumId w:val="63"/>
  </w:num>
  <w:num w:numId="57" w16cid:durableId="1182933936">
    <w:abstractNumId w:val="21"/>
  </w:num>
  <w:num w:numId="58" w16cid:durableId="1242636925">
    <w:abstractNumId w:val="47"/>
  </w:num>
  <w:num w:numId="59" w16cid:durableId="449936099">
    <w:abstractNumId w:val="25"/>
  </w:num>
  <w:num w:numId="60" w16cid:durableId="27875739">
    <w:abstractNumId w:val="43"/>
  </w:num>
  <w:num w:numId="61" w16cid:durableId="1987856791">
    <w:abstractNumId w:val="73"/>
  </w:num>
  <w:num w:numId="62" w16cid:durableId="524250415">
    <w:abstractNumId w:val="11"/>
  </w:num>
  <w:num w:numId="63" w16cid:durableId="227618617">
    <w:abstractNumId w:val="56"/>
  </w:num>
  <w:num w:numId="64" w16cid:durableId="1358506974">
    <w:abstractNumId w:val="30"/>
  </w:num>
  <w:num w:numId="65" w16cid:durableId="1454590134">
    <w:abstractNumId w:val="26"/>
  </w:num>
  <w:num w:numId="66" w16cid:durableId="112985648">
    <w:abstractNumId w:val="4"/>
  </w:num>
  <w:num w:numId="67" w16cid:durableId="773866848">
    <w:abstractNumId w:val="62"/>
  </w:num>
  <w:num w:numId="68" w16cid:durableId="842475891">
    <w:abstractNumId w:val="41"/>
  </w:num>
  <w:num w:numId="69" w16cid:durableId="376124645">
    <w:abstractNumId w:val="71"/>
  </w:num>
  <w:num w:numId="70" w16cid:durableId="693504037">
    <w:abstractNumId w:val="50"/>
  </w:num>
  <w:num w:numId="71" w16cid:durableId="1519656736">
    <w:abstractNumId w:val="24"/>
  </w:num>
  <w:num w:numId="72" w16cid:durableId="711199119">
    <w:abstractNumId w:val="34"/>
  </w:num>
  <w:num w:numId="73" w16cid:durableId="420413743">
    <w:abstractNumId w:val="67"/>
  </w:num>
  <w:num w:numId="74" w16cid:durableId="1915817246">
    <w:abstractNumId w:val="28"/>
  </w:num>
  <w:num w:numId="75" w16cid:durableId="1866286629">
    <w:abstractNumId w:val="52"/>
  </w:num>
  <w:num w:numId="76" w16cid:durableId="972247779">
    <w:abstractNumId w:val="72"/>
  </w:num>
  <w:num w:numId="77" w16cid:durableId="1187719683">
    <w:abstractNumId w:val="8"/>
  </w:num>
  <w:num w:numId="78" w16cid:durableId="987704897">
    <w:abstractNumId w:val="66"/>
  </w:num>
  <w:num w:numId="79" w16cid:durableId="964769732">
    <w:abstractNumId w:val="70"/>
  </w:num>
  <w:num w:numId="80" w16cid:durableId="1212233535">
    <w:abstractNumId w:val="35"/>
  </w:num>
  <w:num w:numId="81" w16cid:durableId="52315163">
    <w:abstractNumId w:val="76"/>
  </w:num>
  <w:num w:numId="82" w16cid:durableId="7032127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3338C"/>
    <w:rsid w:val="00033E64"/>
    <w:rsid w:val="000453AF"/>
    <w:rsid w:val="000D1012"/>
    <w:rsid w:val="000E2B81"/>
    <w:rsid w:val="000E56D0"/>
    <w:rsid w:val="000E6454"/>
    <w:rsid w:val="0010387B"/>
    <w:rsid w:val="00122F88"/>
    <w:rsid w:val="00125B3E"/>
    <w:rsid w:val="00131FC6"/>
    <w:rsid w:val="00143C3C"/>
    <w:rsid w:val="001477E5"/>
    <w:rsid w:val="001531F8"/>
    <w:rsid w:val="001631B9"/>
    <w:rsid w:val="00165FFA"/>
    <w:rsid w:val="00184B31"/>
    <w:rsid w:val="001A413D"/>
    <w:rsid w:val="001A65FA"/>
    <w:rsid w:val="001B7925"/>
    <w:rsid w:val="001E0C6B"/>
    <w:rsid w:val="001E371F"/>
    <w:rsid w:val="001E530C"/>
    <w:rsid w:val="00207EC5"/>
    <w:rsid w:val="00214714"/>
    <w:rsid w:val="00215B92"/>
    <w:rsid w:val="00221348"/>
    <w:rsid w:val="002626AA"/>
    <w:rsid w:val="00265F1D"/>
    <w:rsid w:val="00270B7E"/>
    <w:rsid w:val="00270CD3"/>
    <w:rsid w:val="00277B1C"/>
    <w:rsid w:val="002830F8"/>
    <w:rsid w:val="00291AAC"/>
    <w:rsid w:val="00293B44"/>
    <w:rsid w:val="00294627"/>
    <w:rsid w:val="002A120C"/>
    <w:rsid w:val="002B3857"/>
    <w:rsid w:val="002B5131"/>
    <w:rsid w:val="002B6F64"/>
    <w:rsid w:val="002C3574"/>
    <w:rsid w:val="002C70D3"/>
    <w:rsid w:val="002D0FBE"/>
    <w:rsid w:val="002D3443"/>
    <w:rsid w:val="002F65DA"/>
    <w:rsid w:val="003225D0"/>
    <w:rsid w:val="003226E4"/>
    <w:rsid w:val="00334A37"/>
    <w:rsid w:val="0034298A"/>
    <w:rsid w:val="00376E3E"/>
    <w:rsid w:val="00380FC0"/>
    <w:rsid w:val="003854FA"/>
    <w:rsid w:val="00385967"/>
    <w:rsid w:val="00392623"/>
    <w:rsid w:val="003A0DF5"/>
    <w:rsid w:val="003A7535"/>
    <w:rsid w:val="003B67A8"/>
    <w:rsid w:val="003C4AAA"/>
    <w:rsid w:val="003D49EF"/>
    <w:rsid w:val="003E43E1"/>
    <w:rsid w:val="00402AA5"/>
    <w:rsid w:val="0042085C"/>
    <w:rsid w:val="00422998"/>
    <w:rsid w:val="00440FD6"/>
    <w:rsid w:val="00454F1D"/>
    <w:rsid w:val="0048399F"/>
    <w:rsid w:val="004912E4"/>
    <w:rsid w:val="00492E08"/>
    <w:rsid w:val="004940B2"/>
    <w:rsid w:val="004A18AC"/>
    <w:rsid w:val="004A6BAC"/>
    <w:rsid w:val="004B19C5"/>
    <w:rsid w:val="004D0030"/>
    <w:rsid w:val="004E118A"/>
    <w:rsid w:val="004F5A35"/>
    <w:rsid w:val="00544047"/>
    <w:rsid w:val="0055084C"/>
    <w:rsid w:val="005801B6"/>
    <w:rsid w:val="005B40AC"/>
    <w:rsid w:val="005C3396"/>
    <w:rsid w:val="005E270A"/>
    <w:rsid w:val="005F3A2A"/>
    <w:rsid w:val="00601959"/>
    <w:rsid w:val="00603D42"/>
    <w:rsid w:val="006112FD"/>
    <w:rsid w:val="00614928"/>
    <w:rsid w:val="006263D3"/>
    <w:rsid w:val="00656E8B"/>
    <w:rsid w:val="00685A34"/>
    <w:rsid w:val="00693675"/>
    <w:rsid w:val="006C6562"/>
    <w:rsid w:val="006C7F90"/>
    <w:rsid w:val="006E462D"/>
    <w:rsid w:val="006F7A9B"/>
    <w:rsid w:val="00704D3C"/>
    <w:rsid w:val="00706476"/>
    <w:rsid w:val="00725DDD"/>
    <w:rsid w:val="00727CB3"/>
    <w:rsid w:val="007305D1"/>
    <w:rsid w:val="00735897"/>
    <w:rsid w:val="00740DBE"/>
    <w:rsid w:val="00741241"/>
    <w:rsid w:val="00743215"/>
    <w:rsid w:val="007553EA"/>
    <w:rsid w:val="007576F9"/>
    <w:rsid w:val="00761726"/>
    <w:rsid w:val="007658A3"/>
    <w:rsid w:val="007665DE"/>
    <w:rsid w:val="00792954"/>
    <w:rsid w:val="00794972"/>
    <w:rsid w:val="007B6967"/>
    <w:rsid w:val="007E2710"/>
    <w:rsid w:val="008055DA"/>
    <w:rsid w:val="00812636"/>
    <w:rsid w:val="008129E6"/>
    <w:rsid w:val="00815BD0"/>
    <w:rsid w:val="00816190"/>
    <w:rsid w:val="0083672B"/>
    <w:rsid w:val="00876A29"/>
    <w:rsid w:val="00886302"/>
    <w:rsid w:val="00896364"/>
    <w:rsid w:val="008A7EC1"/>
    <w:rsid w:val="008C6246"/>
    <w:rsid w:val="008C6A17"/>
    <w:rsid w:val="008D05E8"/>
    <w:rsid w:val="008E3B81"/>
    <w:rsid w:val="00907092"/>
    <w:rsid w:val="00917AE5"/>
    <w:rsid w:val="00937D76"/>
    <w:rsid w:val="0094766F"/>
    <w:rsid w:val="0096747E"/>
    <w:rsid w:val="009731CA"/>
    <w:rsid w:val="00973577"/>
    <w:rsid w:val="009929FA"/>
    <w:rsid w:val="00992E00"/>
    <w:rsid w:val="009A00BF"/>
    <w:rsid w:val="009A3280"/>
    <w:rsid w:val="009B35C1"/>
    <w:rsid w:val="009B6A19"/>
    <w:rsid w:val="009C3CAD"/>
    <w:rsid w:val="009E5C27"/>
    <w:rsid w:val="009F2CAD"/>
    <w:rsid w:val="00A16706"/>
    <w:rsid w:val="00A25954"/>
    <w:rsid w:val="00A409B8"/>
    <w:rsid w:val="00A40ED9"/>
    <w:rsid w:val="00A47234"/>
    <w:rsid w:val="00A658B5"/>
    <w:rsid w:val="00A72039"/>
    <w:rsid w:val="00A742C0"/>
    <w:rsid w:val="00A8107C"/>
    <w:rsid w:val="00A81DA2"/>
    <w:rsid w:val="00A95E6E"/>
    <w:rsid w:val="00AA2876"/>
    <w:rsid w:val="00AA6497"/>
    <w:rsid w:val="00AB37E9"/>
    <w:rsid w:val="00AB44CC"/>
    <w:rsid w:val="00AB73D6"/>
    <w:rsid w:val="00AE0808"/>
    <w:rsid w:val="00AE7C57"/>
    <w:rsid w:val="00B35973"/>
    <w:rsid w:val="00B42C43"/>
    <w:rsid w:val="00B4787A"/>
    <w:rsid w:val="00B50644"/>
    <w:rsid w:val="00B51A1A"/>
    <w:rsid w:val="00B75E1A"/>
    <w:rsid w:val="00B8003C"/>
    <w:rsid w:val="00B85839"/>
    <w:rsid w:val="00B92D95"/>
    <w:rsid w:val="00BB59B9"/>
    <w:rsid w:val="00BC102F"/>
    <w:rsid w:val="00BD034D"/>
    <w:rsid w:val="00BE7033"/>
    <w:rsid w:val="00BF7616"/>
    <w:rsid w:val="00C00197"/>
    <w:rsid w:val="00C314A5"/>
    <w:rsid w:val="00C365C9"/>
    <w:rsid w:val="00C3746B"/>
    <w:rsid w:val="00C45480"/>
    <w:rsid w:val="00C505F8"/>
    <w:rsid w:val="00C57A54"/>
    <w:rsid w:val="00C6461C"/>
    <w:rsid w:val="00C70C0E"/>
    <w:rsid w:val="00C77DFE"/>
    <w:rsid w:val="00C811B0"/>
    <w:rsid w:val="00C838ED"/>
    <w:rsid w:val="00C83B1B"/>
    <w:rsid w:val="00C9499C"/>
    <w:rsid w:val="00CA385E"/>
    <w:rsid w:val="00CC3BB4"/>
    <w:rsid w:val="00CC53E6"/>
    <w:rsid w:val="00CD09D5"/>
    <w:rsid w:val="00D01E20"/>
    <w:rsid w:val="00D0582F"/>
    <w:rsid w:val="00D15FC3"/>
    <w:rsid w:val="00D18DDB"/>
    <w:rsid w:val="00D25B8E"/>
    <w:rsid w:val="00D26F09"/>
    <w:rsid w:val="00D465C6"/>
    <w:rsid w:val="00D52D53"/>
    <w:rsid w:val="00D549A3"/>
    <w:rsid w:val="00D55D24"/>
    <w:rsid w:val="00D81E3A"/>
    <w:rsid w:val="00DB335B"/>
    <w:rsid w:val="00DC0423"/>
    <w:rsid w:val="00E02B62"/>
    <w:rsid w:val="00E037D6"/>
    <w:rsid w:val="00E04E87"/>
    <w:rsid w:val="00E06B39"/>
    <w:rsid w:val="00E07343"/>
    <w:rsid w:val="00E2575E"/>
    <w:rsid w:val="00E33507"/>
    <w:rsid w:val="00E566A4"/>
    <w:rsid w:val="00E60740"/>
    <w:rsid w:val="00E858BE"/>
    <w:rsid w:val="00E94B56"/>
    <w:rsid w:val="00EA103A"/>
    <w:rsid w:val="00EA5FAA"/>
    <w:rsid w:val="00EE69E3"/>
    <w:rsid w:val="00EF5D63"/>
    <w:rsid w:val="00EF5F75"/>
    <w:rsid w:val="00EF794B"/>
    <w:rsid w:val="00EF7B02"/>
    <w:rsid w:val="00F15FBD"/>
    <w:rsid w:val="00F259E8"/>
    <w:rsid w:val="00F269BB"/>
    <w:rsid w:val="00F30603"/>
    <w:rsid w:val="00F406E6"/>
    <w:rsid w:val="00F427AE"/>
    <w:rsid w:val="00F45799"/>
    <w:rsid w:val="00F52E5D"/>
    <w:rsid w:val="00F53EDB"/>
    <w:rsid w:val="00F546EA"/>
    <w:rsid w:val="00F66750"/>
    <w:rsid w:val="00F84AC9"/>
    <w:rsid w:val="00F91830"/>
    <w:rsid w:val="00F92D38"/>
    <w:rsid w:val="00FA5377"/>
    <w:rsid w:val="00FA7129"/>
    <w:rsid w:val="00FB1F9C"/>
    <w:rsid w:val="00FB6450"/>
    <w:rsid w:val="00FC6893"/>
    <w:rsid w:val="00FE5687"/>
    <w:rsid w:val="010BD710"/>
    <w:rsid w:val="01159C01"/>
    <w:rsid w:val="0151B9A8"/>
    <w:rsid w:val="02077768"/>
    <w:rsid w:val="02BBB468"/>
    <w:rsid w:val="02C28B5A"/>
    <w:rsid w:val="0321AC53"/>
    <w:rsid w:val="0355D896"/>
    <w:rsid w:val="0385238E"/>
    <w:rsid w:val="03873B70"/>
    <w:rsid w:val="03E4BA6C"/>
    <w:rsid w:val="045003C0"/>
    <w:rsid w:val="0478F1AD"/>
    <w:rsid w:val="059D4739"/>
    <w:rsid w:val="05B93736"/>
    <w:rsid w:val="0610952C"/>
    <w:rsid w:val="06E8CB10"/>
    <w:rsid w:val="07052293"/>
    <w:rsid w:val="0731E34A"/>
    <w:rsid w:val="0820CC4E"/>
    <w:rsid w:val="0883CEB8"/>
    <w:rsid w:val="094835EE"/>
    <w:rsid w:val="099D0E32"/>
    <w:rsid w:val="09A14B07"/>
    <w:rsid w:val="09CB4031"/>
    <w:rsid w:val="09D1B45B"/>
    <w:rsid w:val="09FE0E44"/>
    <w:rsid w:val="0A27864A"/>
    <w:rsid w:val="0B38EE15"/>
    <w:rsid w:val="0B765058"/>
    <w:rsid w:val="0BBEA0E5"/>
    <w:rsid w:val="0C404573"/>
    <w:rsid w:val="0D24A63F"/>
    <w:rsid w:val="0D45726E"/>
    <w:rsid w:val="0D86355F"/>
    <w:rsid w:val="0D978289"/>
    <w:rsid w:val="0DAECE68"/>
    <w:rsid w:val="0DE2C8C9"/>
    <w:rsid w:val="0E2881FB"/>
    <w:rsid w:val="0E5FFCB9"/>
    <w:rsid w:val="0F1634AB"/>
    <w:rsid w:val="0FE90FBF"/>
    <w:rsid w:val="102927D1"/>
    <w:rsid w:val="10BFD004"/>
    <w:rsid w:val="12033073"/>
    <w:rsid w:val="1290FD6F"/>
    <w:rsid w:val="12BEE22B"/>
    <w:rsid w:val="1330D90E"/>
    <w:rsid w:val="134A016B"/>
    <w:rsid w:val="1382663A"/>
    <w:rsid w:val="13A38127"/>
    <w:rsid w:val="141323C1"/>
    <w:rsid w:val="1492D61B"/>
    <w:rsid w:val="14CDBE17"/>
    <w:rsid w:val="158CE639"/>
    <w:rsid w:val="16E1AE32"/>
    <w:rsid w:val="1701538C"/>
    <w:rsid w:val="17073E04"/>
    <w:rsid w:val="174AC483"/>
    <w:rsid w:val="1756C348"/>
    <w:rsid w:val="178BEAF4"/>
    <w:rsid w:val="18044A31"/>
    <w:rsid w:val="18E694E4"/>
    <w:rsid w:val="19540183"/>
    <w:rsid w:val="1B3BEAF3"/>
    <w:rsid w:val="1B551350"/>
    <w:rsid w:val="1B5D4887"/>
    <w:rsid w:val="1B6176BC"/>
    <w:rsid w:val="1B6ACC1E"/>
    <w:rsid w:val="1B943E18"/>
    <w:rsid w:val="1C84BFA3"/>
    <w:rsid w:val="1C85E184"/>
    <w:rsid w:val="1C9DE800"/>
    <w:rsid w:val="1CAAF0BE"/>
    <w:rsid w:val="1D071363"/>
    <w:rsid w:val="1D739500"/>
    <w:rsid w:val="1D84B5EE"/>
    <w:rsid w:val="1F5BE0E0"/>
    <w:rsid w:val="1F8E9211"/>
    <w:rsid w:val="1F94AFC0"/>
    <w:rsid w:val="20086FB3"/>
    <w:rsid w:val="2021B2F8"/>
    <w:rsid w:val="20B23C6A"/>
    <w:rsid w:val="20F370E0"/>
    <w:rsid w:val="20F7B141"/>
    <w:rsid w:val="21ED05F2"/>
    <w:rsid w:val="2207EE3D"/>
    <w:rsid w:val="225133A2"/>
    <w:rsid w:val="22BD5492"/>
    <w:rsid w:val="22D7E895"/>
    <w:rsid w:val="236BD88C"/>
    <w:rsid w:val="23A8E97F"/>
    <w:rsid w:val="23C4476C"/>
    <w:rsid w:val="23D51EA0"/>
    <w:rsid w:val="23D5EFDA"/>
    <w:rsid w:val="240365FD"/>
    <w:rsid w:val="241F36F5"/>
    <w:rsid w:val="2434AED8"/>
    <w:rsid w:val="2588D464"/>
    <w:rsid w:val="25968EED"/>
    <w:rsid w:val="25CAB86D"/>
    <w:rsid w:val="25FE3DDC"/>
    <w:rsid w:val="26E0974C"/>
    <w:rsid w:val="26E62544"/>
    <w:rsid w:val="26FE34B4"/>
    <w:rsid w:val="2766F2C5"/>
    <w:rsid w:val="27BC95FE"/>
    <w:rsid w:val="27F3150C"/>
    <w:rsid w:val="281F9D17"/>
    <w:rsid w:val="282758C9"/>
    <w:rsid w:val="289AAD03"/>
    <w:rsid w:val="28A2FFC4"/>
    <w:rsid w:val="28FDC2D9"/>
    <w:rsid w:val="29100A15"/>
    <w:rsid w:val="29BB6D78"/>
    <w:rsid w:val="29C7AC04"/>
    <w:rsid w:val="2A745E3D"/>
    <w:rsid w:val="2A88B2CC"/>
    <w:rsid w:val="2AFF130C"/>
    <w:rsid w:val="2B0BC3C8"/>
    <w:rsid w:val="2B637C65"/>
    <w:rsid w:val="2B6930D7"/>
    <w:rsid w:val="2C63F658"/>
    <w:rsid w:val="2D23B978"/>
    <w:rsid w:val="2D30CA9B"/>
    <w:rsid w:val="2D5682D1"/>
    <w:rsid w:val="2D76064C"/>
    <w:rsid w:val="2DB938FA"/>
    <w:rsid w:val="2DE9B3F7"/>
    <w:rsid w:val="2E919D05"/>
    <w:rsid w:val="2EAAC467"/>
    <w:rsid w:val="2ED6A998"/>
    <w:rsid w:val="2EDD72F6"/>
    <w:rsid w:val="2F7D7272"/>
    <w:rsid w:val="308AB05B"/>
    <w:rsid w:val="309EC683"/>
    <w:rsid w:val="31985A61"/>
    <w:rsid w:val="31BC84D5"/>
    <w:rsid w:val="31E2B489"/>
    <w:rsid w:val="31EEC990"/>
    <w:rsid w:val="32180A8A"/>
    <w:rsid w:val="334C3F91"/>
    <w:rsid w:val="335DB81A"/>
    <w:rsid w:val="338E0FE7"/>
    <w:rsid w:val="339D685F"/>
    <w:rsid w:val="33E4BF87"/>
    <w:rsid w:val="33E5CFF1"/>
    <w:rsid w:val="33EFBFD8"/>
    <w:rsid w:val="3437420D"/>
    <w:rsid w:val="3464C44D"/>
    <w:rsid w:val="347922DF"/>
    <w:rsid w:val="34C36966"/>
    <w:rsid w:val="34F9887B"/>
    <w:rsid w:val="351B559E"/>
    <w:rsid w:val="3523F330"/>
    <w:rsid w:val="352CAEFF"/>
    <w:rsid w:val="3598BE08"/>
    <w:rsid w:val="35CB5092"/>
    <w:rsid w:val="36AC7162"/>
    <w:rsid w:val="3727D945"/>
    <w:rsid w:val="3728458F"/>
    <w:rsid w:val="37B38A9E"/>
    <w:rsid w:val="37FE99A3"/>
    <w:rsid w:val="385D0DFA"/>
    <w:rsid w:val="3878915B"/>
    <w:rsid w:val="39E0B318"/>
    <w:rsid w:val="39FCD849"/>
    <w:rsid w:val="3A5BEE91"/>
    <w:rsid w:val="3A68A9FB"/>
    <w:rsid w:val="3A6C7D1F"/>
    <w:rsid w:val="3ADFB943"/>
    <w:rsid w:val="3B2EC6F8"/>
    <w:rsid w:val="3BEFD16C"/>
    <w:rsid w:val="3BF7BEF2"/>
    <w:rsid w:val="3C2217DB"/>
    <w:rsid w:val="3D5BD7F5"/>
    <w:rsid w:val="3D74AB95"/>
    <w:rsid w:val="3D9480A8"/>
    <w:rsid w:val="3E0FFB9E"/>
    <w:rsid w:val="3EB80DF7"/>
    <w:rsid w:val="3EBF7408"/>
    <w:rsid w:val="3F305109"/>
    <w:rsid w:val="3F7232D8"/>
    <w:rsid w:val="40B5A65B"/>
    <w:rsid w:val="41045A78"/>
    <w:rsid w:val="41746321"/>
    <w:rsid w:val="420C753E"/>
    <w:rsid w:val="422825DB"/>
    <w:rsid w:val="42B9FC27"/>
    <w:rsid w:val="438575FC"/>
    <w:rsid w:val="43A64C0C"/>
    <w:rsid w:val="43ABD174"/>
    <w:rsid w:val="4402D0D7"/>
    <w:rsid w:val="446A775D"/>
    <w:rsid w:val="452C3CC4"/>
    <w:rsid w:val="4535E213"/>
    <w:rsid w:val="459EA138"/>
    <w:rsid w:val="45DD7BA1"/>
    <w:rsid w:val="45F2DADD"/>
    <w:rsid w:val="460AC546"/>
    <w:rsid w:val="461DA93B"/>
    <w:rsid w:val="46282052"/>
    <w:rsid w:val="466D302D"/>
    <w:rsid w:val="467DE3E3"/>
    <w:rsid w:val="46BBE838"/>
    <w:rsid w:val="470B01FE"/>
    <w:rsid w:val="47B95D40"/>
    <w:rsid w:val="47FFF5D7"/>
    <w:rsid w:val="481A0109"/>
    <w:rsid w:val="4856E334"/>
    <w:rsid w:val="487107B0"/>
    <w:rsid w:val="490AF0FC"/>
    <w:rsid w:val="4935C0B1"/>
    <w:rsid w:val="495B7F55"/>
    <w:rsid w:val="4A620F3E"/>
    <w:rsid w:val="4B541253"/>
    <w:rsid w:val="4B5DE7C8"/>
    <w:rsid w:val="4B8C6C06"/>
    <w:rsid w:val="4BC4C431"/>
    <w:rsid w:val="4BE76635"/>
    <w:rsid w:val="4C76423B"/>
    <w:rsid w:val="4CCAD269"/>
    <w:rsid w:val="4CD449CF"/>
    <w:rsid w:val="4D5E9BE7"/>
    <w:rsid w:val="4D71D7E4"/>
    <w:rsid w:val="4DA9E5A9"/>
    <w:rsid w:val="4EBB2803"/>
    <w:rsid w:val="4FE238F9"/>
    <w:rsid w:val="50BD4149"/>
    <w:rsid w:val="51869B06"/>
    <w:rsid w:val="51A7BAF2"/>
    <w:rsid w:val="51DA56BB"/>
    <w:rsid w:val="521CA4BB"/>
    <w:rsid w:val="5256A7B9"/>
    <w:rsid w:val="52963A49"/>
    <w:rsid w:val="5381A344"/>
    <w:rsid w:val="5421E48F"/>
    <w:rsid w:val="54C43051"/>
    <w:rsid w:val="5511F77D"/>
    <w:rsid w:val="55B19A22"/>
    <w:rsid w:val="568F5F98"/>
    <w:rsid w:val="56F015DE"/>
    <w:rsid w:val="57715E52"/>
    <w:rsid w:val="57D5F671"/>
    <w:rsid w:val="596F42D6"/>
    <w:rsid w:val="5A25E75E"/>
    <w:rsid w:val="5A783751"/>
    <w:rsid w:val="5AF42A0E"/>
    <w:rsid w:val="5B1097B0"/>
    <w:rsid w:val="5B2FA23C"/>
    <w:rsid w:val="5B9D3B5F"/>
    <w:rsid w:val="5BD98993"/>
    <w:rsid w:val="5C4F44ED"/>
    <w:rsid w:val="5C8FC27C"/>
    <w:rsid w:val="5CC46271"/>
    <w:rsid w:val="5CC5E6EC"/>
    <w:rsid w:val="5CF3B4E2"/>
    <w:rsid w:val="5D5E7650"/>
    <w:rsid w:val="5DB1D8FC"/>
    <w:rsid w:val="5DCABFEB"/>
    <w:rsid w:val="5E40EB77"/>
    <w:rsid w:val="5EBB90C7"/>
    <w:rsid w:val="5FEEF54E"/>
    <w:rsid w:val="6013D374"/>
    <w:rsid w:val="6169427F"/>
    <w:rsid w:val="61CA2460"/>
    <w:rsid w:val="62114DFB"/>
    <w:rsid w:val="6274B909"/>
    <w:rsid w:val="63269610"/>
    <w:rsid w:val="6330FBAD"/>
    <w:rsid w:val="64061940"/>
    <w:rsid w:val="64FD6D04"/>
    <w:rsid w:val="65D1FD47"/>
    <w:rsid w:val="65E58E54"/>
    <w:rsid w:val="6628AC99"/>
    <w:rsid w:val="665588BA"/>
    <w:rsid w:val="66960DF8"/>
    <w:rsid w:val="66F87F13"/>
    <w:rsid w:val="676BEA75"/>
    <w:rsid w:val="67828A85"/>
    <w:rsid w:val="67B3CED9"/>
    <w:rsid w:val="67CDA02E"/>
    <w:rsid w:val="67E63113"/>
    <w:rsid w:val="67F25045"/>
    <w:rsid w:val="681AD73C"/>
    <w:rsid w:val="6884E039"/>
    <w:rsid w:val="68F01692"/>
    <w:rsid w:val="6936D603"/>
    <w:rsid w:val="695EC17D"/>
    <w:rsid w:val="696C3C32"/>
    <w:rsid w:val="697CA49F"/>
    <w:rsid w:val="699F13B4"/>
    <w:rsid w:val="6A1C41EC"/>
    <w:rsid w:val="6B5FCC28"/>
    <w:rsid w:val="6B609310"/>
    <w:rsid w:val="6B937ED8"/>
    <w:rsid w:val="6BCBF036"/>
    <w:rsid w:val="6C75FDD8"/>
    <w:rsid w:val="6C95128C"/>
    <w:rsid w:val="6CB9A236"/>
    <w:rsid w:val="6D0B740E"/>
    <w:rsid w:val="6D5F15CE"/>
    <w:rsid w:val="6D71CC91"/>
    <w:rsid w:val="6DE69CDA"/>
    <w:rsid w:val="6EF145D4"/>
    <w:rsid w:val="6F79A644"/>
    <w:rsid w:val="6F9DDE51"/>
    <w:rsid w:val="700DE860"/>
    <w:rsid w:val="70310EE8"/>
    <w:rsid w:val="70616A06"/>
    <w:rsid w:val="711FA061"/>
    <w:rsid w:val="71456884"/>
    <w:rsid w:val="71701D18"/>
    <w:rsid w:val="721740BD"/>
    <w:rsid w:val="72285C8F"/>
    <w:rsid w:val="72431F40"/>
    <w:rsid w:val="736ADE0D"/>
    <w:rsid w:val="737D66E6"/>
    <w:rsid w:val="7384066A"/>
    <w:rsid w:val="73D19430"/>
    <w:rsid w:val="73DC3137"/>
    <w:rsid w:val="73F992DD"/>
    <w:rsid w:val="74574123"/>
    <w:rsid w:val="748C2C2B"/>
    <w:rsid w:val="74F61354"/>
    <w:rsid w:val="75DAF790"/>
    <w:rsid w:val="778278BE"/>
    <w:rsid w:val="77958E6E"/>
    <w:rsid w:val="78307B13"/>
    <w:rsid w:val="78463CB6"/>
    <w:rsid w:val="78B260C4"/>
    <w:rsid w:val="798781DF"/>
    <w:rsid w:val="7A470C8B"/>
    <w:rsid w:val="7A8A77F7"/>
    <w:rsid w:val="7B1E6FB8"/>
    <w:rsid w:val="7B597252"/>
    <w:rsid w:val="7B5CA9B8"/>
    <w:rsid w:val="7B7A8B20"/>
    <w:rsid w:val="7B7DDD78"/>
    <w:rsid w:val="7CE39774"/>
    <w:rsid w:val="7CE81F6E"/>
    <w:rsid w:val="7CEE6031"/>
    <w:rsid w:val="7D3370C0"/>
    <w:rsid w:val="7D6A1DF1"/>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lt-LT"/>
    </w:rPr>
  </w:style>
  <w:style w:type="paragraph" w:styleId="Heading1">
    <w:name w:val="heading 1"/>
    <w:basedOn w:val="Normal"/>
    <w:next w:val="Normal"/>
    <w:link w:val="Heading1Char"/>
    <w:uiPriority w:val="9"/>
    <w:qFormat/>
    <w:rsid w:val="00F92D3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eastAsia="lt-LT"/>
    </w:rPr>
  </w:style>
  <w:style w:type="paragraph" w:styleId="Heading3">
    <w:name w:val="heading 3"/>
    <w:basedOn w:val="Normal"/>
    <w:next w:val="Normal"/>
    <w:link w:val="Heading3Char"/>
    <w:uiPriority w:val="9"/>
    <w:semiHidden/>
    <w:unhideWhenUsed/>
    <w:qFormat/>
    <w:rsid w:val="00A742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customStyle="1" w:styleId="oypena">
    <w:name w:val="oypena"/>
    <w:basedOn w:val="DefaultParagraphFont"/>
    <w:rsid w:val="00B35973"/>
  </w:style>
  <w:style w:type="character" w:styleId="UnresolvedMention">
    <w:name w:val="Unresolved Mention"/>
    <w:basedOn w:val="DefaultParagraphFont"/>
    <w:uiPriority w:val="99"/>
    <w:semiHidden/>
    <w:unhideWhenUsed/>
    <w:rsid w:val="00C6461C"/>
    <w:rPr>
      <w:color w:val="605E5C"/>
      <w:shd w:val="clear" w:color="auto" w:fill="E1DFDD"/>
    </w:rPr>
  </w:style>
  <w:style w:type="character" w:customStyle="1" w:styleId="normaltextrun">
    <w:name w:val="normaltextrun"/>
    <w:basedOn w:val="DefaultParagraphFont"/>
    <w:rsid w:val="0003338C"/>
  </w:style>
  <w:style w:type="character" w:customStyle="1" w:styleId="Heading3Char">
    <w:name w:val="Heading 3 Char"/>
    <w:basedOn w:val="DefaultParagraphFont"/>
    <w:link w:val="Heading3"/>
    <w:uiPriority w:val="9"/>
    <w:semiHidden/>
    <w:rsid w:val="00A742C0"/>
    <w:rPr>
      <w:rFonts w:asciiTheme="majorHAnsi" w:eastAsiaTheme="majorEastAsia" w:hAnsiTheme="majorHAnsi" w:cstheme="majorBidi"/>
      <w:color w:val="1F3763" w:themeColor="accent1" w:themeShade="7F"/>
      <w:lang w:val="lt-LT"/>
    </w:rPr>
  </w:style>
  <w:style w:type="character" w:customStyle="1" w:styleId="eop">
    <w:name w:val="eop"/>
    <w:basedOn w:val="DefaultParagraphFont"/>
    <w:rsid w:val="000E2B81"/>
  </w:style>
  <w:style w:type="character" w:customStyle="1" w:styleId="Heading1Char">
    <w:name w:val="Heading 1 Char"/>
    <w:basedOn w:val="DefaultParagraphFont"/>
    <w:link w:val="Heading1"/>
    <w:uiPriority w:val="9"/>
    <w:rsid w:val="00F92D38"/>
    <w:rPr>
      <w:rFonts w:asciiTheme="majorHAnsi" w:eastAsiaTheme="majorEastAsia" w:hAnsiTheme="majorHAnsi" w:cstheme="majorBidi"/>
      <w:color w:val="2F5496" w:themeColor="accent1" w:themeShade="BF"/>
      <w:sz w:val="32"/>
      <w:szCs w:val="3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086751">
      <w:bodyDiv w:val="1"/>
      <w:marLeft w:val="0"/>
      <w:marRight w:val="0"/>
      <w:marTop w:val="0"/>
      <w:marBottom w:val="0"/>
      <w:divBdr>
        <w:top w:val="none" w:sz="0" w:space="0" w:color="auto"/>
        <w:left w:val="none" w:sz="0" w:space="0" w:color="auto"/>
        <w:bottom w:val="none" w:sz="0" w:space="0" w:color="auto"/>
        <w:right w:val="none" w:sz="0" w:space="0" w:color="auto"/>
      </w:divBdr>
    </w:div>
    <w:div w:id="1176916173">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hyperlink" Target="https://visuomenessveikata.lt/miego-kokybes-svarba-ir-rekomendacijo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m.lrv.lt/uploads/sam/documents/files/BENDROSIOS_FA_REKOMENDACIJOS_pap_%20vaik%C5%B3%20fa%20rekomendacijomis%20(1).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lniussveikiau.lt/lt/ugdymo-istaigoms/rekomendacijos-sveikatai-tavo-lekstej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am.lrv.lt/lt/veiklos-sritys/visuomenes-sveikatos-prieziura/mityba-ir-fizinis-aktyvumas-2/sveikos-mitybos-rekomendacijos" TargetMode="Externa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9983D-DEF2-4D66-9DA3-D116639AB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3580</TotalTime>
  <Pages>10</Pages>
  <Words>2146</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19</cp:revision>
  <cp:lastPrinted>2025-11-26T13:28:00Z</cp:lastPrinted>
  <dcterms:created xsi:type="dcterms:W3CDTF">2025-08-26T11:51:00Z</dcterms:created>
  <dcterms:modified xsi:type="dcterms:W3CDTF">2025-11-28T07:54:00Z</dcterms:modified>
</cp:coreProperties>
</file>